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bf7a" w14:textId="73db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Сарыоленского сельского округа Курчумского района по отношению санитарного табуна организованного из крупно-рогатого скота положительно реагирирующих на бруцеллез от личных подсобных хозяйств сел Сарыолен, Барак батыр, Бирлик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26 апреля 2021 года № 1. Зарегистрировано Департаментом юстиции Восточно-Казахстанской области 27 апреля 2021 года № 8682. Утратило силу - решением акима Сарыоленского сельского округа Курчумского района Восточно-Казахстанской области от 30 декабря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Сарыоленского сельского округа Курчумского района Восточно-Казахстанской области от 30.12.2021 № 5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21 апреля 2021 года №500, аким Сарыоленского сельского округа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 рогатого скота установить ограничительные мероприятия по отношению санитарного табуна организованного из крупно-рогатого скота от личных подсобных хозяйств сел Сарыолен, Барак батыр, Бирлик Сарыоленского сельского округа.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Сарыоленского сельского округа"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источении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Сарыоленского  сельского округа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