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f405" w14:textId="97ef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56-6 "О бюджете Кокжайыкского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5-6. Зарегистрировано Департаментом юстиции Восточно-Казахстанской области 12 мая 2021 года № 8782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56-6 "О бюджете Кокжайыкского сельского округа на 2021-2023 годы" (зарегистрировано в Реестре государственной регистрации нормативных правовых актов за № 8253, опубликовано в Эталонном контрольном банке нормативных правовых актов Республики Казахстан в электронном виде 14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Кокжайыкского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46 686,0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46 694,6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46 694,6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21 408,6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