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2900" w14:textId="9552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25 декабря 2020 года № 55-2 "О Кокпектинском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декабря 2021 года № 11-2. Зарегистрировано в Министерстве юстиции Республики Казахстан 15 декабря 2021 года № 25787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2021-2023 годы" от 25 декабря 2020 года № 55-2 (зарегистрировано в Реестре государственной регистрации нормативных правовых актов под № 8067)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Кокпектинский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14 075 793,8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4 667 507,2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27 066,4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9 357 590,2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14 286 573,3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124 533,5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-124 533,5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210 779,5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14 075 793,8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3 863 611,5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714 658,3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714 658,3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9 357 590,2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9 357 590,2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9 357 590,2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14 286 573,3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1 450 232,8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943 529,3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877 133,8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827 639,6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485 767,5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485 767,5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270 160,1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4 113 744,4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553 496,3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5 603 794,0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631"/>
        <w:gridCol w:w="470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4 807,5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917"/>
        <w:gridCol w:w="4468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на освещение улиц с. Кокпекты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739"/>
        <w:gridCol w:w="2956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36 720,0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68 724,0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749"/>
        <w:gridCol w:w="5575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в селе Самарское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и канализационных сетей в селе Тассай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162 262,0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137 647,0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84 805,0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