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de2b" w14:textId="462d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Азовского сельского округа Уланского района Восточно-Казахстанской области от 4 марта 2021 года № 2. Зарегистрировано Департаментом юстиции Восточно-Казахстанской области 30 марта 2021 года № 8477. Утратило силу - решением акима Азовского сельского округа Уланского района Восточно-Казахстанской области от 7 сентября 2021 года № 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 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Азовского сельского округа Уланского района Восточно-Казахстанской области от 07.09.2021 № 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26 января 2021 года № 01-26/32 аким Азовского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бруцеллеза у крупно-рогатого скота в крестьянском хозяйстве "Семен" в Азовском сельском округе Уланского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Азовского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на официальное опубликование в периодические печатные издания, распространяемых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Уланского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