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f2f9" w14:textId="3ebf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16 марта 2021 года № 3-28/VII. Зарегистрировано Департаментом юстиции Восточно-Казахстанской области 25 марта 2021 года № 8466. Утратило силу решением Урджарского районного маслихата области Абай от 20 сентября 2023 года № 5-113/VIII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2-3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3325, опубликовано в информационно-правовой системе "Әділет" от 3 июня 2014 года, в газете "Пульс времени/Уақыт тынысы" от 6 июня 2014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- 15 февраля: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проходившим воинскую службу в Афганистане или других государствах, в которых велись боевые действия - 33,4 месячных расчетных показателя;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- 33,4 месячных расчетных показателя;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- 33,4 месячных расчетных показателя;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-военнослужащим Республики Казахстан, принимавшим участие в качестве миротворцев в международной миротворческой операции в Ираке - 33,4 месячных расчетных показателя;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- 33,4 месячных расчетных показателя;";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Международный день Памяти жертв радиационных аварий и катастроф - 26 апреля: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- 34,282 месячных расчетных показателя;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- 34,282 месячных расчетных показателя;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- 24 месячных расчетных показателя;";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Праздник единства народа Казахстана - 1 мая: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воспитывающим ребенка-инвалида в возрасте до 16 лет - 4,8 месячных расчетных показателя;";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Победы - 9 Мая: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инвалидам и участникам Великой Отечественной войны - 342,818 месячных расчетных показателя;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- 34,282 месячных расчетных показателя;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- 34,282 месячных расчетных показателя;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- 34,282 месячных расчетных показателя;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- 34,282 месячных расчетных показателя;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- 34,282 месячных расчетных показателя;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- 20,569 месячных расчетных показателя;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- 34,282 месячных расчетных показателя;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супругу (супруге) умершего инвалида Великой Отечественной войны или лицам, приравненным по льготам к инвалидам Великой Отечественной войны, а также супругу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- 10,285 месячных расчетных показателя;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- 10,285 месячных расчетных показателя;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семьям военнослужащих, погибших (умерших) при прохождении воинской службы в мирное время - 4,285 месячных расчетных показателя;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- 10,285 месячных расчетных показателя;";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День памяти жертв политических репрессий - 31 мая: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пострадавшим от политических репрессий - 4,285 месячных расчетных показателя.".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