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ef26" w14:textId="475e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57-767/VI "О бюджете Коктальского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4-47/VII. Зарегистрировано Департаментом юстиции Восточно-Казахстанской области 16 апреля 2021 года № 8635.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57-767/VI "О бюджете Коктальского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8207, опубликовано в Эталонном контрольном банке нормативных правовых актов Республики Казахстан в электронном виде 20 января 2021 года, в газете "Пульс времени/Уақыт тынысы" от 11 февраля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Коктальского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17 510,0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17 863,2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- 353,2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–353,2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4-47/VII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