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2118" w14:textId="4262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7/VI "О бюджете Алтыншок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37/VII. Зарегистрировано Департаментом юстиции Восточно-Казахстанской области 16 апреля 2021 года № 8641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7/VI "О бюджете Алтыншок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45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28 январ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окин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7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7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36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