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c213" w14:textId="3aac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Октябрьского сельского округа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61/11-VI. Зарегистрировано Департаментом юстиции Восточно-Казахстанской области 18 января 2021 года № 8343.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Октябрьского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53 900,3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11/11-VII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Октябрьского сельского округа Шемонаихинского района объем бюджетных субвенций, передаваемых из районного бюджета в бюджет сельского округа на 2021 год в сумме 22 270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Октябрьского сельского округа Шемонаихинского района объем бюджетных субвенций передаваемых из районного бюджета в бюджет сельского округа на 2021 год в сумме 22 865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11/11-VII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