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2008" w14:textId="6932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61/4-VI "О бюджете поселка Усть-Таловка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4/7VII. Зарегистрировано Департаментом юстиции Восточно-Казахстанской области 6 апреля 2021 года № 8525.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61/4-VI "О бюджете поселка Усть-Таловка Шемонаихинского района на 2021-2023 годы" (зарегистрировано в Реестре государственной регистрации правовых актов № 8354, опубликовано в Эталонном контрольном банке нормативных правовых актов Республики Казахстан в электронном виде 29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Усть-Таловка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84 108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68 101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84 711,6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- 603,6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603,6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603,6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