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d4c1" w14:textId="431d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2020 года № 60/2-VI "О бюджете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13 декабря 2021 года № 12/2-VII. Зарегистрировано в Министерстве юстиции Республики Казахстан 20 декабря 2021 года № 25839.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 бюджете Шемонаихинского района на 2021-2023 годы" от 29 декабря 2020 года № 60/2-VI (зарегистрировано в Реестре государственной регистрации нормативных правовых актов под № 8324)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7 260 208,8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2 285 792,0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89 731,0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4 872 035,8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7 441 590,9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16 024,0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-197 406,1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197 406,1тысяч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181 382,1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2021 год в сумме 38 661,0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7 260 208,8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2 285 792,0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4 871 990,6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4 871 990,6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7 441 590,9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 строительство),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-197 406,1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