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9881" w14:textId="9c59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3 декабря 2021 года № 8-4. Зарегистрировано в Министерстве юстиции Республики Казахстан 14 декабря 2021 года № 2577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 и 2) пункта 1 настоящего решения вводятся в действие по истечении десяти календарных дней после дня его первого официального опубликования и распространяется на отношения, возникшие с 16.08.2021 и действуют до 31.12.2021, подпункты 3) и 4) пункта 1 настоящего решения вводятся в действие с 01.01.2022 в соответствии с пунктом 2 настоящего решения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7 августа 2021 года № 470 "Об утверждении Методики расчета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(зарегестрирован в Реестре государственной регистрации нормативных правовых актов под № 24170),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размеры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Западно-Казахста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требителей, имеющих приборы учета питьевой воды - 30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требителей, не имеющих приборы учета питьевой воды – 40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отребителей, имеющих приборы учета питьевой воды - 9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отребителей, не имеющих приборы учета питьевой воды - 200 тенг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 вводятся в действие по истечении десяти календарных дней после дня его первого официального опубликования и распространяется на отношения, возникшие с 16 августа 2021 года и действуют до 31 декабря 2021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 вводя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