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cef" w14:textId="7564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сентября 2021 года № 8-10. Зарегистрировано в Министерстве юстиции Республики Казахстан 27 сентября 2021 года № 24524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Уральской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следующие решения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норм образования и накопления коммунальных отходов по городу Уральск"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№5261);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тарифа на сбор, вывоз, переработку и захоронение твердых бытовых отходов по городу Уральск" от 29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6009).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