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d897" w14:textId="a2fd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24 декабря 2020 года № 56-1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28 июля 2021 года № 6-2. Зарегистрировано в Министерстве юстиции Республики Казахстан 3 августа 2021 года № 23820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 районном бюджете на 2021-2023 годы" от 24 декабря 2020 года № 56-1 (зарегистрировано в Реестре государственной регистрации нормативных правовых актов № 6620)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10 683 885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1 476 385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3 920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5 030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9 198 550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10 981 971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242 851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332 538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89 687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- 540 937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540 937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379 867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89 688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250 758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гражданским служащим социального обеспечения, культуры, спорта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занимающимися этими видами деятельности в городских условиях, с 1 января 2021 года.".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 № 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56-1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10683885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1476385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438238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414238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424562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424562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597113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597113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9198550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9198550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10981971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5703484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332538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89687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-540937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379867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89688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250758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