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41485" w14:textId="29414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Акжаикском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Акжаикского районного маслихата Западно-Казахстанской области от 15 октября 2021 года № 8-2. Зарегистрировано в Министерстве юстиции Республики Казахстан 27 октября 2021 года № 24940.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решения – в редакции решения Акжаикского районного маслихата Западно-Казахстанской области от 25.11.2022 </w:t>
      </w:r>
      <w:r>
        <w:rPr>
          <w:rFonts w:ascii="Times New Roman"/>
          <w:b w:val="false"/>
          <w:i w:val="false"/>
          <w:color w:val="ff0000"/>
          <w:sz w:val="28"/>
        </w:rPr>
        <w:t>№ 21-2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изложено в новой редакции на казахском языке, текст на русском языке не меняется решением Акжаикского районного маслихата Западно-Казахстанской области от 02.06.2023 </w:t>
      </w:r>
      <w:r>
        <w:rPr>
          <w:rFonts w:ascii="Times New Roman"/>
          <w:b w:val="false"/>
          <w:i w:val="false"/>
          <w:color w:val="ff0000"/>
          <w:sz w:val="28"/>
        </w:rPr>
        <w:t>№ 4-3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"О социальной и медико-педагогической коррекционной поддержке детей с ограниченными возможностями" Акжаикский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Акжаикском районе,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Акжаикского районного маслихата Западно-Казахстанской области от 25.11.2022 </w:t>
      </w:r>
      <w:r>
        <w:rPr>
          <w:rFonts w:ascii="Times New Roman"/>
          <w:b w:val="false"/>
          <w:i w:val="false"/>
          <w:color w:val="000000"/>
          <w:sz w:val="28"/>
        </w:rPr>
        <w:t>№ 21-2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изложено в новой редакции на казахском языке, текст на русском языке не меняется решением Акжаикского районного маслихата Западно-Казахстанской области от 02.06.2023 </w:t>
      </w:r>
      <w:r>
        <w:rPr>
          <w:rFonts w:ascii="Times New Roman"/>
          <w:b w:val="false"/>
          <w:i w:val="false"/>
          <w:color w:val="000000"/>
          <w:sz w:val="28"/>
        </w:rPr>
        <w:t>№ 4-3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Признать утратившими силу некоторые решения Акжаикского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Акжаикского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Сиражев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октября 2021 года № 8-2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</w:t>
      </w:r>
      <w:r>
        <w:br/>
      </w:r>
      <w:r>
        <w:rPr>
          <w:rFonts w:ascii="Times New Roman"/>
          <w:b/>
          <w:i w:val="false"/>
          <w:color w:val="000000"/>
        </w:rPr>
        <w:t xml:space="preserve">возможностями из числа детей с инвалидностью по индивидуальному учебному плану в </w:t>
      </w:r>
      <w:r>
        <w:br/>
      </w:r>
      <w:r>
        <w:rPr>
          <w:rFonts w:ascii="Times New Roman"/>
          <w:b/>
          <w:i w:val="false"/>
          <w:color w:val="000000"/>
        </w:rPr>
        <w:t>Акжаикском районе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Акжаикского районного маслихата Западно-Казахстанской области от 02.06.2023 </w:t>
      </w:r>
      <w:r>
        <w:rPr>
          <w:rFonts w:ascii="Times New Roman"/>
          <w:b w:val="false"/>
          <w:i w:val="false"/>
          <w:color w:val="ff0000"/>
          <w:sz w:val="28"/>
        </w:rPr>
        <w:t>№ 4-3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Акжаикском районе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"Возмещение затрат на обучение на дому детей с инвалидностью", утвержденными Приказом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за № 22394) (далее - правила возмещения затрат).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Возмещение затрат на обучение на дому детей с ограниченными возможностями из числа детей с инвалидностью по индивидуальному учебному плану (далее-возмещение затрат на обучение) производится государственным учреждением "Отдел занятости и социальных программ Акжаикского района" на основании справки из учебного заведения, подтверждающей факт обучения ребенка с инвалидностью на дому.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инвалидностью, независимо от дохода семьи.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Возмещение затрат на обучение производится с месяца обращения по месяц окончания срока, указанных в справке из учебного заведения, подтверждающих факт обучения ребенка с инвалидностью на дому.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При наступлении обстоятельств, повлекших прекращение возмещения затрат на обучение (достижение ребенка с инвалидностью восемнадцати лет, окончания срока инвалидности, в период обучения ребенка с инвалидностью в государственных учреждениях, смерть ребенка с инвалидностью), выплата прекращается с месяца, следующего за тем, в котором наступили соответствующие обстоятельства.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Документы, необходимые для возмщения затрат на обучение предоставляются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на обучение равен пяти месячным расчетным показателям на каждого ребенка с инвалидностью ежемесячно.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Акжаикского районного маслихата Западно-Казахстанской области от 27.12.2023 </w:t>
      </w:r>
      <w:r>
        <w:rPr>
          <w:rFonts w:ascii="Times New Roman"/>
          <w:b w:val="false"/>
          <w:i w:val="false"/>
          <w:color w:val="000000"/>
          <w:sz w:val="28"/>
        </w:rPr>
        <w:t>№ 12-4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 Основания для отказа в возмещении затрат на обучение предусмотрены строкой девять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октября 2021 года № 8-2</w:t>
            </w:r>
          </w:p>
        </w:tc>
      </w:tr>
    </w:tbl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Акжаикского районного маслихата от 11 января 2016 года № 34-2 "Об утверждении Правил и размера возмещения затрат на обучение на дому детей с ограниченными возможностями из числа инвалидов по индивидуальному учебному плану" (зарегистрировано в Реестре государственной регистрации нормативных правовых актов под № 4244);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Акжаикского районного маслихата от 18 мая 2016 года № 3-2 "О внесении изменения в решение Акжаикского районного маслихата от 11 января 2016 года № 34-2 "Об утверждении Правил и размера возмещения затрат на обучение на дому детей с ограниченными возможностями из числа инвалидов по индивидуальному учебному плану" (зарегистрировано в Реестре государственной регистрации нормативных правовых актов под № 4443);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Акжаикского районного маслихата от 28 февраля 2020 года № 43-2 "О внесении изменения в решение Акжаикского районного маслихата от 11 января 2016 года № 34-2 "Об утверждении Правил и размера возмещения затрат на обучение на дому детей с ограниченными возможностями из числа инвалидов по индивидуальному учебному плану" (зарегистрировано в Реестре государственной регистрации нормативных правовых актов под № 6071).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