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250b" w14:textId="cc22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Акбулакского сельского округа Бурлинского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5 января 2021 года № 57-12. Зарегистрировано Департаментом юстиции Западно-Казахстанской области 8 января 2021 года № 6774.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2020 года №57-1 "О районном бюджете на 2021 – 2023 годы" (зарегистрированное в Реестре государственной регистрации нормативных правовых актов №6573)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Акбулакского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39 354 тысячи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1 562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37 697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39 502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00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сельского округа на 2021 год поступления субвенции из районного бюджета в сумме 30 341 тысяча тенге.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Муфтеева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Бурлинского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№57-12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 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№57-12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№57-12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