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14ee" w14:textId="14a1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№57-11 "О бюджете Карагандинского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3-12. Зарегистрировано Департаментом юстиции Западно-Казахстанской области 29 марта 2021 года № 6870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2020 года №57-11 "О бюджете Карагандинского сельского округа Бурлинского района на 2021-2023 годы" (зарегистрированное в Реестре государственной регистрации нормативных правовых актов №6775, опубликованное 18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32 799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57-11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