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2d971" w14:textId="aa2d9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по Жангалинскому району на 2021 год</w:t>
      </w:r>
    </w:p>
    <w:p>
      <w:pPr>
        <w:spacing w:after="0"/>
        <w:ind w:left="0"/>
        <w:jc w:val="both"/>
      </w:pPr>
      <w:r>
        <w:rPr>
          <w:rFonts w:ascii="Times New Roman"/>
          <w:b w:val="false"/>
          <w:i w:val="false"/>
          <w:color w:val="000000"/>
          <w:sz w:val="28"/>
        </w:rPr>
        <w:t>Постановление акимата Жангалинского района Западно-Казахстанской области от 9 марта 2021 года № 48. Зарегистрировано Департаментом юстиции Западно-Казахстанской области 9 марта 2021 года № 6841</w:t>
      </w:r>
    </w:p>
    <w:p>
      <w:pPr>
        <w:spacing w:after="0"/>
        <w:ind w:left="0"/>
        <w:jc w:val="both"/>
      </w:pPr>
      <w:bookmarkStart w:name="z3" w:id="0"/>
      <w:r>
        <w:rPr>
          <w:rFonts w:ascii="Times New Roman"/>
          <w:b w:val="false"/>
          <w:i w:val="false"/>
          <w:color w:val="000000"/>
          <w:sz w:val="28"/>
        </w:rPr>
        <w:t xml:space="preserve">
      В соответствии с Уголовно-исполнительным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Жангалинского района ПОСТАНОВЛЯЕТ:</w:t>
      </w:r>
    </w:p>
    <w:bookmarkEnd w:id="0"/>
    <w:bookmarkStart w:name="z4" w:id="1"/>
    <w:p>
      <w:pPr>
        <w:spacing w:after="0"/>
        <w:ind w:left="0"/>
        <w:jc w:val="both"/>
      </w:pPr>
      <w:r>
        <w:rPr>
          <w:rFonts w:ascii="Times New Roman"/>
          <w:b w:val="false"/>
          <w:i w:val="false"/>
          <w:color w:val="000000"/>
          <w:sz w:val="28"/>
        </w:rPr>
        <w:t xml:space="preserve">
      1. Установить </w:t>
      </w:r>
      <w:r>
        <w:rPr>
          <w:rFonts w:ascii="Times New Roman"/>
          <w:b w:val="false"/>
          <w:i w:val="false"/>
          <w:color w:val="000000"/>
          <w:sz w:val="28"/>
        </w:rPr>
        <w:t>квоту</w:t>
      </w:r>
      <w:r>
        <w:rPr>
          <w:rFonts w:ascii="Times New Roman"/>
          <w:b w:val="false"/>
          <w:i w:val="false"/>
          <w:color w:val="000000"/>
          <w:sz w:val="28"/>
        </w:rPr>
        <w:t xml:space="preserve"> рабочих мест для организаций, независимо от организационно - правовой формы и формы собственности от списочной численности работников организаций по Жангалинскому району на 2021 год в следующих размерах:</w:t>
      </w:r>
    </w:p>
    <w:bookmarkEnd w:id="1"/>
    <w:bookmarkStart w:name="z5" w:id="2"/>
    <w:p>
      <w:pPr>
        <w:spacing w:after="0"/>
        <w:ind w:left="0"/>
        <w:jc w:val="both"/>
      </w:pPr>
      <w:r>
        <w:rPr>
          <w:rFonts w:ascii="Times New Roman"/>
          <w:b w:val="false"/>
          <w:i w:val="false"/>
          <w:color w:val="000000"/>
          <w:sz w:val="28"/>
        </w:rPr>
        <w:t xml:space="preserve">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6" w:id="3"/>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в размере одного процента,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7" w:id="4"/>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в размере одного процента,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bookmarkStart w:name="z8" w:id="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Жангалинского района от 12 мая 2020 года №55 "Об установлении квоты рабочих мест по Жангалинскому району на 2020 год" (зарегистрированное в Реестре государственной регистрации нормативных правовых актов за №6228, опубликованное 14 мая 2020 года в Эталонном контрольном банке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3. Руководителю аппарата акима Жангалинского района (Жумалиев М.) обеспечить государственную регистрацию данного постановления в органах юстиции.</w:t>
      </w:r>
    </w:p>
    <w:bookmarkEnd w:id="6"/>
    <w:bookmarkStart w:name="z10"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района Еслямгалиеву А.</w:t>
      </w:r>
    </w:p>
    <w:bookmarkEnd w:id="7"/>
    <w:bookmarkStart w:name="z11" w:id="8"/>
    <w:p>
      <w:pPr>
        <w:spacing w:after="0"/>
        <w:ind w:left="0"/>
        <w:jc w:val="both"/>
      </w:pPr>
      <w:r>
        <w:rPr>
          <w:rFonts w:ascii="Times New Roman"/>
          <w:b w:val="false"/>
          <w:i w:val="false"/>
          <w:color w:val="000000"/>
          <w:sz w:val="28"/>
        </w:rPr>
        <w:t>
      5. Настоящее постановление вводится в действие со дня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Жангалинского района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Карагойшин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Жангалинского района</w:t>
            </w:r>
            <w:r>
              <w:br/>
            </w:r>
            <w:r>
              <w:rPr>
                <w:rFonts w:ascii="Times New Roman"/>
                <w:b w:val="false"/>
                <w:i w:val="false"/>
                <w:color w:val="000000"/>
                <w:sz w:val="20"/>
              </w:rPr>
              <w:t>от 9 марта 2021 года № 48</w:t>
            </w:r>
          </w:p>
        </w:tc>
      </w:tr>
    </w:tbl>
    <w:bookmarkStart w:name="z14" w:id="9"/>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w:t>
      </w:r>
      <w:r>
        <w:br/>
      </w:r>
      <w:r>
        <w:rPr>
          <w:rFonts w:ascii="Times New Roman"/>
          <w:b/>
          <w:i w:val="false"/>
          <w:color w:val="000000"/>
        </w:rPr>
        <w:t xml:space="preserve">оставшихся до наступления совершеннолетия без попечения родителей, являющихся </w:t>
      </w:r>
      <w:r>
        <w:br/>
      </w:r>
      <w:r>
        <w:rPr>
          <w:rFonts w:ascii="Times New Roman"/>
          <w:b/>
          <w:i w:val="false"/>
          <w:color w:val="000000"/>
        </w:rPr>
        <w:t>выпускниками организаций образования по Жангалинскому району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5115"/>
        <w:gridCol w:w="1991"/>
        <w:gridCol w:w="2517"/>
        <w:gridCol w:w="1733"/>
      </w:tblGrid>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"№3 средняя общеобразовательная казахская школа" Жангалинского районного отдела образования"</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"Жангалинская средняя общеобразовательная школа" Жангалинского районного отдела образования"</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Жангалинского района</w:t>
            </w:r>
            <w:r>
              <w:br/>
            </w:r>
            <w:r>
              <w:rPr>
                <w:rFonts w:ascii="Times New Roman"/>
                <w:b w:val="false"/>
                <w:i w:val="false"/>
                <w:color w:val="000000"/>
                <w:sz w:val="20"/>
              </w:rPr>
              <w:t>от 9 марта 2021 года № 48</w:t>
            </w:r>
          </w:p>
        </w:tc>
      </w:tr>
    </w:tbl>
    <w:bookmarkStart w:name="z16" w:id="10"/>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w:t>
      </w:r>
      <w:r>
        <w:br/>
      </w:r>
      <w:r>
        <w:rPr>
          <w:rFonts w:ascii="Times New Roman"/>
          <w:b/>
          <w:i w:val="false"/>
          <w:color w:val="000000"/>
        </w:rPr>
        <w:t>свободы по Жангалинскому району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
        <w:gridCol w:w="4628"/>
        <w:gridCol w:w="2126"/>
        <w:gridCol w:w="2687"/>
        <w:gridCol w:w="1851"/>
      </w:tblGrid>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"Коммунал" Акимата Жангалинского района (на праве хозведения)</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казенное предприятие "Жангалинский районный центр досуга" Жангалинского районного управления культуры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Жангалинского района</w:t>
            </w:r>
            <w:r>
              <w:br/>
            </w:r>
            <w:r>
              <w:rPr>
                <w:rFonts w:ascii="Times New Roman"/>
                <w:b w:val="false"/>
                <w:i w:val="false"/>
                <w:color w:val="000000"/>
                <w:sz w:val="20"/>
              </w:rPr>
              <w:t>от 9 марта 2021 года № 48</w:t>
            </w:r>
          </w:p>
        </w:tc>
      </w:tr>
    </w:tbl>
    <w:bookmarkStart w:name="z18" w:id="11"/>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w:t>
      </w:r>
      <w:r>
        <w:br/>
      </w:r>
      <w:r>
        <w:rPr>
          <w:rFonts w:ascii="Times New Roman"/>
          <w:b/>
          <w:i w:val="false"/>
          <w:color w:val="000000"/>
        </w:rPr>
        <w:t>Жангалинскому району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5723"/>
        <w:gridCol w:w="1822"/>
        <w:gridCol w:w="2304"/>
        <w:gridCol w:w="1587"/>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согласно установленной квоте</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"Ауданаралық сауықтыру ауруханасы" оңалту орталығы" управления здравоохранения акимата Западно-Казахстанской области</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"Жангалинская районная централизованная библиотечная система"</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