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354b" w14:textId="bd13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24 декабря 2020 года №57-1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апреля 2021 года № 4-1. Зарегистрировано Департаментом юстиции Западно-Казахстанской области 8 апреля 2021 года № 6951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2020 года №57-1 "О районном бюджете на 2021-2023 годы" (зарегистрированное в Реестре государственной регистрации нормативных правовых актов №6603, опубликованное 1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6 069 318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774 974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14 662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5 271 682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6 364 827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39 834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91 886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52 052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- 335 343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335 343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263 777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63 567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135 133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2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6 069 318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5 271 682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5 271 682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6 364 827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3 191 868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