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e0a0" w14:textId="791e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Переметнинского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60-13. Зарегистрировано Департаментом юстиции Западно-Казахстанской области 15 января 2021 года № 6795.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Переметнинского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213 588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21 095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192 193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218 985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- 5 397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5 397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Переметнинского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 – 2023 годы" (зарегистрированное в Реестре государственной регистрации нормативных правовых актов №6643 )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32 366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218 985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