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3888" w14:textId="9063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31 марта 2021 года № 3-21. Зарегистрировано Департаментом юстиции Западно-Казахстанской области 31 марта 2021 года № 6887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маслихата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(Г.Терехов)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 3-21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№43-11 "О бюджете Трекинского сельского округа района Бәйтерек на 2020-2022 годы" (зарегистрированное в Реестре государственной регистрации нормативных правовых актов №5990, опубликованное 22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20 апреля 2020 года №48-11 "О внесении изменений в решение маслихата района Бәйтерек от 13 января 2020 года №43-11 "О бюджете Трекинского сельского округа района Бәйтерек на 2020-2022 годы" (зарегистрированное в Реестре государственной регистрации нормативных правовых актов №6187, опубликованное 28 апреля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октября 2020 года №56-10 "О внесении изменений в решение маслихата района Бәйтерек от 13 января 2020 года №43-11 "О бюджете Трекинского сельского округа района Бәйтерек на 2020-2022 годы" (зарегистрированное в Реестре государственной регистрации нормативных правовых актов №6455, опубликованное 4 ноября 2020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№59-12 "О внесении изменений в решение маслихата района Бәйтерек от 13 января 2020 года № 43-11 "О бюджете Трекинского сельского округа района Бәйтерек на 2020-2022 годы" (зарегистрированное в Реестре государственной регистрации нормативных правовых актов №6672, опубликованное 5 января 2021 года в Эталонном контрольном банке нормативных правовых актов Республики Казахстан).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