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4a8f" w14:textId="e3d4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№60-18 "О бюджете Чеботаревского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4-19. Зарегистрировано Департаментом юстиции Западно-Казахстанской области 23 апреля 2021 года № 7053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№60-18 "О бюджете Чеботаревского сельского округа района Бәйтерек на 2021-2023 годы" (зарегистрированное в Реестре государственной регистрации нормативных правовых актов №6798)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Чеботаревского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