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2c05" w14:textId="1d62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24 декабря 2020 года №58-8 "О бюджете Коктерекского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апреля 2021 года № 5-8. Зарегистрировано Департаментом юстиции Западно-Казахстанской области 23 апреля 2021 года № 7035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2020 года №58-8 "О бюджете Коктерекского сельского округа Казталовского района на 2021-2023 годы" (зарегистрированное в Реестре государственной регистрации нормативных правовых актов №6619, опубликованное 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Коктерекского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35 820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34 395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37 135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-1 315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1 315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1 315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Временно исполняющиму обязанности руководителя аппарата Казталовского районного маслихата (Б.Мусин)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№5-8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