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2409" w14:textId="5b62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№58-1 "О бюджете Акпатерского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5-1. Зарегистрировано Департаментом юстиции Западно-Казахстанской области 23 апреля 2021 года № 7051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№58-1 "О бюджете Акпатерского сельского округа Казталовского района на 2021-2023 годы" (зарегистрированное в Реестре государственной регистрации нормативных правовых актов №6627,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-2 512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2 512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