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164" w14:textId="a5df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2021-2023 годы" от 23 декабря 2020 года №55-2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19 июля 2021 года № 10-1. Зарегистрировано в Министерстве юстиции Республики Казахстан 26 июля 2021 года № 23697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 районном бюджете на 2021-2023 годы" от 23 декабря 2020 года №55-2 (зарегистрированное в Реестре государственной регистрации нормативных правовых актов под №6601)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5 821 975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625 547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15 914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5 161 814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6 022 196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52 951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52 061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-253 172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253 172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105 012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52 061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200 221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бюджетный кредит из республиканского бюджета – 800 585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62 143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9 538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7356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 – 3 042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 – 378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- 12 953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26 149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35 004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64 801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12 115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49 152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105 012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по улице Пушкина села Таскала Таскалинского района Западно-Казахстанской области – 98 555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 – 33 600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газоснабжения и электроснабжения жилого массива на 66 участков юго-западной части села Таскала Таскалинского района Западно-Казахстанской области – 33 633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и автомобильной дороги жилого массива на 66 участков юго-западной части села Таскала Таскалинского района Западно-Казахстанской области – 246 632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310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212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областного бюджета – 244 270 тысяч тенге, в том числе на: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– 12 835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 – 4 822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10 000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157 075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- 1 634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431 тысяча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320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380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Бастау Таскалинского района Западно-Казахстанской области – 12 700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Ынтымак Таскалинского района Западно-Казахстанской области – 12 700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газоснабжения и электроснабжения жилого массива на 66 участков юго-западной части села Таскала Таскалинского района Западно-Казахстанской области – 3 969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и автомобильной дороги жилого массива на 66 участков юго-западной части села Таскала Таскалинского района Западно-Казахстанской области – 27 404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3 314 334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трансферты из Национального Фонда Республики Казахстан – 907 637 тысяч тенге, в том числе на: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35 373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дороги к селу Атамекен Таскалинского района Западно-Казахстанской области – 845 747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инженерной инфраструктуры трехэтажного 18-квартирного жилого дома по улице Пушкина села Таскала Таскалинского района Западно-Казахстанской области – 26 517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целевые трансферты из районного бюджета – 88 781 тысяча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№55-2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5 821 975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5 161 814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5 161 814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6 022 196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- 253 172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