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7737" w14:textId="1607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№64-10 "О бюджете Карагашского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15 апреля 2021 года № 5-9. Зарегистрировано Департаментом юстиции Западно-Казахстанской области 22 апреля 2021 года № 7005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 декабря 2020 года №64-10 "О бюджете Карагашского сельского округа Чингирлауского района на 2021-2023 годы" (зарегистрированное в Реестре государственной регистрации нормативных правовых актов №6605, опубликованное 1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25 617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24 671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Карагашского сельского округа на 2021 год поступления субвенции, передаваемой из районного бюджета в сумме 24 671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64-10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