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9b93" w14:textId="24a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января 2022 года № 1. Зарегистрирован в Министерстве юстиции Республики Казахстан 13 января 2022 года № 26492. Утратил силу приказомМинистра труда и социальной защиты населения Республики Казахстан от 29 декабря 2022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государственной адресной социальной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Министрa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стоимости гарантированного социального пакета из средств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бюджета при их реализации получателям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адресной социальной помощи через портал социальных услуг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государственной адресной социальной помощи" (далее – Закон) и определяют порядок возмещения стоимости гарантированного социального пакета из средств государственного бюджета при их реализации получателям государственной адресной социальной помощи через портал социальных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социальный пакет (далее – ГСП) – помощь малообеспеченным семьям, имеющим детей в возрасте от одного года до восемнадцати лет, в видах и объемах, определяемых Правительством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адресной социальной помощи (далее – уполномоченный орган).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стоимости гарантированного социального пакета</w:t>
      </w:r>
      <w:r>
        <w:br/>
      </w:r>
      <w:r>
        <w:rPr>
          <w:rFonts w:ascii="Times New Roman"/>
          <w:b/>
          <w:i w:val="false"/>
          <w:color w:val="000000"/>
        </w:rPr>
        <w:t>из средств государственного бюджета при их реализации получателям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адресной социальной помощи через портал социальных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стоимости ГСП поставщику осуществляется уполномоченным органом в пределах гарантированной суммы на виды и объемы помощи, предоставляемой в рамках гарантированного социального пакета,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стоимости ГСП уполномоченным органом осуществляется на основании заявления получателя на возмещение поставщику гарантированной суммы (далее – заявление) по форме согласно приложению к настоящим Правилам и подтверждающих сканированных документов согласно пункту 5 настоящих Правил, представленных и заверенных электронной цифровой подписью поставщика на портале.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не позднее 5 (пяти) рабочих дней со дня осуществления доставки предоставляет в уполномоченный орган: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(оказанных услуг) в соответствии с формой Р-1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№ 8265);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ведомость получателей ГСП по форме, согласно приложению 50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 и предоставления гарантированного социального пакета, утвержденных приказом Министра здравоохранения и социального развития Республики Казахстан от 5 мая 2015 года № 320 (зарегистрирован в Реестре государственной регистрации нормативных правовых актов № 11426);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электронный счет-фактуру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за № 18583);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течение 5 (пяти) рабочих дней со дня предоставления поставщиком документов на возмещение стоимости ГСП рассматривает и принимает их или возвращает поставщику на доработку с указанием причин, предусмотренных пунктом 8 настоящих Правил.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модуль "Личный кабинет поставщика" на портале и на абонентский номер сотовой связи поставщика направляется уведомление о принятии или о возврате документов на доработку с указанием причины возврата.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Поставщик в течение 3 (трех) рабочих дней со дня получения информации о возврате повторно направляет в уполномоченный орган документы на возмещение стоимости ГСП с устранением причин возврата.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Причины возврата уполномоченным органом документов поставщику на возмещение стоимости ГСП: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документов, указанных в пункте 5 настоящих Правил;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подписи (ей) в акте выполненных работ (оказанных услуг) и (или) ведомости получателей ГСП при предоставлении их сканированных копий;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представленных сведений и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Возмещение стоимости ГСП осуществляется в течение 10 (десяти) рабочих дней со дня принятия уполномоченным органом документов на возмещение стоимости ГСП, указанных в пункте 5 настоящих Правил.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приобретении малообеспеченной семьей через портал ГСП по цене, превышающей гарантированную сумму, разницу между гарантированной суммой и фактической стоимостью ГСП малообеспеченная семья оплачивает самостоятельно за счет собственных средств.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пакета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их реализации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социальных услуг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 </w:t>
      </w:r>
    </w:p>
    <w:bookmarkEnd w:id="32"/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☐ со 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помощи" прошу 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поставщика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тенге,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приобретение через портал социальных услуг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__________________________ заказ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(число, 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пунктом 6 Правилам возмещения стоимости гарантированного социального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средств государственного бюджета при их реализации получателям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 через портал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г. ЭЦП услугополучателя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