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4cd68" w14:textId="f44cd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функционирования механизма прослеживаемости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27 января 2022 года № 88. Зарегистрирован в Министерстве юстиции Республики Казахстан 28 января 2022 года № 26670.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176-1 Кодекса Республики Казахстан "О налогах и других обязательных платежах в бюджет" (Налоговый кодекс)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функционирования механизма прослеживаемости товаров.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Министра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2022 года № 88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функционирования механизма прослеживаемости товаров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функционирования механизма прослеживаемости товаров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176-1 Кодекса Республики Казахстан "О налогах и других обязательных платежах в бюджет" (Налоговый кодекс) (далее – Налоговый кодекс) и Соглашением о механизме прослеживаемости товаров, ввезенных на таможенную территорию Евразийского экономического союза, совершенным в городе Астане 29 мая 2019 года, ратифицированным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ратификации Соглашения о механизме прослеживаемости товаров, ввезенных на таможенную территорию Евразийского экономического союза" (далее – Соглашение) и определяют порядок функционирования механизма прослеживаемости товаров.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Заместителя Премьер-Министра - Министра финансов РК от 29.11.2022 </w:t>
      </w:r>
      <w:r>
        <w:rPr>
          <w:rFonts w:ascii="Times New Roman"/>
          <w:b w:val="false"/>
          <w:i w:val="false"/>
          <w:color w:val="000000"/>
          <w:sz w:val="28"/>
        </w:rPr>
        <w:t>№ 1207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основные понятия: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розничная торговля – вид торговой деятельности, связанный с приобретением и продажей товаров для их использования в личных, семейных, домашних и иных целях, не связанных с осуществлением предпринимательской деятельности;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виртуальный склад – модуль информационной системы электронных счетов-фактур (далее – ИС ЭСФ), предназначенный для контроля перемещения товаров в автоматическом режиме;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прослеживаемость – организация учета товаров, подлежащих прослеживаемости, и операций, связанных с оборотом таких товаров, с использованием национальных систем прослеживаемости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механизм прослеживаемости – система, функционирующая на основе обмена сведениями из национальных систем прослеживаемости и обеспечивающая прослеживаемость в целях контроля за оборотом товаров;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товары, подлежащие прослеживаемости – прослеживаемость осуществляется в отношении включенных в перечень, утверждаемый Евразийской экономической комиссией (далее – ЕЭК), следующих товаров, ввезенных на таможенную территорию Евразийского экономического союза (далее – ЕАЭС):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товары, задержанные таможенными органами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51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Евразийского экономического союза и не востребованные в установленные сроки лицами, обладающими полномочиями в отношении таких товаров;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помещенные под таможенную процедуру выпуска для внутреннего потребления товары, на которые по решению суда обращено взыскание в счет уплаты таможенных пошлин, налогов, специальных, антидемпинговых, компенсационных пошлин;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помещенные под таможенную процедуру выпуска для внутреннего потребления товары, которые конфискованы или обращены в собственность (доход) государства иным способом;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товары, помещенные под таможенную процедуру выпуска для внутреннего потребления;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оборот товаров – выпуск товаров, подлежащих прослеживаемости, в соответствии с таможенной процедурой выпуска для внутреннего потребления, реализация товаров, подлежащих прослеживаемости, на таможенной территории ЕАЭС, их перемещение с территории одного государства-члена ЕАЭС на территорию другого государства-члена ЕАЭС в связи с реализацией и в случаях, определенных ЕЭК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Соглашения;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реализация – отгрузка и (или) передача товаров либо иного имущества, выполнение работ, оказание услуг с целью продажи, обмена, безвозмездной передачи, передача имущества по договору лизинга, а также передача заложенных товаров залогодержателю при неисполнении должником обеспеченного залогом обязательства;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лицо – физическое лицо, в том числе зарегистрированное в качестве индивидуального предпринимателя, юридическое лицо, а также организация, не являющаяся юридическим лицом;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сопроводительный документ – электронный </w:t>
      </w:r>
      <w:r>
        <w:rPr>
          <w:rFonts w:ascii="Times New Roman"/>
          <w:b w:val="false"/>
          <w:i w:val="false"/>
          <w:color w:val="000000"/>
          <w:sz w:val="28"/>
        </w:rPr>
        <w:t>счет-фактура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оформляемый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22 апреля 2019 года № 370 "Об утверждении Правил выписки счета-фактуры в электронной форме в информационной системе электронных счетов-фактур и его формы" (зарегистрирован в Реестре государственной регистрации нормативных правовых актов под № 18750) (далее – Правила ЭСФ).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функционирования механизма прослеживаемости товаров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Национальной системой прослеживаемости в Республике Казахстан является ИС ЭСФ, которая обеспечивает учет и хранение сведений о товарах, подлежащих прослеживаемости, и операций, связанных с оборотом таких товаров, с использованием национальной системы прослеживаемости, в том числе системы, предназначенной для хранения сведений из национальной системы прослеживаемости, в соответствии с Соглашением.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Прослеживаемость осуществляется в отношении товаров, подлежащих прослеживаемости.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Товары на которые не распространяется действие настоящих Правил определены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Соглашения.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Товары в отношении которых прослеживаемость не осуществляется определены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Соглашения.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Обмен содержащимися в национальных системах прослеживаемости сведениями о товарах, подлежащих прослеживаемости, и связанных с оборотом таких товаров операциях, совершаемых между лицами различных государств-членов ЕАЭС, осуществляется на регулярной основе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Обмен содержащимися в национальных системах прослеживаемости сведениями о связанных с оборотом товаров, подлежащих прослеживаемости, операциях, предшествующих перемещению таких товаров с территории одного государства-члена ЕАЭС на территорию другого государства-члена ЕАЭС,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Прослеживаемость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прекращается по истечении 5 (пяти) лет с даты включения в национальную систему прослеживаемости сведений о последней операции, связанной с оборотом товаров, подлежащих прослеживаемости, а если такие операции не осуществлялись, то по истечении 5 (пяти) лет с даты поступления в национальную систему прослеживаемости сведений из декларации на товары или из заявления о выпуске товаров до подачи декларации на товары, по которым такие товары были помещены, под таможенную процедуру выпуска для внутреннего потребления, или из документа, на основании которого в соответствии законодательством государств-членов ЕАЭС товары, подлежащие прослеживаемости, указанные в абзацах третьем, четвертом и пятом подпункта 5) пункта 2 настоящих Правил, либо по истечении иного, менее продолжительного срока, определяемого ЕЭК в отношении отдельных категорий товаров, подлежащих прослеживаемости.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 истечения срока, указанного в части первой настоящего пункта или определенного ЕЭК в соответствии с частью первой настоящего пункта, прослеживаемость прекращается, если товары, подлежащие прослеживаемости, исключены из перечня, утвержденного ЕЭК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Соглашения.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ЕЭК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Соглашения определяет случаи, когда до истечения срока, указанного в части первой настоящего пункта или определенного ЕЭК в соответствии с частью первой настоящего пункта, прослеживаемость прекращается, и сроки прекращения прослеживаемости в этих случаях.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Лицами, осуществляющими оборот товаров, подлежащих прослеживаемости, подлежит: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оформлять сопроводительные документы в виде электронных документов, за исключением случая, когда оформление в виде электронных документов невозможно в связи с неисправностью информационных систем, вызванной техническими сбоями, нарушениями в работе средств связи (телекоммуникационных сетей и информационно-телекоммуникационной сети Интернет), отключением электроэнергии, а также в иных случаях, определяемых ЕЭК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Соглашения;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оформлять сопроводительные документы на бумажном носителе в случае неисправности информационных систем с последующим вводом таких документов в национальную систему прослеживаемости в течение 15 (пятнадцати) календарных дней после даты устранения неисправности информационных систем;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выписывать электронный </w:t>
      </w:r>
      <w:r>
        <w:rPr>
          <w:rFonts w:ascii="Times New Roman"/>
          <w:b w:val="false"/>
          <w:i w:val="false"/>
          <w:color w:val="000000"/>
          <w:sz w:val="28"/>
        </w:rPr>
        <w:t>счет-фактуру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Правилами ЭСФ, в том числе на основании оформленной сопроводительной накладной на товары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26 декабря 2019 года № 1424 "Об утверждении Перечня товаров, на которые распространяется обязанность по оформлению сопроводительных накладных на товары, а также Правил оформления и их документооборота" (зарегистрирован в Реестре государственной регистрации нормативных правовых актов под № 19784);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полные и достоверные сведения, подлежащие включению в национальную систему прослеживаемости;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документооборот по прослеживаемости посредством виртуального склада по товарам, подлежащим прослеживаемости.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Соглашения не допускается перемещение товаров, подлежащих прослеживаемости, с территории одного государства-члена ЕАЭС на территорию другого государства-члена ЕАЭС при отсутствии в национальной системе прослеживаемости сведений об операциях, связанных с таким перемещением, за исключением случая, когда такие сведения отсутствуют в национальной системе прослеживаемости в связи с неисправностью информационных систем, вызванной техническими сбоями, нарушениями в работе средств связи (телекоммуникационных сетей и информационно-телекоммуникационной сети Интернет), отключением электроэнергии, а также иных случаев, определяемых ЕЭК.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