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83b7" w14:textId="e0b8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сбора административных данных и представления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января 2022 года № 2. Зарегистрировано в Министерстве юстиции Республики Казахстан 28 января 2022 года № 26679</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 Перечень некоторых постановлений Правления Национального Банка Республики Казахстан, в которые вносятся изменения и дополнения по вопросам сбора административных данных и представления отчетности,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статистики финансового рынка (Буранбаева А.М.)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2022 года № 2</w:t>
            </w:r>
          </w:p>
        </w:tc>
      </w:tr>
    </w:tbl>
    <w:bookmarkStart w:name="z16" w:id="10"/>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сбора административных данных и представления отчетности</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июня 2018 года № 139 "Об утверждении Инструкции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(зарегистрировано в Реестре государственной регистрации нормативных правовых актов под № 17274) следующие изменения и дополнения: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указанным постановлением: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"6. Для формирования обзора финансового сектора составляются следующие сведения:</w:t>
      </w:r>
    </w:p>
    <w:bookmarkEnd w:id="13"/>
    <w:bookmarkStart w:name="z21" w:id="14"/>
    <w:p>
      <w:pPr>
        <w:spacing w:after="0"/>
        <w:ind w:left="0"/>
        <w:jc w:val="both"/>
      </w:pPr>
      <w:r>
        <w:rPr>
          <w:rFonts w:ascii="Times New Roman"/>
          <w:b w:val="false"/>
          <w:i w:val="false"/>
          <w:color w:val="000000"/>
          <w:sz w:val="28"/>
        </w:rPr>
        <w:t xml:space="preserve">
      сведения об остатках на балансовых и внебалансовых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w:t>
      </w:r>
    </w:p>
    <w:bookmarkEnd w:id="14"/>
    <w:bookmarkStart w:name="z22" w:id="15"/>
    <w:p>
      <w:pPr>
        <w:spacing w:after="0"/>
        <w:ind w:left="0"/>
        <w:jc w:val="both"/>
      </w:pPr>
      <w:r>
        <w:rPr>
          <w:rFonts w:ascii="Times New Roman"/>
          <w:b w:val="false"/>
          <w:i w:val="false"/>
          <w:color w:val="000000"/>
          <w:sz w:val="28"/>
        </w:rPr>
        <w:t xml:space="preserve">
      сведения об остатках на балансовых счетах по операциям с филиалами и представительствами иностранных компаний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w:t>
      </w:r>
    </w:p>
    <w:bookmarkEnd w:id="15"/>
    <w:bookmarkStart w:name="z23" w:id="16"/>
    <w:p>
      <w:pPr>
        <w:spacing w:after="0"/>
        <w:ind w:left="0"/>
        <w:jc w:val="both"/>
      </w:pPr>
      <w:r>
        <w:rPr>
          <w:rFonts w:ascii="Times New Roman"/>
          <w:b w:val="false"/>
          <w:i w:val="false"/>
          <w:color w:val="000000"/>
          <w:sz w:val="28"/>
        </w:rPr>
        <w:t xml:space="preserve">
      сведения об изменениях в финансовых активах и пассивах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Инструкции;</w:t>
      </w:r>
    </w:p>
    <w:bookmarkEnd w:id="16"/>
    <w:bookmarkStart w:name="z24" w:id="17"/>
    <w:p>
      <w:pPr>
        <w:spacing w:after="0"/>
        <w:ind w:left="0"/>
        <w:jc w:val="both"/>
      </w:pPr>
      <w:r>
        <w:rPr>
          <w:rFonts w:ascii="Times New Roman"/>
          <w:b w:val="false"/>
          <w:i w:val="false"/>
          <w:color w:val="000000"/>
          <w:sz w:val="28"/>
        </w:rPr>
        <w:t xml:space="preserve">
      сведения о требованиях и обязательствах по секторам экономики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Инструкции.";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"8. Сведения об остатках на балансовых и внебалансовых счетах согласно приложению 1 к Инструкции, сведения об остатках на балансовых счетах по операциям с филиалами и представительствами иностранных компаний согласно приложению 2 к Инструкции и сведения об изменениях в финансовых активах и пассивах согласно приложению 3 к Инструкции составляются на основании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счета параграфов 1, 2 и 3 главы 2 которого детализируются по признакам резидентства, сектора экономики и группе валют. </w:t>
      </w:r>
    </w:p>
    <w:bookmarkEnd w:id="18"/>
    <w:bookmarkStart w:name="z27" w:id="19"/>
    <w:p>
      <w:pPr>
        <w:spacing w:after="0"/>
        <w:ind w:left="0"/>
        <w:jc w:val="both"/>
      </w:pPr>
      <w:r>
        <w:rPr>
          <w:rFonts w:ascii="Times New Roman"/>
          <w:b w:val="false"/>
          <w:i w:val="false"/>
          <w:color w:val="000000"/>
          <w:sz w:val="28"/>
        </w:rPr>
        <w:t>
      9. Признак резидентства указывается в соответствии со следующей кодификацией:</w:t>
      </w:r>
    </w:p>
    <w:bookmarkEnd w:id="19"/>
    <w:bookmarkStart w:name="z28" w:id="20"/>
    <w:p>
      <w:pPr>
        <w:spacing w:after="0"/>
        <w:ind w:left="0"/>
        <w:jc w:val="both"/>
      </w:pPr>
      <w:r>
        <w:rPr>
          <w:rFonts w:ascii="Times New Roman"/>
          <w:b w:val="false"/>
          <w:i w:val="false"/>
          <w:color w:val="000000"/>
          <w:sz w:val="28"/>
        </w:rPr>
        <w:t>
      код "1" – резидент Республики Казахстан;</w:t>
      </w:r>
    </w:p>
    <w:bookmarkEnd w:id="20"/>
    <w:bookmarkStart w:name="z29" w:id="21"/>
    <w:p>
      <w:pPr>
        <w:spacing w:after="0"/>
        <w:ind w:left="0"/>
        <w:jc w:val="both"/>
      </w:pPr>
      <w:r>
        <w:rPr>
          <w:rFonts w:ascii="Times New Roman"/>
          <w:b w:val="false"/>
          <w:i w:val="false"/>
          <w:color w:val="000000"/>
          <w:sz w:val="28"/>
        </w:rPr>
        <w:t>
      код "2" – нерезидент Республики Казахстан.</w:t>
      </w:r>
    </w:p>
    <w:bookmarkEnd w:id="21"/>
    <w:bookmarkStart w:name="z30" w:id="22"/>
    <w:p>
      <w:pPr>
        <w:spacing w:after="0"/>
        <w:ind w:left="0"/>
        <w:jc w:val="both"/>
      </w:pPr>
      <w:r>
        <w:rPr>
          <w:rFonts w:ascii="Times New Roman"/>
          <w:b w:val="false"/>
          <w:i w:val="false"/>
          <w:color w:val="000000"/>
          <w:sz w:val="28"/>
        </w:rPr>
        <w:t>
      10. Секторы экономики указываются в соответствии со следующей кодификацией:</w:t>
      </w:r>
    </w:p>
    <w:bookmarkEnd w:id="22"/>
    <w:bookmarkStart w:name="z31" w:id="23"/>
    <w:p>
      <w:pPr>
        <w:spacing w:after="0"/>
        <w:ind w:left="0"/>
        <w:jc w:val="both"/>
      </w:pPr>
      <w:r>
        <w:rPr>
          <w:rFonts w:ascii="Times New Roman"/>
          <w:b w:val="false"/>
          <w:i w:val="false"/>
          <w:color w:val="000000"/>
          <w:sz w:val="28"/>
        </w:rPr>
        <w:t xml:space="preserve">
      1) секторы органов государственного управления: </w:t>
      </w:r>
    </w:p>
    <w:bookmarkEnd w:id="23"/>
    <w:bookmarkStart w:name="z32" w:id="24"/>
    <w:p>
      <w:pPr>
        <w:spacing w:after="0"/>
        <w:ind w:left="0"/>
        <w:jc w:val="both"/>
      </w:pPr>
      <w:r>
        <w:rPr>
          <w:rFonts w:ascii="Times New Roman"/>
          <w:b w:val="false"/>
          <w:i w:val="false"/>
          <w:color w:val="000000"/>
          <w:sz w:val="28"/>
        </w:rPr>
        <w:t>
      код "1" – центральные органы управления;</w:t>
      </w:r>
    </w:p>
    <w:bookmarkEnd w:id="24"/>
    <w:bookmarkStart w:name="z33" w:id="25"/>
    <w:p>
      <w:pPr>
        <w:spacing w:after="0"/>
        <w:ind w:left="0"/>
        <w:jc w:val="both"/>
      </w:pPr>
      <w:r>
        <w:rPr>
          <w:rFonts w:ascii="Times New Roman"/>
          <w:b w:val="false"/>
          <w:i w:val="false"/>
          <w:color w:val="000000"/>
          <w:sz w:val="28"/>
        </w:rPr>
        <w:t>
      код "2" – органы местного государственного управления;</w:t>
      </w:r>
    </w:p>
    <w:bookmarkEnd w:id="25"/>
    <w:bookmarkStart w:name="z34" w:id="26"/>
    <w:p>
      <w:pPr>
        <w:spacing w:after="0"/>
        <w:ind w:left="0"/>
        <w:jc w:val="both"/>
      </w:pPr>
      <w:r>
        <w:rPr>
          <w:rFonts w:ascii="Times New Roman"/>
          <w:b w:val="false"/>
          <w:i w:val="false"/>
          <w:color w:val="000000"/>
          <w:sz w:val="28"/>
        </w:rPr>
        <w:t>
      2) секторы финансовых организаций:</w:t>
      </w:r>
    </w:p>
    <w:bookmarkEnd w:id="26"/>
    <w:bookmarkStart w:name="z35" w:id="27"/>
    <w:p>
      <w:pPr>
        <w:spacing w:after="0"/>
        <w:ind w:left="0"/>
        <w:jc w:val="both"/>
      </w:pPr>
      <w:r>
        <w:rPr>
          <w:rFonts w:ascii="Times New Roman"/>
          <w:b w:val="false"/>
          <w:i w:val="false"/>
          <w:color w:val="000000"/>
          <w:sz w:val="28"/>
        </w:rPr>
        <w:t>
      код "3" – центральные (национальные) банки;</w:t>
      </w:r>
    </w:p>
    <w:bookmarkEnd w:id="27"/>
    <w:bookmarkStart w:name="z36" w:id="28"/>
    <w:p>
      <w:pPr>
        <w:spacing w:after="0"/>
        <w:ind w:left="0"/>
        <w:jc w:val="both"/>
      </w:pPr>
      <w:r>
        <w:rPr>
          <w:rFonts w:ascii="Times New Roman"/>
          <w:b w:val="false"/>
          <w:i w:val="false"/>
          <w:color w:val="000000"/>
          <w:sz w:val="28"/>
        </w:rPr>
        <w:t>
      код "4" – другие депозитные организации;</w:t>
      </w:r>
    </w:p>
    <w:bookmarkEnd w:id="28"/>
    <w:bookmarkStart w:name="z37" w:id="29"/>
    <w:p>
      <w:pPr>
        <w:spacing w:after="0"/>
        <w:ind w:left="0"/>
        <w:jc w:val="both"/>
      </w:pPr>
      <w:r>
        <w:rPr>
          <w:rFonts w:ascii="Times New Roman"/>
          <w:b w:val="false"/>
          <w:i w:val="false"/>
          <w:color w:val="000000"/>
          <w:sz w:val="28"/>
        </w:rPr>
        <w:t>
      код "5" – другие финансовые организации;</w:t>
      </w:r>
    </w:p>
    <w:bookmarkEnd w:id="29"/>
    <w:bookmarkStart w:name="z38" w:id="30"/>
    <w:p>
      <w:pPr>
        <w:spacing w:after="0"/>
        <w:ind w:left="0"/>
        <w:jc w:val="both"/>
      </w:pPr>
      <w:r>
        <w:rPr>
          <w:rFonts w:ascii="Times New Roman"/>
          <w:b w:val="false"/>
          <w:i w:val="false"/>
          <w:color w:val="000000"/>
          <w:sz w:val="28"/>
        </w:rPr>
        <w:t>
      3) секторы нефинансовых организаций:</w:t>
      </w:r>
    </w:p>
    <w:bookmarkEnd w:id="30"/>
    <w:bookmarkStart w:name="z39" w:id="31"/>
    <w:p>
      <w:pPr>
        <w:spacing w:after="0"/>
        <w:ind w:left="0"/>
        <w:jc w:val="both"/>
      </w:pPr>
      <w:r>
        <w:rPr>
          <w:rFonts w:ascii="Times New Roman"/>
          <w:b w:val="false"/>
          <w:i w:val="false"/>
          <w:color w:val="000000"/>
          <w:sz w:val="28"/>
        </w:rPr>
        <w:t>
      код "6" – государственные нефинансовые организации;</w:t>
      </w:r>
    </w:p>
    <w:bookmarkEnd w:id="31"/>
    <w:bookmarkStart w:name="z40" w:id="32"/>
    <w:p>
      <w:pPr>
        <w:spacing w:after="0"/>
        <w:ind w:left="0"/>
        <w:jc w:val="both"/>
      </w:pPr>
      <w:r>
        <w:rPr>
          <w:rFonts w:ascii="Times New Roman"/>
          <w:b w:val="false"/>
          <w:i w:val="false"/>
          <w:color w:val="000000"/>
          <w:sz w:val="28"/>
        </w:rPr>
        <w:t>
      код "7" – негосударственные нефинансовые организации;</w:t>
      </w:r>
    </w:p>
    <w:bookmarkEnd w:id="32"/>
    <w:bookmarkStart w:name="z41" w:id="33"/>
    <w:p>
      <w:pPr>
        <w:spacing w:after="0"/>
        <w:ind w:left="0"/>
        <w:jc w:val="both"/>
      </w:pPr>
      <w:r>
        <w:rPr>
          <w:rFonts w:ascii="Times New Roman"/>
          <w:b w:val="false"/>
          <w:i w:val="false"/>
          <w:color w:val="000000"/>
          <w:sz w:val="28"/>
        </w:rPr>
        <w:t>
      4) сектор некоммерческих организаций, обслуживающих домашние хозяйства:</w:t>
      </w:r>
    </w:p>
    <w:bookmarkEnd w:id="33"/>
    <w:bookmarkStart w:name="z42" w:id="34"/>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34"/>
    <w:bookmarkStart w:name="z43" w:id="35"/>
    <w:p>
      <w:pPr>
        <w:spacing w:after="0"/>
        <w:ind w:left="0"/>
        <w:jc w:val="both"/>
      </w:pPr>
      <w:r>
        <w:rPr>
          <w:rFonts w:ascii="Times New Roman"/>
          <w:b w:val="false"/>
          <w:i w:val="false"/>
          <w:color w:val="000000"/>
          <w:sz w:val="28"/>
        </w:rPr>
        <w:t>
      5) сектор домашних хозяйств:</w:t>
      </w:r>
    </w:p>
    <w:bookmarkEnd w:id="35"/>
    <w:bookmarkStart w:name="z44" w:id="36"/>
    <w:p>
      <w:pPr>
        <w:spacing w:after="0"/>
        <w:ind w:left="0"/>
        <w:jc w:val="both"/>
      </w:pPr>
      <w:r>
        <w:rPr>
          <w:rFonts w:ascii="Times New Roman"/>
          <w:b w:val="false"/>
          <w:i w:val="false"/>
          <w:color w:val="000000"/>
          <w:sz w:val="28"/>
        </w:rPr>
        <w:t>
      код "9" – домашние хозяйства.";</w:t>
      </w:r>
    </w:p>
    <w:bookmarkEnd w:id="36"/>
    <w:bookmarkStart w:name="z45" w:id="3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w:t>
      </w:r>
    </w:p>
    <w:bookmarkEnd w:id="37"/>
    <w:bookmarkStart w:name="z46" w:id="38"/>
    <w:p>
      <w:pPr>
        <w:spacing w:after="0"/>
        <w:ind w:left="0"/>
        <w:jc w:val="both"/>
      </w:pPr>
      <w:r>
        <w:rPr>
          <w:rFonts w:ascii="Times New Roman"/>
          <w:b w:val="false"/>
          <w:i w:val="false"/>
          <w:color w:val="000000"/>
          <w:sz w:val="28"/>
        </w:rPr>
        <w:t>
      "19. Код группы валюты указывается в соответствии со следующей кодификацией:";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"21. Детализация активов производится по резидентству и сектору экономики дебитора (эмитента), детализация обязательств – по резидентству и сектору экономики кредитора.</w:t>
      </w:r>
    </w:p>
    <w:bookmarkEnd w:id="39"/>
    <w:bookmarkStart w:name="z50" w:id="40"/>
    <w:p>
      <w:pPr>
        <w:spacing w:after="0"/>
        <w:ind w:left="0"/>
        <w:jc w:val="both"/>
      </w:pPr>
      <w:r>
        <w:rPr>
          <w:rFonts w:ascii="Times New Roman"/>
          <w:b w:val="false"/>
          <w:i w:val="false"/>
          <w:color w:val="000000"/>
          <w:sz w:val="28"/>
        </w:rPr>
        <w:t>
      22. В Инструкции принята следующая классификация активов и обязательств по срокам:</w:t>
      </w:r>
    </w:p>
    <w:bookmarkEnd w:id="40"/>
    <w:bookmarkStart w:name="z51" w:id="41"/>
    <w:p>
      <w:pPr>
        <w:spacing w:after="0"/>
        <w:ind w:left="0"/>
        <w:jc w:val="both"/>
      </w:pPr>
      <w:r>
        <w:rPr>
          <w:rFonts w:ascii="Times New Roman"/>
          <w:b w:val="false"/>
          <w:i w:val="false"/>
          <w:color w:val="000000"/>
          <w:sz w:val="28"/>
        </w:rPr>
        <w:t>
      1) краткосрочные – до одного года включительно;</w:t>
      </w:r>
    </w:p>
    <w:bookmarkEnd w:id="41"/>
    <w:bookmarkStart w:name="z52" w:id="42"/>
    <w:p>
      <w:pPr>
        <w:spacing w:after="0"/>
        <w:ind w:left="0"/>
        <w:jc w:val="both"/>
      </w:pPr>
      <w:r>
        <w:rPr>
          <w:rFonts w:ascii="Times New Roman"/>
          <w:b w:val="false"/>
          <w:i w:val="false"/>
          <w:color w:val="000000"/>
          <w:sz w:val="28"/>
        </w:rPr>
        <w:t>
      2) долгосрочные – свыше одного года.</w:t>
      </w:r>
    </w:p>
    <w:bookmarkEnd w:id="42"/>
    <w:bookmarkStart w:name="z53" w:id="43"/>
    <w:p>
      <w:pPr>
        <w:spacing w:after="0"/>
        <w:ind w:left="0"/>
        <w:jc w:val="both"/>
      </w:pPr>
      <w:r>
        <w:rPr>
          <w:rFonts w:ascii="Times New Roman"/>
          <w:b w:val="false"/>
          <w:i w:val="false"/>
          <w:color w:val="000000"/>
          <w:sz w:val="28"/>
        </w:rPr>
        <w:t>
      23. Банки второго уровня, Банк Развития Казахстана, филиалы банков-нерезидентов Республики Казахстан, филиалы страховых (перестраховочных) организаций-нерезидентов Республики Казахстан и ипотечные организации представляют сведения в электронном виде посредством информационной системы "Веб-портал Национального Банка Республики Казахстан".</w:t>
      </w:r>
    </w:p>
    <w:bookmarkEnd w:id="43"/>
    <w:bookmarkStart w:name="z54" w:id="44"/>
    <w:p>
      <w:pPr>
        <w:spacing w:after="0"/>
        <w:ind w:left="0"/>
        <w:jc w:val="both"/>
      </w:pPr>
      <w:r>
        <w:rPr>
          <w:rFonts w:ascii="Times New Roman"/>
          <w:b w:val="false"/>
          <w:i w:val="false"/>
          <w:color w:val="000000"/>
          <w:sz w:val="28"/>
        </w:rPr>
        <w:t xml:space="preserve">
      24. Сведения об остатках на балансовых и внебалансовых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представляются ежемесячно по состоянию на последний рабочий день месяца:</w:t>
      </w:r>
    </w:p>
    <w:bookmarkEnd w:id="44"/>
    <w:bookmarkStart w:name="z55" w:id="45"/>
    <w:p>
      <w:pPr>
        <w:spacing w:after="0"/>
        <w:ind w:left="0"/>
        <w:jc w:val="both"/>
      </w:pPr>
      <w:r>
        <w:rPr>
          <w:rFonts w:ascii="Times New Roman"/>
          <w:b w:val="false"/>
          <w:i w:val="false"/>
          <w:color w:val="000000"/>
          <w:sz w:val="28"/>
        </w:rPr>
        <w:t>
      1) Банком Развития Казахстана – не позднее 7 (семи) рабочих дней, следующих за последним днем отчетного месяца;</w:t>
      </w:r>
    </w:p>
    <w:bookmarkEnd w:id="45"/>
    <w:bookmarkStart w:name="z56" w:id="46"/>
    <w:p>
      <w:pPr>
        <w:spacing w:after="0"/>
        <w:ind w:left="0"/>
        <w:jc w:val="both"/>
      </w:pPr>
      <w:r>
        <w:rPr>
          <w:rFonts w:ascii="Times New Roman"/>
          <w:b w:val="false"/>
          <w:i w:val="false"/>
          <w:color w:val="000000"/>
          <w:sz w:val="28"/>
        </w:rPr>
        <w:t>
      2) ипотечными организациями – не позднее 10 (десяти) рабочих дней, следующих за последним днем отчетного месяца.</w:t>
      </w:r>
    </w:p>
    <w:bookmarkEnd w:id="46"/>
    <w:bookmarkStart w:name="z57" w:id="47"/>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представляется Банком Развития Казахстана и ипотечными организациями не позднее тридцать первого января года, следующего за завершенным финансовым годом.</w:t>
      </w:r>
    </w:p>
    <w:bookmarkEnd w:id="47"/>
    <w:bookmarkStart w:name="z58" w:id="48"/>
    <w:p>
      <w:pPr>
        <w:spacing w:after="0"/>
        <w:ind w:left="0"/>
        <w:jc w:val="both"/>
      </w:pPr>
      <w:r>
        <w:rPr>
          <w:rFonts w:ascii="Times New Roman"/>
          <w:b w:val="false"/>
          <w:i w:val="false"/>
          <w:color w:val="000000"/>
          <w:sz w:val="28"/>
        </w:rPr>
        <w:t>
      25. Сведения об остатках на балансовых счетах по операциям с филиалами и представительствами иностранных компаний по форме согласно приложению 2 к Инструкции представляются ежемесячно по состоянию на последний рабочий день месяца банками второго уровня, Банком Развития Казахстана и филиалами банков-нерезидентов Республики Казахстан не позднее 7 (семи) рабочих дней, следующих за последним днем отчетного месяца.</w:t>
      </w:r>
    </w:p>
    <w:bookmarkEnd w:id="48"/>
    <w:bookmarkStart w:name="z59" w:id="49"/>
    <w:p>
      <w:pPr>
        <w:spacing w:after="0"/>
        <w:ind w:left="0"/>
        <w:jc w:val="both"/>
      </w:pPr>
      <w:r>
        <w:rPr>
          <w:rFonts w:ascii="Times New Roman"/>
          <w:b w:val="false"/>
          <w:i w:val="false"/>
          <w:color w:val="000000"/>
          <w:sz w:val="28"/>
        </w:rPr>
        <w:t>
      При отсутствии данных сведения не представляются.";</w:t>
      </w:r>
    </w:p>
    <w:bookmarkEnd w:id="49"/>
    <w:bookmarkStart w:name="z60" w:id="50"/>
    <w:p>
      <w:pPr>
        <w:spacing w:after="0"/>
        <w:ind w:left="0"/>
        <w:jc w:val="both"/>
      </w:pPr>
      <w:r>
        <w:rPr>
          <w:rFonts w:ascii="Times New Roman"/>
          <w:b w:val="false"/>
          <w:i w:val="false"/>
          <w:color w:val="000000"/>
          <w:sz w:val="28"/>
        </w:rPr>
        <w:t>
      дополнить пунктом 25-1 следующего содержания:</w:t>
      </w:r>
    </w:p>
    <w:bookmarkEnd w:id="50"/>
    <w:bookmarkStart w:name="z61" w:id="51"/>
    <w:p>
      <w:pPr>
        <w:spacing w:after="0"/>
        <w:ind w:left="0"/>
        <w:jc w:val="both"/>
      </w:pPr>
      <w:r>
        <w:rPr>
          <w:rFonts w:ascii="Times New Roman"/>
          <w:b w:val="false"/>
          <w:i w:val="false"/>
          <w:color w:val="000000"/>
          <w:sz w:val="28"/>
        </w:rPr>
        <w:t>
      "25-1. Сведения об изменениях в финансовых активах и пассивах по форме согласно приложению 3 к Инструкции представляются банками второго уровня, Банком Развития Казахстана и филиалами банков-нерезидентов Республики Казахстан ежегодно не позднее тридцать первого марта года после отчетного периода.";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постановлений Правления Национального Банка Республики Казахстан, в которые вносятся изменения и дополнения по вопросам сбора административных данных и представления отчетности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65" w:id="5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2019 года № 229 "Об утверждении Правил о минимальных резервных требованиях" (зарегистрировано в Реестре государственной регистрации нормативных правовых актов под № 19679) следующие изменения:</w:t>
      </w:r>
    </w:p>
    <w:bookmarkEnd w:id="52"/>
    <w:bookmarkStart w:name="z66"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минимальных резервных требованиях, утвержденных указанным постановлением: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8" w:id="54"/>
    <w:p>
      <w:pPr>
        <w:spacing w:after="0"/>
        <w:ind w:left="0"/>
        <w:jc w:val="both"/>
      </w:pPr>
      <w:r>
        <w:rPr>
          <w:rFonts w:ascii="Times New Roman"/>
          <w:b w:val="false"/>
          <w:i w:val="false"/>
          <w:color w:val="000000"/>
          <w:sz w:val="28"/>
        </w:rPr>
        <w:t>
      "10. Минимальные резервные требования рассчитываются на основе следующих ежедневных отчетов, представляемых в Национальный Банк Республики Казахстан:</w:t>
      </w:r>
    </w:p>
    <w:bookmarkEnd w:id="54"/>
    <w:bookmarkStart w:name="z69" w:id="55"/>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21 апреля 2020 года № 54 "Об утверждении перечня, форм, сроков и Правил представления отчетности банками второго уровня", зарегистрированному в Реестре государственной регистрации нормативных правовых актов под № 20474;</w:t>
      </w:r>
    </w:p>
    <w:bookmarkEnd w:id="55"/>
    <w:bookmarkStart w:name="z70" w:id="56"/>
    <w:p>
      <w:pPr>
        <w:spacing w:after="0"/>
        <w:ind w:left="0"/>
        <w:jc w:val="both"/>
      </w:pPr>
      <w:r>
        <w:rPr>
          <w:rFonts w:ascii="Times New Roman"/>
          <w:b w:val="false"/>
          <w:i w:val="false"/>
          <w:color w:val="000000"/>
          <w:sz w:val="28"/>
        </w:rPr>
        <w:t xml:space="preserve">
      отчет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постановлению Правления Национального Банка Республики Казахстан от 2 марта 2021 года № 22 "Об утверждении перечня, форм, сроков представления отчетности филиалами банков-нерезидентов Республики Казахстан и Правил ее представления", зарегистрированному в Реестре государственной регистрации нормативных правовых актов под № 22323.";</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72" w:id="57"/>
    <w:p>
      <w:pPr>
        <w:spacing w:after="0"/>
        <w:ind w:left="0"/>
        <w:jc w:val="both"/>
      </w:pPr>
      <w:r>
        <w:rPr>
          <w:rFonts w:ascii="Times New Roman"/>
          <w:b w:val="false"/>
          <w:i w:val="false"/>
          <w:color w:val="000000"/>
          <w:sz w:val="28"/>
        </w:rPr>
        <w:t>
      "15. Статус выполнения минимальных резервных требований формируется в информационной системе "Веб-портал Национального Банка Республики Казахстан" после представления банком отчета, указанного в пункте 10 Правил, за последний рабочий день периода формирования.</w:t>
      </w:r>
    </w:p>
    <w:bookmarkEnd w:id="57"/>
    <w:bookmarkStart w:name="z73" w:id="58"/>
    <w:p>
      <w:pPr>
        <w:spacing w:after="0"/>
        <w:ind w:left="0"/>
        <w:jc w:val="both"/>
      </w:pPr>
      <w:r>
        <w:rPr>
          <w:rFonts w:ascii="Times New Roman"/>
          <w:b w:val="false"/>
          <w:i w:val="false"/>
          <w:color w:val="000000"/>
          <w:sz w:val="28"/>
        </w:rPr>
        <w:t>
      16. Национальный Банк Республики Казахстан осуществляет контроль за выполнением минимальных резервных требований посредством формирования информации о выполнении минимальных резервных требований по форме согласно приложению 4 к Правилам на седьмой рабочий день, следующий за последним днем периода формирования, на основании данных, представленных банком посредством информационной системы "Веб-портал Национального Банка Республики Казахстан".";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Start w:name="z76" w:id="5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марта 2021 года № 22 "Об утверждении перечня, форм, сроков представления отчетности филиалами банков-нерезидентов Республики Казахстан и Правил ее представления" (зарегистрировано в Реестре государственной регистрации нормативных правовых актов под № 22323) следующие изменения и дополнения: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8" w:id="60"/>
    <w:p>
      <w:pPr>
        <w:spacing w:after="0"/>
        <w:ind w:left="0"/>
        <w:jc w:val="both"/>
      </w:pPr>
      <w:r>
        <w:rPr>
          <w:rFonts w:ascii="Times New Roman"/>
          <w:b w:val="false"/>
          <w:i w:val="false"/>
          <w:color w:val="000000"/>
          <w:sz w:val="28"/>
        </w:rPr>
        <w:t>
      "1. Утвердить:</w:t>
      </w:r>
    </w:p>
    <w:bookmarkEnd w:id="60"/>
    <w:bookmarkStart w:name="z79" w:id="61"/>
    <w:p>
      <w:pPr>
        <w:spacing w:after="0"/>
        <w:ind w:left="0"/>
        <w:jc w:val="both"/>
      </w:pPr>
      <w:r>
        <w:rPr>
          <w:rFonts w:ascii="Times New Roman"/>
          <w:b w:val="false"/>
          <w:i w:val="false"/>
          <w:color w:val="000000"/>
          <w:sz w:val="28"/>
        </w:rPr>
        <w:t xml:space="preserve">
      1) перечень отчетности филиалов банков-нерезидентов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61"/>
    <w:bookmarkStart w:name="z80" w:id="62"/>
    <w:p>
      <w:pPr>
        <w:spacing w:after="0"/>
        <w:ind w:left="0"/>
        <w:jc w:val="both"/>
      </w:pPr>
      <w:r>
        <w:rPr>
          <w:rFonts w:ascii="Times New Roman"/>
          <w:b w:val="false"/>
          <w:i w:val="false"/>
          <w:color w:val="000000"/>
          <w:sz w:val="28"/>
        </w:rPr>
        <w:t xml:space="preserve">
      2) форму отчета об остатках на балансовых и внебалансовых счетах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62"/>
    <w:bookmarkStart w:name="z81" w:id="63"/>
    <w:p>
      <w:pPr>
        <w:spacing w:after="0"/>
        <w:ind w:left="0"/>
        <w:jc w:val="both"/>
      </w:pPr>
      <w:r>
        <w:rPr>
          <w:rFonts w:ascii="Times New Roman"/>
          <w:b w:val="false"/>
          <w:i w:val="false"/>
          <w:color w:val="000000"/>
          <w:sz w:val="28"/>
        </w:rPr>
        <w:t xml:space="preserve">
      3) форму отчета по межбанковским активам и обязательствам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63"/>
    <w:bookmarkStart w:name="z82" w:id="64"/>
    <w:p>
      <w:pPr>
        <w:spacing w:after="0"/>
        <w:ind w:left="0"/>
        <w:jc w:val="both"/>
      </w:pPr>
      <w:r>
        <w:rPr>
          <w:rFonts w:ascii="Times New Roman"/>
          <w:b w:val="false"/>
          <w:i w:val="false"/>
          <w:color w:val="000000"/>
          <w:sz w:val="28"/>
        </w:rPr>
        <w:t xml:space="preserve">
      4) форму отчета о структуре портфеля ценных бумаг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4"/>
    <w:bookmarkStart w:name="z83" w:id="65"/>
    <w:p>
      <w:pPr>
        <w:spacing w:after="0"/>
        <w:ind w:left="0"/>
        <w:jc w:val="both"/>
      </w:pPr>
      <w:r>
        <w:rPr>
          <w:rFonts w:ascii="Times New Roman"/>
          <w:b w:val="false"/>
          <w:i w:val="false"/>
          <w:color w:val="000000"/>
          <w:sz w:val="28"/>
        </w:rPr>
        <w:t xml:space="preserve">
      5) форму отчета об инвестициях филиала банка-нерезидента Республики Казахстан в капитал других юридических лиц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5"/>
    <w:bookmarkStart w:name="z84" w:id="66"/>
    <w:p>
      <w:pPr>
        <w:spacing w:after="0"/>
        <w:ind w:left="0"/>
        <w:jc w:val="both"/>
      </w:pPr>
      <w:r>
        <w:rPr>
          <w:rFonts w:ascii="Times New Roman"/>
          <w:b w:val="false"/>
          <w:i w:val="false"/>
          <w:color w:val="000000"/>
          <w:sz w:val="28"/>
        </w:rPr>
        <w:t xml:space="preserve">
      6) форму отчета о выданных займах и ставках вознаграждения по ним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66"/>
    <w:bookmarkStart w:name="z85" w:id="67"/>
    <w:p>
      <w:pPr>
        <w:spacing w:after="0"/>
        <w:ind w:left="0"/>
        <w:jc w:val="both"/>
      </w:pPr>
      <w:r>
        <w:rPr>
          <w:rFonts w:ascii="Times New Roman"/>
          <w:b w:val="false"/>
          <w:i w:val="false"/>
          <w:color w:val="000000"/>
          <w:sz w:val="28"/>
        </w:rPr>
        <w:t xml:space="preserve">
      7) форму отчета о прочих классифицируемых активах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67"/>
    <w:bookmarkStart w:name="z86" w:id="68"/>
    <w:p>
      <w:pPr>
        <w:spacing w:after="0"/>
        <w:ind w:left="0"/>
        <w:jc w:val="both"/>
      </w:pPr>
      <w:r>
        <w:rPr>
          <w:rFonts w:ascii="Times New Roman"/>
          <w:b w:val="false"/>
          <w:i w:val="false"/>
          <w:color w:val="000000"/>
          <w:sz w:val="28"/>
        </w:rPr>
        <w:t>
      8) форму отчета по объемам и ставкам вознаграждений депозитов физических лиц согласно приложению 8 к настоящему постановлению;</w:t>
      </w:r>
    </w:p>
    <w:bookmarkEnd w:id="68"/>
    <w:bookmarkStart w:name="z87" w:id="69"/>
    <w:p>
      <w:pPr>
        <w:spacing w:after="0"/>
        <w:ind w:left="0"/>
        <w:jc w:val="both"/>
      </w:pPr>
      <w:r>
        <w:rPr>
          <w:rFonts w:ascii="Times New Roman"/>
          <w:b w:val="false"/>
          <w:i w:val="false"/>
          <w:color w:val="000000"/>
          <w:sz w:val="28"/>
        </w:rPr>
        <w:t>
      9) форму отчета по счетам и вкладам клиентов-резидентов согласно приложению 9 к настоящему постановлению;</w:t>
      </w:r>
    </w:p>
    <w:bookmarkEnd w:id="69"/>
    <w:bookmarkStart w:name="z88" w:id="70"/>
    <w:p>
      <w:pPr>
        <w:spacing w:after="0"/>
        <w:ind w:left="0"/>
        <w:jc w:val="both"/>
      </w:pPr>
      <w:r>
        <w:rPr>
          <w:rFonts w:ascii="Times New Roman"/>
          <w:b w:val="false"/>
          <w:i w:val="false"/>
          <w:color w:val="000000"/>
          <w:sz w:val="28"/>
        </w:rPr>
        <w:t>
      10) форму отчета об основных источниках привлеченных денег согласно приложению 10 к настоящему постановлению;</w:t>
      </w:r>
    </w:p>
    <w:bookmarkEnd w:id="70"/>
    <w:bookmarkStart w:name="z89" w:id="71"/>
    <w:p>
      <w:pPr>
        <w:spacing w:after="0"/>
        <w:ind w:left="0"/>
        <w:jc w:val="both"/>
      </w:pPr>
      <w:r>
        <w:rPr>
          <w:rFonts w:ascii="Times New Roman"/>
          <w:b w:val="false"/>
          <w:i w:val="false"/>
          <w:color w:val="000000"/>
          <w:sz w:val="28"/>
        </w:rPr>
        <w:t>
      11) форму отчета о лицах, связанных с филиалом банка-нерезидента Республики Казахстан особыми отношениями, и сделках с ними согласно приложению 11 к настоящему постановлению;</w:t>
      </w:r>
    </w:p>
    <w:bookmarkEnd w:id="71"/>
    <w:bookmarkStart w:name="z90" w:id="72"/>
    <w:p>
      <w:pPr>
        <w:spacing w:after="0"/>
        <w:ind w:left="0"/>
        <w:jc w:val="both"/>
      </w:pPr>
      <w:r>
        <w:rPr>
          <w:rFonts w:ascii="Times New Roman"/>
          <w:b w:val="false"/>
          <w:i w:val="false"/>
          <w:color w:val="000000"/>
          <w:sz w:val="28"/>
        </w:rPr>
        <w:t>
      12) форму отчета о мониторинге событий операционного риска, повлекших убытки, согласно приложению 12 к настоящему постановлению;</w:t>
      </w:r>
    </w:p>
    <w:bookmarkEnd w:id="72"/>
    <w:bookmarkStart w:name="z91" w:id="73"/>
    <w:p>
      <w:pPr>
        <w:spacing w:after="0"/>
        <w:ind w:left="0"/>
        <w:jc w:val="both"/>
      </w:pPr>
      <w:r>
        <w:rPr>
          <w:rFonts w:ascii="Times New Roman"/>
          <w:b w:val="false"/>
          <w:i w:val="false"/>
          <w:color w:val="000000"/>
          <w:sz w:val="28"/>
        </w:rPr>
        <w:t>
      13) форму отчета о доходах, выплаченных руководящим работникам филиала банка-нерезидента Республики Казахстан, согласно приложению 13 к настоящему постановлению;</w:t>
      </w:r>
    </w:p>
    <w:bookmarkEnd w:id="73"/>
    <w:bookmarkStart w:name="z92" w:id="74"/>
    <w:p>
      <w:pPr>
        <w:spacing w:after="0"/>
        <w:ind w:left="0"/>
        <w:jc w:val="both"/>
      </w:pPr>
      <w:r>
        <w:rPr>
          <w:rFonts w:ascii="Times New Roman"/>
          <w:b w:val="false"/>
          <w:i w:val="false"/>
          <w:color w:val="000000"/>
          <w:sz w:val="28"/>
        </w:rPr>
        <w:t>
      14) форму отчета об операциях с наличными деньгами согласно приложению 14 к настоящему постановлению;</w:t>
      </w:r>
    </w:p>
    <w:bookmarkEnd w:id="74"/>
    <w:bookmarkStart w:name="z93" w:id="75"/>
    <w:p>
      <w:pPr>
        <w:spacing w:after="0"/>
        <w:ind w:left="0"/>
        <w:jc w:val="both"/>
      </w:pPr>
      <w:r>
        <w:rPr>
          <w:rFonts w:ascii="Times New Roman"/>
          <w:b w:val="false"/>
          <w:i w:val="false"/>
          <w:color w:val="000000"/>
          <w:sz w:val="28"/>
        </w:rPr>
        <w:t xml:space="preserve">
      15) Правила представления отчетности филиалами банков-нерезидентов Республики Казахстан согласно приложению 15 к настоящему постановлению. </w:t>
      </w:r>
    </w:p>
    <w:bookmarkEnd w:id="75"/>
    <w:bookmarkStart w:name="z94" w:id="76"/>
    <w:p>
      <w:pPr>
        <w:spacing w:after="0"/>
        <w:ind w:left="0"/>
        <w:jc w:val="both"/>
      </w:pPr>
      <w:r>
        <w:rPr>
          <w:rFonts w:ascii="Times New Roman"/>
          <w:b w:val="false"/>
          <w:i w:val="false"/>
          <w:color w:val="000000"/>
          <w:sz w:val="28"/>
        </w:rPr>
        <w:t>
      2. Филиалы банков-нерезидентов Республики Казахстан представляют в электронном формате в Национальный Банк Республики Казахстан:</w:t>
      </w:r>
    </w:p>
    <w:bookmarkEnd w:id="76"/>
    <w:bookmarkStart w:name="z95" w:id="77"/>
    <w:p>
      <w:pPr>
        <w:spacing w:after="0"/>
        <w:ind w:left="0"/>
        <w:jc w:val="both"/>
      </w:pPr>
      <w:r>
        <w:rPr>
          <w:rFonts w:ascii="Times New Roman"/>
          <w:b w:val="false"/>
          <w:i w:val="false"/>
          <w:color w:val="000000"/>
          <w:sz w:val="28"/>
        </w:rPr>
        <w:t>
      1) отчет, предусмотренный подпунктом 2) пункта 1 настоящего постановления, – ежедневно, не позднее трех рабочих дней, следующих за отчетным днем, за исключением:</w:t>
      </w:r>
    </w:p>
    <w:bookmarkEnd w:id="77"/>
    <w:bookmarkStart w:name="z96" w:id="78"/>
    <w:p>
      <w:pPr>
        <w:spacing w:after="0"/>
        <w:ind w:left="0"/>
        <w:jc w:val="both"/>
      </w:pPr>
      <w:r>
        <w:rPr>
          <w:rFonts w:ascii="Times New Roman"/>
          <w:b w:val="false"/>
          <w:i w:val="false"/>
          <w:color w:val="000000"/>
          <w:sz w:val="28"/>
        </w:rPr>
        <w:t>
      отчетов за первый, второй и последний рабочие дни месяца, которые представляются не позднее четырех рабочих дней, следующих за отчетным днем;</w:t>
      </w:r>
    </w:p>
    <w:bookmarkEnd w:id="78"/>
    <w:bookmarkStart w:name="z97" w:id="79"/>
    <w:p>
      <w:pPr>
        <w:spacing w:after="0"/>
        <w:ind w:left="0"/>
        <w:jc w:val="both"/>
      </w:pPr>
      <w:r>
        <w:rPr>
          <w:rFonts w:ascii="Times New Roman"/>
          <w:b w:val="false"/>
          <w:i w:val="false"/>
          <w:color w:val="000000"/>
          <w:sz w:val="28"/>
        </w:rPr>
        <w:t>
      2) отчеты, предусмотренные подпунктами 3), 4) и 5) пункта 1 настоящего постановления, – ежемесячно, не позднее седьмого рабочего дня месяца, следующего за отчетным месяцем;</w:t>
      </w:r>
    </w:p>
    <w:bookmarkEnd w:id="79"/>
    <w:bookmarkStart w:name="z98" w:id="80"/>
    <w:p>
      <w:pPr>
        <w:spacing w:after="0"/>
        <w:ind w:left="0"/>
        <w:jc w:val="both"/>
      </w:pPr>
      <w:r>
        <w:rPr>
          <w:rFonts w:ascii="Times New Roman"/>
          <w:b w:val="false"/>
          <w:i w:val="false"/>
          <w:color w:val="000000"/>
          <w:sz w:val="28"/>
        </w:rPr>
        <w:t>
      3) отчеты, предусмотренные подпунктами 6) и 7) пункта 1 настоящего постановления, – ежемесячно, не позднее одиннадцатого рабочего дня месяца, следующего за отчетным месяцем;</w:t>
      </w:r>
    </w:p>
    <w:bookmarkEnd w:id="80"/>
    <w:bookmarkStart w:name="z99" w:id="81"/>
    <w:p>
      <w:pPr>
        <w:spacing w:after="0"/>
        <w:ind w:left="0"/>
        <w:jc w:val="both"/>
      </w:pPr>
      <w:r>
        <w:rPr>
          <w:rFonts w:ascii="Times New Roman"/>
          <w:b w:val="false"/>
          <w:i w:val="false"/>
          <w:color w:val="000000"/>
          <w:sz w:val="28"/>
        </w:rPr>
        <w:t>
      4) отчет, предусмотренный подпунктом 8) пункта 1 настоящего постановления, – ежемесячно, не позднее десятого рабочего дня месяца, следующего за отчетным месяцем;</w:t>
      </w:r>
    </w:p>
    <w:bookmarkEnd w:id="81"/>
    <w:bookmarkStart w:name="z100" w:id="82"/>
    <w:p>
      <w:pPr>
        <w:spacing w:after="0"/>
        <w:ind w:left="0"/>
        <w:jc w:val="both"/>
      </w:pPr>
      <w:r>
        <w:rPr>
          <w:rFonts w:ascii="Times New Roman"/>
          <w:b w:val="false"/>
          <w:i w:val="false"/>
          <w:color w:val="000000"/>
          <w:sz w:val="28"/>
        </w:rPr>
        <w:t>
      5) отчет, предусмотренный подпунктом 9) пункта 1 настоящего постановления, – ежемесячно, не позднее восьмого рабочего дня месяца, следующего за отчетным месяцем;</w:t>
      </w:r>
    </w:p>
    <w:bookmarkEnd w:id="82"/>
    <w:bookmarkStart w:name="z101" w:id="83"/>
    <w:p>
      <w:pPr>
        <w:spacing w:after="0"/>
        <w:ind w:left="0"/>
        <w:jc w:val="both"/>
      </w:pPr>
      <w:r>
        <w:rPr>
          <w:rFonts w:ascii="Times New Roman"/>
          <w:b w:val="false"/>
          <w:i w:val="false"/>
          <w:color w:val="000000"/>
          <w:sz w:val="28"/>
        </w:rPr>
        <w:t>
      6) отчет, предусмотренный подпунктом 10) пункта 1 настоящего постановления, – ежемесячно, не позднее пятнадцатого числа месяца, следующего за отчетным месяцем;</w:t>
      </w:r>
    </w:p>
    <w:bookmarkEnd w:id="83"/>
    <w:bookmarkStart w:name="z102" w:id="84"/>
    <w:p>
      <w:pPr>
        <w:spacing w:after="0"/>
        <w:ind w:left="0"/>
        <w:jc w:val="both"/>
      </w:pPr>
      <w:r>
        <w:rPr>
          <w:rFonts w:ascii="Times New Roman"/>
          <w:b w:val="false"/>
          <w:i w:val="false"/>
          <w:color w:val="000000"/>
          <w:sz w:val="28"/>
        </w:rPr>
        <w:t>
      7) отчет, предусмотренный подпунктом 11) пункта 1 настоящего постановления:</w:t>
      </w:r>
    </w:p>
    <w:bookmarkEnd w:id="84"/>
    <w:bookmarkStart w:name="z103" w:id="85"/>
    <w:p>
      <w:pPr>
        <w:spacing w:after="0"/>
        <w:ind w:left="0"/>
        <w:jc w:val="both"/>
      </w:pPr>
      <w:r>
        <w:rPr>
          <w:rFonts w:ascii="Times New Roman"/>
          <w:b w:val="false"/>
          <w:i w:val="false"/>
          <w:color w:val="000000"/>
          <w:sz w:val="28"/>
        </w:rPr>
        <w:t>
      в части реестра лиц, связанных с филиалом банка-нерезидента Республики Казахстан особыми отношениями, – ежемесячно, не позднее седьмого рабочего дня месяца, следующего за отчетным месяцем, – при изменении или получении данных, предусмотренных в отчетности, произошедших в отчетном месяце;</w:t>
      </w:r>
    </w:p>
    <w:bookmarkEnd w:id="85"/>
    <w:bookmarkStart w:name="z104" w:id="86"/>
    <w:p>
      <w:pPr>
        <w:spacing w:after="0"/>
        <w:ind w:left="0"/>
        <w:jc w:val="both"/>
      </w:pPr>
      <w:r>
        <w:rPr>
          <w:rFonts w:ascii="Times New Roman"/>
          <w:b w:val="false"/>
          <w:i w:val="false"/>
          <w:color w:val="000000"/>
          <w:sz w:val="28"/>
        </w:rPr>
        <w:t>
      в части сведений о сделках с лицами, связанными с филиалом банка-нерезидента Республики Казахстан особыми отношениями, и дополнительных сведений о сделках с лицами, связанными с филиалом банка-нерезидента Республики Казахстан особыми отношениями, – ежемесячно, не позднее пятнадцатого рабочего дня месяца, следующего за отчетным месяцем;</w:t>
      </w:r>
    </w:p>
    <w:bookmarkEnd w:id="86"/>
    <w:bookmarkStart w:name="z105" w:id="87"/>
    <w:p>
      <w:pPr>
        <w:spacing w:after="0"/>
        <w:ind w:left="0"/>
        <w:jc w:val="both"/>
      </w:pPr>
      <w:r>
        <w:rPr>
          <w:rFonts w:ascii="Times New Roman"/>
          <w:b w:val="false"/>
          <w:i w:val="false"/>
          <w:color w:val="000000"/>
          <w:sz w:val="28"/>
        </w:rPr>
        <w:t>
      8) отчет, предусмотренный подпунктом 12) пункта 1 настоящего постановления, – ежеквартально, не позднее тридцатого числа месяца, следующего за отчетным кварталом;</w:t>
      </w:r>
    </w:p>
    <w:bookmarkEnd w:id="87"/>
    <w:bookmarkStart w:name="z106" w:id="88"/>
    <w:p>
      <w:pPr>
        <w:spacing w:after="0"/>
        <w:ind w:left="0"/>
        <w:jc w:val="both"/>
      </w:pPr>
      <w:r>
        <w:rPr>
          <w:rFonts w:ascii="Times New Roman"/>
          <w:b w:val="false"/>
          <w:i w:val="false"/>
          <w:color w:val="000000"/>
          <w:sz w:val="28"/>
        </w:rPr>
        <w:t>
      9) отчет, предусмотренный подпунктом 13) пункта 1 настоящего постановления, – ежегодно, в течение ста двадцати календарных дней по окончании финансового года;</w:t>
      </w:r>
    </w:p>
    <w:bookmarkEnd w:id="88"/>
    <w:bookmarkStart w:name="z107" w:id="89"/>
    <w:p>
      <w:pPr>
        <w:spacing w:after="0"/>
        <w:ind w:left="0"/>
        <w:jc w:val="both"/>
      </w:pPr>
      <w:r>
        <w:rPr>
          <w:rFonts w:ascii="Times New Roman"/>
          <w:b w:val="false"/>
          <w:i w:val="false"/>
          <w:color w:val="000000"/>
          <w:sz w:val="28"/>
        </w:rPr>
        <w:t>
      10) отчет, предусмотренный подпунктом 14) пункта 1 настоящего постановления, – ежемесячно, не позднее тридцатого числа месяца, следующего за отчетным месяцем.";</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Перечню;</w:t>
      </w:r>
    </w:p>
    <w:bookmarkStart w:name="z115" w:id="90"/>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12</w:t>
      </w:r>
      <w:r>
        <w:rPr>
          <w:rFonts w:ascii="Times New Roman"/>
          <w:b w:val="false"/>
          <w:i w:val="false"/>
          <w:color w:val="000000"/>
          <w:sz w:val="28"/>
        </w:rPr>
        <w:t xml:space="preserve"> к Перечню;</w:t>
      </w:r>
    </w:p>
    <w:bookmarkEnd w:id="90"/>
    <w:bookmarkStart w:name="z116" w:id="91"/>
    <w:p>
      <w:pPr>
        <w:spacing w:after="0"/>
        <w:ind w:left="0"/>
        <w:jc w:val="both"/>
      </w:pPr>
      <w:r>
        <w:rPr>
          <w:rFonts w:ascii="Times New Roman"/>
          <w:b w:val="false"/>
          <w:i w:val="false"/>
          <w:color w:val="000000"/>
          <w:sz w:val="28"/>
        </w:rPr>
        <w:t xml:space="preserve">
      дополнить приложением 9 согласно </w:t>
      </w:r>
      <w:r>
        <w:rPr>
          <w:rFonts w:ascii="Times New Roman"/>
          <w:b w:val="false"/>
          <w:i w:val="false"/>
          <w:color w:val="000000"/>
          <w:sz w:val="28"/>
        </w:rPr>
        <w:t>приложению 13</w:t>
      </w:r>
      <w:r>
        <w:rPr>
          <w:rFonts w:ascii="Times New Roman"/>
          <w:b w:val="false"/>
          <w:i w:val="false"/>
          <w:color w:val="000000"/>
          <w:sz w:val="28"/>
        </w:rPr>
        <w:t xml:space="preserve"> к Перечню;</w:t>
      </w:r>
    </w:p>
    <w:bookmarkEnd w:id="91"/>
    <w:bookmarkStart w:name="z117" w:id="92"/>
    <w:p>
      <w:pPr>
        <w:spacing w:after="0"/>
        <w:ind w:left="0"/>
        <w:jc w:val="both"/>
      </w:pPr>
      <w:r>
        <w:rPr>
          <w:rFonts w:ascii="Times New Roman"/>
          <w:b w:val="false"/>
          <w:i w:val="false"/>
          <w:color w:val="000000"/>
          <w:sz w:val="28"/>
        </w:rPr>
        <w:t xml:space="preserve">
      дополнить приложением 10 согласно </w:t>
      </w:r>
      <w:r>
        <w:rPr>
          <w:rFonts w:ascii="Times New Roman"/>
          <w:b w:val="false"/>
          <w:i w:val="false"/>
          <w:color w:val="000000"/>
          <w:sz w:val="28"/>
        </w:rPr>
        <w:t>приложению 14</w:t>
      </w:r>
      <w:r>
        <w:rPr>
          <w:rFonts w:ascii="Times New Roman"/>
          <w:b w:val="false"/>
          <w:i w:val="false"/>
          <w:color w:val="000000"/>
          <w:sz w:val="28"/>
        </w:rPr>
        <w:t xml:space="preserve"> к Перечню;</w:t>
      </w:r>
    </w:p>
    <w:bookmarkEnd w:id="92"/>
    <w:bookmarkStart w:name="z118" w:id="93"/>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15</w:t>
      </w:r>
      <w:r>
        <w:rPr>
          <w:rFonts w:ascii="Times New Roman"/>
          <w:b w:val="false"/>
          <w:i w:val="false"/>
          <w:color w:val="000000"/>
          <w:sz w:val="28"/>
        </w:rPr>
        <w:t xml:space="preserve"> к Перечню;</w:t>
      </w:r>
    </w:p>
    <w:bookmarkEnd w:id="93"/>
    <w:bookmarkStart w:name="z119" w:id="94"/>
    <w:p>
      <w:pPr>
        <w:spacing w:after="0"/>
        <w:ind w:left="0"/>
        <w:jc w:val="both"/>
      </w:pPr>
      <w:r>
        <w:rPr>
          <w:rFonts w:ascii="Times New Roman"/>
          <w:b w:val="false"/>
          <w:i w:val="false"/>
          <w:color w:val="000000"/>
          <w:sz w:val="28"/>
        </w:rPr>
        <w:t xml:space="preserve">
      дополнить приложением 12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bookmarkEnd w:id="94"/>
    <w:bookmarkStart w:name="z120" w:id="95"/>
    <w:p>
      <w:pPr>
        <w:spacing w:after="0"/>
        <w:ind w:left="0"/>
        <w:jc w:val="both"/>
      </w:pPr>
      <w:r>
        <w:rPr>
          <w:rFonts w:ascii="Times New Roman"/>
          <w:b w:val="false"/>
          <w:i w:val="false"/>
          <w:color w:val="000000"/>
          <w:sz w:val="28"/>
        </w:rPr>
        <w:t xml:space="preserve">
      дополнить приложением 13 согласно </w:t>
      </w:r>
      <w:r>
        <w:rPr>
          <w:rFonts w:ascii="Times New Roman"/>
          <w:b w:val="false"/>
          <w:i w:val="false"/>
          <w:color w:val="000000"/>
          <w:sz w:val="28"/>
        </w:rPr>
        <w:t>приложению 17</w:t>
      </w:r>
      <w:r>
        <w:rPr>
          <w:rFonts w:ascii="Times New Roman"/>
          <w:b w:val="false"/>
          <w:i w:val="false"/>
          <w:color w:val="000000"/>
          <w:sz w:val="28"/>
        </w:rPr>
        <w:t xml:space="preserve"> к Перечню;</w:t>
      </w:r>
    </w:p>
    <w:bookmarkEnd w:id="95"/>
    <w:bookmarkStart w:name="z121" w:id="96"/>
    <w:p>
      <w:pPr>
        <w:spacing w:after="0"/>
        <w:ind w:left="0"/>
        <w:jc w:val="both"/>
      </w:pPr>
      <w:r>
        <w:rPr>
          <w:rFonts w:ascii="Times New Roman"/>
          <w:b w:val="false"/>
          <w:i w:val="false"/>
          <w:color w:val="000000"/>
          <w:sz w:val="28"/>
        </w:rPr>
        <w:t xml:space="preserve">
      дополнить приложением 14 согласно </w:t>
      </w:r>
      <w:r>
        <w:rPr>
          <w:rFonts w:ascii="Times New Roman"/>
          <w:b w:val="false"/>
          <w:i w:val="false"/>
          <w:color w:val="000000"/>
          <w:sz w:val="28"/>
        </w:rPr>
        <w:t>приложению 18</w:t>
      </w:r>
      <w:r>
        <w:rPr>
          <w:rFonts w:ascii="Times New Roman"/>
          <w:b w:val="false"/>
          <w:i w:val="false"/>
          <w:color w:val="000000"/>
          <w:sz w:val="28"/>
        </w:rPr>
        <w:t xml:space="preserve"> к Перечню;</w:t>
      </w:r>
    </w:p>
    <w:bookmarkEnd w:id="96"/>
    <w:bookmarkStart w:name="z122" w:id="97"/>
    <w:p>
      <w:pPr>
        <w:spacing w:after="0"/>
        <w:ind w:left="0"/>
        <w:jc w:val="both"/>
      </w:pPr>
      <w:r>
        <w:rPr>
          <w:rFonts w:ascii="Times New Roman"/>
          <w:b w:val="false"/>
          <w:i w:val="false"/>
          <w:color w:val="000000"/>
          <w:sz w:val="28"/>
        </w:rPr>
        <w:t xml:space="preserve">
      дополнить приложением 15 согласно </w:t>
      </w:r>
      <w:r>
        <w:rPr>
          <w:rFonts w:ascii="Times New Roman"/>
          <w:b w:val="false"/>
          <w:i w:val="false"/>
          <w:color w:val="000000"/>
          <w:sz w:val="28"/>
        </w:rPr>
        <w:t>приложению 19</w:t>
      </w:r>
      <w:r>
        <w:rPr>
          <w:rFonts w:ascii="Times New Roman"/>
          <w:b w:val="false"/>
          <w:i w:val="false"/>
          <w:color w:val="000000"/>
          <w:sz w:val="28"/>
        </w:rPr>
        <w:t xml:space="preserve"> к Перечню.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 xml:space="preserve">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r>
              <w:br/>
            </w:r>
            <w:r>
              <w:rPr>
                <w:rFonts w:ascii="Times New Roman"/>
                <w:b w:val="false"/>
                <w:i w:val="false"/>
                <w:color w:val="000000"/>
                <w:sz w:val="20"/>
              </w:rPr>
              <w:t>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ипотечными организациями</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 сведений</w:t>
            </w:r>
            <w:r>
              <w:br/>
            </w:r>
            <w:r>
              <w:rPr>
                <w:rFonts w:ascii="Times New Roman"/>
                <w:b w:val="false"/>
                <w:i w:val="false"/>
                <w:color w:val="000000"/>
                <w:sz w:val="20"/>
              </w:rPr>
              <w:t>для формирования</w:t>
            </w:r>
            <w:r>
              <w:br/>
            </w:r>
            <w:r>
              <w:rPr>
                <w:rFonts w:ascii="Times New Roman"/>
                <w:b w:val="false"/>
                <w:i w:val="false"/>
                <w:color w:val="000000"/>
                <w:sz w:val="20"/>
              </w:rPr>
              <w:t>обзора финансового сектора</w:t>
            </w:r>
          </w:p>
        </w:tc>
      </w:tr>
    </w:tbl>
    <w:bookmarkStart w:name="z125" w:id="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
    <w:p>
      <w:pPr>
        <w:spacing w:after="0"/>
        <w:ind w:left="0"/>
        <w:jc w:val="both"/>
      </w:pPr>
      <w:bookmarkStart w:name="z126" w:id="99"/>
      <w:r>
        <w:rPr>
          <w:rFonts w:ascii="Times New Roman"/>
          <w:b w:val="false"/>
          <w:i w:val="false"/>
          <w:color w:val="000000"/>
          <w:sz w:val="28"/>
        </w:rPr>
        <w:t>
      Представляется: в Национальный Банк Республики Казахстан</w:t>
      </w:r>
    </w:p>
    <w:bookmarkEnd w:id="9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7" w:id="100"/>
    <w:p>
      <w:pPr>
        <w:spacing w:after="0"/>
        <w:ind w:left="0"/>
        <w:jc w:val="left"/>
      </w:pPr>
      <w:r>
        <w:rPr>
          <w:rFonts w:ascii="Times New Roman"/>
          <w:b/>
          <w:i w:val="false"/>
          <w:color w:val="000000"/>
        </w:rPr>
        <w:t xml:space="preserve"> Сведения об остатках на балансовых и внебалансовых счетах</w:t>
      </w:r>
    </w:p>
    <w:bookmarkEnd w:id="100"/>
    <w:p>
      <w:pPr>
        <w:spacing w:after="0"/>
        <w:ind w:left="0"/>
        <w:jc w:val="both"/>
      </w:pPr>
      <w:bookmarkStart w:name="z128" w:id="101"/>
      <w:r>
        <w:rPr>
          <w:rFonts w:ascii="Times New Roman"/>
          <w:b w:val="false"/>
          <w:i w:val="false"/>
          <w:color w:val="000000"/>
          <w:sz w:val="28"/>
        </w:rPr>
        <w:t>
      Индекс формы административных данных: 700-N(D)</w:t>
      </w:r>
    </w:p>
    <w:bookmarkEnd w:id="10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за "__" ________ 20___ года</w:t>
      </w:r>
    </w:p>
    <w:p>
      <w:pPr>
        <w:spacing w:after="0"/>
        <w:ind w:left="0"/>
        <w:jc w:val="both"/>
      </w:pPr>
      <w:r>
        <w:rPr>
          <w:rFonts w:ascii="Times New Roman"/>
          <w:b w:val="false"/>
          <w:i w:val="false"/>
          <w:color w:val="000000"/>
          <w:sz w:val="28"/>
        </w:rPr>
        <w:t>Круг лиц, представляющих сведения: Банк Развития Казахстана, ипотечные организации</w:t>
      </w:r>
    </w:p>
    <w:p>
      <w:pPr>
        <w:spacing w:after="0"/>
        <w:ind w:left="0"/>
        <w:jc w:val="both"/>
      </w:pPr>
      <w:r>
        <w:rPr>
          <w:rFonts w:ascii="Times New Roman"/>
          <w:b w:val="false"/>
          <w:i w:val="false"/>
          <w:color w:val="000000"/>
          <w:sz w:val="28"/>
        </w:rPr>
        <w:t xml:space="preserve">Срок представления формы административных данных: </w:t>
      </w:r>
    </w:p>
    <w:bookmarkStart w:name="z129" w:id="102"/>
    <w:p>
      <w:pPr>
        <w:spacing w:after="0"/>
        <w:ind w:left="0"/>
        <w:jc w:val="both"/>
      </w:pPr>
      <w:r>
        <w:rPr>
          <w:rFonts w:ascii="Times New Roman"/>
          <w:b w:val="false"/>
          <w:i w:val="false"/>
          <w:color w:val="000000"/>
          <w:sz w:val="28"/>
        </w:rPr>
        <w:t>
      1) Банком Развития Казахстана ежемесячно за последний рабочий день месяца не позднее 7 (семи) рабочих дней, следующих за последним днем отчетного месяца;</w:t>
      </w:r>
    </w:p>
    <w:bookmarkEnd w:id="102"/>
    <w:bookmarkStart w:name="z130" w:id="103"/>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103"/>
    <w:bookmarkStart w:name="z131" w:id="104"/>
    <w:p>
      <w:pPr>
        <w:spacing w:after="0"/>
        <w:ind w:left="0"/>
        <w:jc w:val="both"/>
      </w:pPr>
      <w:r>
        <w:rPr>
          <w:rFonts w:ascii="Times New Roman"/>
          <w:b w:val="false"/>
          <w:i w:val="false"/>
          <w:color w:val="000000"/>
          <w:sz w:val="28"/>
        </w:rPr>
        <w:t>
      2) ипотечными организациями ежемесячно за последний рабочий день месяца не позднее 10 (десяти) рабочих дней, следующих за последним днем отчетного месяца;</w:t>
      </w:r>
    </w:p>
    <w:bookmarkEnd w:id="104"/>
    <w:bookmarkStart w:name="z132" w:id="105"/>
    <w:p>
      <w:pPr>
        <w:spacing w:after="0"/>
        <w:ind w:left="0"/>
        <w:jc w:val="both"/>
      </w:pPr>
      <w:r>
        <w:rPr>
          <w:rFonts w:ascii="Times New Roman"/>
          <w:b w:val="false"/>
          <w:i w:val="false"/>
          <w:color w:val="000000"/>
          <w:sz w:val="28"/>
        </w:rPr>
        <w:t>
      дополнительный отчет за последний рабочий день года (с учетом заключительных оборотов по внутрибанковским операциям) – не позднее тридцать первого января года, следующего за завершенным финансовым годом.</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06"/>
    <w:p>
      <w:pPr>
        <w:spacing w:after="0"/>
        <w:ind w:left="0"/>
        <w:jc w:val="left"/>
      </w:pPr>
      <w:r>
        <w:rPr>
          <w:rFonts w:ascii="Times New Roman"/>
          <w:b/>
          <w:i w:val="false"/>
          <w:color w:val="000000"/>
        </w:rPr>
        <w:t xml:space="preserve"> Таблица. Сведения об остатках на балансовых и внебалансовых счетах</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5" w:id="107"/>
      <w:r>
        <w:rPr>
          <w:rFonts w:ascii="Times New Roman"/>
          <w:b w:val="false"/>
          <w:i w:val="false"/>
          <w:color w:val="000000"/>
          <w:sz w:val="28"/>
        </w:rPr>
        <w:t>
      Наименование _______________________________________________________</w:t>
      </w:r>
    </w:p>
    <w:bookmarkEnd w:id="107"/>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сведений</w:t>
            </w:r>
            <w:r>
              <w:br/>
            </w:r>
            <w:r>
              <w:rPr>
                <w:rFonts w:ascii="Times New Roman"/>
                <w:b w:val="false"/>
                <w:i w:val="false"/>
                <w:color w:val="000000"/>
                <w:sz w:val="20"/>
              </w:rPr>
              <w:t xml:space="preserve">об остатках на балансовых </w:t>
            </w:r>
            <w:r>
              <w:br/>
            </w:r>
            <w:r>
              <w:rPr>
                <w:rFonts w:ascii="Times New Roman"/>
                <w:b w:val="false"/>
                <w:i w:val="false"/>
                <w:color w:val="000000"/>
                <w:sz w:val="20"/>
              </w:rPr>
              <w:t>и внебалансовых счетах</w:t>
            </w:r>
          </w:p>
        </w:tc>
      </w:tr>
    </w:tbl>
    <w:bookmarkStart w:name="z137" w:id="10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Сведения об остатках на балансовых и внебалансовых счетах (индекс – 700-N(D), периодичность – ежемесячная)</w:t>
      </w:r>
    </w:p>
    <w:bookmarkEnd w:id="108"/>
    <w:bookmarkStart w:name="z138" w:id="109"/>
    <w:p>
      <w:pPr>
        <w:spacing w:after="0"/>
        <w:ind w:left="0"/>
        <w:jc w:val="left"/>
      </w:pPr>
      <w:r>
        <w:rPr>
          <w:rFonts w:ascii="Times New Roman"/>
          <w:b/>
          <w:i w:val="false"/>
          <w:color w:val="000000"/>
        </w:rPr>
        <w:t xml:space="preserve"> Глава 1. Общие положения</w:t>
      </w:r>
    </w:p>
    <w:bookmarkEnd w:id="109"/>
    <w:bookmarkStart w:name="z139" w:id="11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об остатках на балансовых и внебалансовых счетах" (далее – Форма).</w:t>
      </w:r>
    </w:p>
    <w:bookmarkEnd w:id="110"/>
    <w:bookmarkStart w:name="z140" w:id="1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11"/>
    <w:bookmarkStart w:name="z141" w:id="112"/>
    <w:p>
      <w:pPr>
        <w:spacing w:after="0"/>
        <w:ind w:left="0"/>
        <w:jc w:val="both"/>
      </w:pPr>
      <w:r>
        <w:rPr>
          <w:rFonts w:ascii="Times New Roman"/>
          <w:b w:val="false"/>
          <w:i w:val="false"/>
          <w:color w:val="000000"/>
          <w:sz w:val="28"/>
        </w:rPr>
        <w:t>
      3. Форма составляется ежемесячно, заполняется по состоянию на конец последнего рабочего дня месяца.</w:t>
      </w:r>
    </w:p>
    <w:bookmarkEnd w:id="112"/>
    <w:bookmarkStart w:name="z142" w:id="113"/>
    <w:p>
      <w:pPr>
        <w:spacing w:after="0"/>
        <w:ind w:left="0"/>
        <w:jc w:val="both"/>
      </w:pPr>
      <w:r>
        <w:rPr>
          <w:rFonts w:ascii="Times New Roman"/>
          <w:b w:val="false"/>
          <w:i w:val="false"/>
          <w:color w:val="000000"/>
          <w:sz w:val="28"/>
        </w:rPr>
        <w:t>
      Дополнительный отчет составляется по Форме ежегодно, заполняется по состоянию на конец последнего рабочего дня года с учетом заключительных оборотов по внутрибанковским операциям.</w:t>
      </w:r>
    </w:p>
    <w:bookmarkEnd w:id="113"/>
    <w:bookmarkStart w:name="z143" w:id="11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14"/>
    <w:bookmarkStart w:name="z144" w:id="115"/>
    <w:p>
      <w:pPr>
        <w:spacing w:after="0"/>
        <w:ind w:left="0"/>
        <w:jc w:val="left"/>
      </w:pPr>
      <w:r>
        <w:rPr>
          <w:rFonts w:ascii="Times New Roman"/>
          <w:b/>
          <w:i w:val="false"/>
          <w:color w:val="000000"/>
        </w:rPr>
        <w:t xml:space="preserve"> Глава 2. Пояснение по заполнению Формы</w:t>
      </w:r>
    </w:p>
    <w:bookmarkEnd w:id="115"/>
    <w:bookmarkStart w:name="z145" w:id="116"/>
    <w:p>
      <w:pPr>
        <w:spacing w:after="0"/>
        <w:ind w:left="0"/>
        <w:jc w:val="both"/>
      </w:pPr>
      <w:r>
        <w:rPr>
          <w:rFonts w:ascii="Times New Roman"/>
          <w:b w:val="false"/>
          <w:i w:val="false"/>
          <w:color w:val="000000"/>
          <w:sz w:val="28"/>
        </w:rPr>
        <w:t xml:space="preserve">
      5. В Форме указываются сведения об остатках на балансовых и внебалансовых счетах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116"/>
    <w:bookmarkStart w:name="z146" w:id="117"/>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w:t>
      </w:r>
    </w:p>
    <w:bookmarkEnd w:id="117"/>
    <w:bookmarkStart w:name="z147" w:id="11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118"/>
    <w:bookmarkStart w:name="z148" w:id="119"/>
    <w:p>
      <w:pPr>
        <w:spacing w:after="0"/>
        <w:ind w:left="0"/>
        <w:jc w:val="both"/>
      </w:pPr>
      <w:r>
        <w:rPr>
          <w:rFonts w:ascii="Times New Roman"/>
          <w:b w:val="false"/>
          <w:i w:val="false"/>
          <w:color w:val="000000"/>
          <w:sz w:val="28"/>
        </w:rPr>
        <w:t>
      8. В строке 1 указывается четырехзначный номер счета, соответствующий Типовому плану счетов.</w:t>
      </w:r>
    </w:p>
    <w:bookmarkEnd w:id="119"/>
    <w:bookmarkStart w:name="z149" w:id="120"/>
    <w:p>
      <w:pPr>
        <w:spacing w:after="0"/>
        <w:ind w:left="0"/>
        <w:jc w:val="both"/>
      </w:pPr>
      <w:r>
        <w:rPr>
          <w:rFonts w:ascii="Times New Roman"/>
          <w:b w:val="false"/>
          <w:i w:val="false"/>
          <w:color w:val="000000"/>
          <w:sz w:val="28"/>
        </w:rPr>
        <w:t>
      9. В строках 2, 3 и 4 коды признака резидентства, сектора экономики и группы валют указываются по счетам, к которым такая детализация применима, с учетом исключений в соответствии с пунктами 12, 13 и 15 Пояснения.</w:t>
      </w:r>
    </w:p>
    <w:bookmarkEnd w:id="120"/>
    <w:bookmarkStart w:name="z150" w:id="121"/>
    <w:p>
      <w:pPr>
        <w:spacing w:after="0"/>
        <w:ind w:left="0"/>
        <w:jc w:val="both"/>
      </w:pPr>
      <w:r>
        <w:rPr>
          <w:rFonts w:ascii="Times New Roman"/>
          <w:b w:val="false"/>
          <w:i w:val="false"/>
          <w:color w:val="000000"/>
          <w:sz w:val="28"/>
        </w:rPr>
        <w:t>
      10. В строке 2 для счетов 1007, 1009, 1603 и 1604:</w:t>
      </w:r>
    </w:p>
    <w:bookmarkEnd w:id="121"/>
    <w:bookmarkStart w:name="z151" w:id="122"/>
    <w:p>
      <w:pPr>
        <w:spacing w:after="0"/>
        <w:ind w:left="0"/>
        <w:jc w:val="both"/>
      </w:pPr>
      <w:r>
        <w:rPr>
          <w:rFonts w:ascii="Times New Roman"/>
          <w:b w:val="false"/>
          <w:i w:val="false"/>
          <w:color w:val="000000"/>
          <w:sz w:val="28"/>
        </w:rPr>
        <w:t>
      для монет, изготовленных из драгоценных металлов, и коллекционных монет в национальной валюте, выпущенных Национальным Банком Республики Казахстан, указывается код "1";</w:t>
      </w:r>
    </w:p>
    <w:bookmarkEnd w:id="122"/>
    <w:bookmarkStart w:name="z152" w:id="123"/>
    <w:p>
      <w:pPr>
        <w:spacing w:after="0"/>
        <w:ind w:left="0"/>
        <w:jc w:val="both"/>
      </w:pPr>
      <w:r>
        <w:rPr>
          <w:rFonts w:ascii="Times New Roman"/>
          <w:b w:val="false"/>
          <w:i w:val="false"/>
          <w:color w:val="000000"/>
          <w:sz w:val="28"/>
        </w:rPr>
        <w:t>
      для монет, изготовленных из драгоценных металлов, и коллекционных монет эмитентов-нерезидентов Республики Казахстан указывается код "2".</w:t>
      </w:r>
    </w:p>
    <w:bookmarkEnd w:id="123"/>
    <w:bookmarkStart w:name="z153" w:id="124"/>
    <w:p>
      <w:pPr>
        <w:spacing w:after="0"/>
        <w:ind w:left="0"/>
        <w:jc w:val="both"/>
      </w:pPr>
      <w:r>
        <w:rPr>
          <w:rFonts w:ascii="Times New Roman"/>
          <w:b w:val="false"/>
          <w:i w:val="false"/>
          <w:color w:val="000000"/>
          <w:sz w:val="28"/>
        </w:rPr>
        <w:t>
      11. В строках 2 и 3:</w:t>
      </w:r>
    </w:p>
    <w:bookmarkEnd w:id="124"/>
    <w:bookmarkStart w:name="z154" w:id="125"/>
    <w:p>
      <w:pPr>
        <w:spacing w:after="0"/>
        <w:ind w:left="0"/>
        <w:jc w:val="both"/>
      </w:pPr>
      <w:r>
        <w:rPr>
          <w:rFonts w:ascii="Times New Roman"/>
          <w:b w:val="false"/>
          <w:i w:val="false"/>
          <w:color w:val="000000"/>
          <w:sz w:val="28"/>
        </w:rPr>
        <w:t>
      для счетов 1405, 1406, 1425, 1752 и 1864 указывается признак резидентства и код сектора экономики векселедателя;</w:t>
      </w:r>
    </w:p>
    <w:bookmarkEnd w:id="125"/>
    <w:bookmarkStart w:name="z155" w:id="126"/>
    <w:p>
      <w:pPr>
        <w:spacing w:after="0"/>
        <w:ind w:left="0"/>
        <w:jc w:val="both"/>
      </w:pPr>
      <w:r>
        <w:rPr>
          <w:rFonts w:ascii="Times New Roman"/>
          <w:b w:val="false"/>
          <w:i w:val="false"/>
          <w:color w:val="000000"/>
          <w:sz w:val="28"/>
        </w:rPr>
        <w:t>
      для счетов 1201, 1202, 1205, 1206, 1208, 1209, 1452, 1453, 1454, 1456, 1457, 1459, 1481, 1482, 1483, 1485, 1486, 1491, 1492, 1494, 1495, 1744, 1745, 1746, 1750 и 1757 указывается признак резидентства и код сектора экономики эмитента;</w:t>
      </w:r>
    </w:p>
    <w:bookmarkEnd w:id="126"/>
    <w:bookmarkStart w:name="z156" w:id="127"/>
    <w:p>
      <w:pPr>
        <w:spacing w:after="0"/>
        <w:ind w:left="0"/>
        <w:jc w:val="both"/>
      </w:pPr>
      <w:r>
        <w:rPr>
          <w:rFonts w:ascii="Times New Roman"/>
          <w:b w:val="false"/>
          <w:i w:val="false"/>
          <w:color w:val="000000"/>
          <w:sz w:val="28"/>
        </w:rPr>
        <w:t>
      для счетов 2301, 2303, 2306, 2401, 2402, 2405 и 2406 указывается признак резидентства и код сектора экономики держателя ценной бумаги, при отсутствии возможности достоверно определить держателя ценной бумаги – указывается признак резидентства и код сектора экономики номинального держателя (доверительного собственника) ценной бумаги.</w:t>
      </w:r>
    </w:p>
    <w:bookmarkEnd w:id="127"/>
    <w:bookmarkStart w:name="z157" w:id="128"/>
    <w:p>
      <w:pPr>
        <w:spacing w:after="0"/>
        <w:ind w:left="0"/>
        <w:jc w:val="both"/>
      </w:pPr>
      <w:r>
        <w:rPr>
          <w:rFonts w:ascii="Times New Roman"/>
          <w:b w:val="false"/>
          <w:i w:val="false"/>
          <w:color w:val="000000"/>
          <w:sz w:val="28"/>
        </w:rPr>
        <w:t>
      12. В строках 2, 3 и 4 показатели не представляются по счетам 1011, 1012, 1601, 1602, 1610, 1651-1699, 1854, 1857, 1873, 1874, 2854, 2857, 2861, 2872, 2873, 3001, 3003, 3025, 3027, 3101, 3200, 3400, 3510, 3540, 3580, 3589 и 3599, счетам 4 (четвертого), 5 (пятого), 6 (шестого) и 7 (седьмого) классов Типового плана счетов.</w:t>
      </w:r>
    </w:p>
    <w:bookmarkEnd w:id="128"/>
    <w:bookmarkStart w:name="z158" w:id="129"/>
    <w:p>
      <w:pPr>
        <w:spacing w:after="0"/>
        <w:ind w:left="0"/>
        <w:jc w:val="both"/>
      </w:pPr>
      <w:r>
        <w:rPr>
          <w:rFonts w:ascii="Times New Roman"/>
          <w:b w:val="false"/>
          <w:i w:val="false"/>
          <w:color w:val="000000"/>
          <w:sz w:val="28"/>
        </w:rPr>
        <w:t>
      13. В строке 3 показатель не представляется по счетам 1811, 1812, 1813, 1814, 1815, 1816, 1817, 1818, 1819, 1820, 1821, 1822, 1823, 1824, 1825, 1826, 1827, 1831, 1832, 1833, 1834, 1835, 1836, 1837, 1838, 1839, 1840, 1841, 1842, 1843, 1844, 1845, 1871, 1880, 2041, 2042, 2044, 2045, 2046, 2047, 2048, 2231, 2704, 2811, 2812, 2813, 2814, 2815, 2816, 2817, 2818, 2819, 2820, 2831, 2832, 2833, 2834, 2835, 2836, 2838, 2839, 2871, 2874, 2880, 3561, 3562, 3563 и 3564.</w:t>
      </w:r>
    </w:p>
    <w:bookmarkEnd w:id="129"/>
    <w:bookmarkStart w:name="z159" w:id="130"/>
    <w:p>
      <w:pPr>
        <w:spacing w:after="0"/>
        <w:ind w:left="0"/>
        <w:jc w:val="both"/>
      </w:pPr>
      <w:r>
        <w:rPr>
          <w:rFonts w:ascii="Times New Roman"/>
          <w:b w:val="false"/>
          <w:i w:val="false"/>
          <w:color w:val="000000"/>
          <w:sz w:val="28"/>
        </w:rPr>
        <w:t>
      14. В строке 3 по вкладам, размещенным в организации, осуществляющей отдельные виды банковских операций, или в акционерном обществе "Казпочта" и отраженным на счетах группы 1250 "Вклады, размещенные в других банках", указывается кода сектора экономики "5".</w:t>
      </w:r>
    </w:p>
    <w:bookmarkEnd w:id="130"/>
    <w:bookmarkStart w:name="z160" w:id="131"/>
    <w:p>
      <w:pPr>
        <w:spacing w:after="0"/>
        <w:ind w:left="0"/>
        <w:jc w:val="both"/>
      </w:pPr>
      <w:r>
        <w:rPr>
          <w:rFonts w:ascii="Times New Roman"/>
          <w:b w:val="false"/>
          <w:i w:val="false"/>
          <w:color w:val="000000"/>
          <w:sz w:val="28"/>
        </w:rPr>
        <w:t>
      15. В строке 4 показатель не представляется по счетам 1013, 1727, 2016, 2126, 2212, 2216, 2708 и 2717.</w:t>
      </w:r>
    </w:p>
    <w:bookmarkEnd w:id="131"/>
    <w:bookmarkStart w:name="z161" w:id="132"/>
    <w:p>
      <w:pPr>
        <w:spacing w:after="0"/>
        <w:ind w:left="0"/>
        <w:jc w:val="both"/>
      </w:pPr>
      <w:r>
        <w:rPr>
          <w:rFonts w:ascii="Times New Roman"/>
          <w:b w:val="false"/>
          <w:i w:val="false"/>
          <w:color w:val="000000"/>
          <w:sz w:val="28"/>
        </w:rPr>
        <w:t>
      16. В строке 5 указывается сумма в тенге в формате числа с двумя знаками после запятой.</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 по вопросам сбора</w:t>
            </w:r>
            <w:r>
              <w:br/>
            </w:r>
            <w:r>
              <w:rPr>
                <w:rFonts w:ascii="Times New Roman"/>
                <w:b w:val="false"/>
                <w:i w:val="false"/>
                <w:color w:val="000000"/>
                <w:sz w:val="20"/>
              </w:rPr>
              <w:t>административных данных и</w:t>
            </w:r>
            <w:r>
              <w:br/>
            </w:r>
            <w:r>
              <w:rPr>
                <w:rFonts w:ascii="Times New Roman"/>
                <w:b w:val="false"/>
                <w:i w:val="false"/>
                <w:color w:val="000000"/>
                <w:sz w:val="20"/>
              </w:rPr>
              <w:t>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 xml:space="preserve">(перестраховочных) </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ипотечными организациями</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 сведений</w:t>
            </w:r>
            <w:r>
              <w:br/>
            </w:r>
            <w:r>
              <w:rPr>
                <w:rFonts w:ascii="Times New Roman"/>
                <w:b w:val="false"/>
                <w:i w:val="false"/>
                <w:color w:val="000000"/>
                <w:sz w:val="20"/>
              </w:rPr>
              <w:t>для формирования обзора</w:t>
            </w:r>
            <w:r>
              <w:br/>
            </w:r>
            <w:r>
              <w:rPr>
                <w:rFonts w:ascii="Times New Roman"/>
                <w:b w:val="false"/>
                <w:i w:val="false"/>
                <w:color w:val="000000"/>
                <w:sz w:val="20"/>
              </w:rPr>
              <w:t>финансового сектора</w:t>
            </w:r>
          </w:p>
        </w:tc>
      </w:tr>
    </w:tbl>
    <w:bookmarkStart w:name="z164" w:id="1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33"/>
    <w:bookmarkStart w:name="z165" w:id="13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34"/>
    <w:bookmarkStart w:name="z166" w:id="13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35"/>
    <w:bookmarkStart w:name="z167" w:id="136"/>
    <w:p>
      <w:pPr>
        <w:spacing w:after="0"/>
        <w:ind w:left="0"/>
        <w:jc w:val="left"/>
      </w:pPr>
      <w:r>
        <w:rPr>
          <w:rFonts w:ascii="Times New Roman"/>
          <w:b/>
          <w:i w:val="false"/>
          <w:color w:val="000000"/>
        </w:rPr>
        <w:t xml:space="preserve"> Сведения об остатках на балансовых счетах по операциям </w:t>
      </w:r>
      <w:r>
        <w:br/>
      </w:r>
      <w:r>
        <w:rPr>
          <w:rFonts w:ascii="Times New Roman"/>
          <w:b/>
          <w:i w:val="false"/>
          <w:color w:val="000000"/>
        </w:rPr>
        <w:t>филиалами и представительствами иностранных компаний</w:t>
      </w:r>
    </w:p>
    <w:bookmarkEnd w:id="136"/>
    <w:p>
      <w:pPr>
        <w:spacing w:after="0"/>
        <w:ind w:left="0"/>
        <w:jc w:val="both"/>
      </w:pPr>
      <w:bookmarkStart w:name="z168" w:id="137"/>
      <w:r>
        <w:rPr>
          <w:rFonts w:ascii="Times New Roman"/>
          <w:b w:val="false"/>
          <w:i w:val="false"/>
          <w:color w:val="000000"/>
          <w:sz w:val="28"/>
        </w:rPr>
        <w:t>
      Индекс формы административных данных: 700-DF</w:t>
      </w:r>
    </w:p>
    <w:bookmarkEnd w:id="137"/>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 ________ 20___ года</w:t>
      </w:r>
    </w:p>
    <w:p>
      <w:pPr>
        <w:spacing w:after="0"/>
        <w:ind w:left="0"/>
        <w:jc w:val="both"/>
      </w:pPr>
      <w:r>
        <w:rPr>
          <w:rFonts w:ascii="Times New Roman"/>
          <w:b w:val="false"/>
          <w:i w:val="false"/>
          <w:color w:val="000000"/>
          <w:sz w:val="28"/>
        </w:rPr>
        <w:t>Круг лиц, представляющих сведения: банки второго уровня, Банк Развития</w:t>
      </w:r>
    </w:p>
    <w:p>
      <w:pPr>
        <w:spacing w:after="0"/>
        <w:ind w:left="0"/>
        <w:jc w:val="both"/>
      </w:pPr>
      <w:r>
        <w:rPr>
          <w:rFonts w:ascii="Times New Roman"/>
          <w:b w:val="false"/>
          <w:i w:val="false"/>
          <w:color w:val="000000"/>
          <w:sz w:val="28"/>
        </w:rPr>
        <w:t>Казахстана,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не позднее 7 (семи)</w:t>
      </w:r>
    </w:p>
    <w:p>
      <w:pPr>
        <w:spacing w:after="0"/>
        <w:ind w:left="0"/>
        <w:jc w:val="both"/>
      </w:pPr>
      <w:r>
        <w:rPr>
          <w:rFonts w:ascii="Times New Roman"/>
          <w:b w:val="false"/>
          <w:i w:val="false"/>
          <w:color w:val="000000"/>
          <w:sz w:val="28"/>
        </w:rPr>
        <w:t>рабочих дней, следующих за последним днем отчетного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38"/>
    <w:p>
      <w:pPr>
        <w:spacing w:after="0"/>
        <w:ind w:left="0"/>
        <w:jc w:val="left"/>
      </w:pPr>
      <w:r>
        <w:rPr>
          <w:rFonts w:ascii="Times New Roman"/>
          <w:b/>
          <w:i w:val="false"/>
          <w:color w:val="000000"/>
        </w:rPr>
        <w:t xml:space="preserve"> Таблица. Сведения об остатках на балансовых счетах по операциям</w:t>
      </w:r>
      <w:r>
        <w:br/>
      </w:r>
      <w:r>
        <w:rPr>
          <w:rFonts w:ascii="Times New Roman"/>
          <w:b/>
          <w:i w:val="false"/>
          <w:color w:val="000000"/>
        </w:rPr>
        <w:t>с филиалами и представительствами иностранных компаний</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1" w:id="139"/>
      <w:r>
        <w:rPr>
          <w:rFonts w:ascii="Times New Roman"/>
          <w:b w:val="false"/>
          <w:i w:val="false"/>
          <w:color w:val="000000"/>
          <w:sz w:val="28"/>
        </w:rPr>
        <w:t>
      Наименование _______________________________________________________</w:t>
      </w:r>
    </w:p>
    <w:bookmarkEnd w:id="139"/>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сведений об остатках</w:t>
            </w:r>
            <w:r>
              <w:br/>
            </w:r>
            <w:r>
              <w:rPr>
                <w:rFonts w:ascii="Times New Roman"/>
                <w:b w:val="false"/>
                <w:i w:val="false"/>
                <w:color w:val="000000"/>
                <w:sz w:val="20"/>
              </w:rPr>
              <w:t>на балансовых счетах</w:t>
            </w:r>
            <w:r>
              <w:br/>
            </w:r>
            <w:r>
              <w:rPr>
                <w:rFonts w:ascii="Times New Roman"/>
                <w:b w:val="false"/>
                <w:i w:val="false"/>
                <w:color w:val="000000"/>
                <w:sz w:val="20"/>
              </w:rPr>
              <w:t>по операциям с филиалами</w:t>
            </w:r>
            <w:r>
              <w:br/>
            </w:r>
            <w:r>
              <w:rPr>
                <w:rFonts w:ascii="Times New Roman"/>
                <w:b w:val="false"/>
                <w:i w:val="false"/>
                <w:color w:val="000000"/>
                <w:sz w:val="20"/>
              </w:rPr>
              <w:t xml:space="preserve">и представительствами </w:t>
            </w:r>
            <w:r>
              <w:br/>
            </w:r>
            <w:r>
              <w:rPr>
                <w:rFonts w:ascii="Times New Roman"/>
                <w:b w:val="false"/>
                <w:i w:val="false"/>
                <w:color w:val="000000"/>
                <w:sz w:val="20"/>
              </w:rPr>
              <w:t>иностранных компаний</w:t>
            </w:r>
          </w:p>
        </w:tc>
      </w:tr>
    </w:tbl>
    <w:bookmarkStart w:name="z173" w:id="14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0"/>
    <w:bookmarkStart w:name="z174" w:id="141"/>
    <w:p>
      <w:pPr>
        <w:spacing w:after="0"/>
        <w:ind w:left="0"/>
        <w:jc w:val="left"/>
      </w:pPr>
      <w:r>
        <w:rPr>
          <w:rFonts w:ascii="Times New Roman"/>
          <w:b/>
          <w:i w:val="false"/>
          <w:color w:val="000000"/>
        </w:rPr>
        <w:t xml:space="preserve"> Сведения об остатках на балансовых счетах по операциям с филиалами и представительствами иностранных компаний</w:t>
      </w:r>
      <w:r>
        <w:br/>
      </w:r>
      <w:r>
        <w:rPr>
          <w:rFonts w:ascii="Times New Roman"/>
          <w:b/>
          <w:i w:val="false"/>
          <w:color w:val="000000"/>
        </w:rPr>
        <w:t>(индекс – 700-DF, периодичность – ежемесячная)</w:t>
      </w:r>
    </w:p>
    <w:bookmarkEnd w:id="141"/>
    <w:bookmarkStart w:name="z175" w:id="142"/>
    <w:p>
      <w:pPr>
        <w:spacing w:after="0"/>
        <w:ind w:left="0"/>
        <w:jc w:val="left"/>
      </w:pPr>
      <w:r>
        <w:rPr>
          <w:rFonts w:ascii="Times New Roman"/>
          <w:b/>
          <w:i w:val="false"/>
          <w:color w:val="000000"/>
        </w:rPr>
        <w:t xml:space="preserve"> Глава 1. Общие положения</w:t>
      </w:r>
    </w:p>
    <w:bookmarkEnd w:id="142"/>
    <w:bookmarkStart w:name="z176" w:id="14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об остатках на балансовых счетах по операциям с филиалами и представительствами иностранных компаний" (далее – Форма).</w:t>
      </w:r>
    </w:p>
    <w:bookmarkEnd w:id="143"/>
    <w:bookmarkStart w:name="z177" w:id="1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44"/>
    <w:bookmarkStart w:name="z178" w:id="145"/>
    <w:p>
      <w:pPr>
        <w:spacing w:after="0"/>
        <w:ind w:left="0"/>
        <w:jc w:val="both"/>
      </w:pPr>
      <w:r>
        <w:rPr>
          <w:rFonts w:ascii="Times New Roman"/>
          <w:b w:val="false"/>
          <w:i w:val="false"/>
          <w:color w:val="000000"/>
          <w:sz w:val="28"/>
        </w:rPr>
        <w:t>
      3. Форма составляется ежемесячно, заполняется по состоянию на конец последнего рабочего дня месяца.</w:t>
      </w:r>
    </w:p>
    <w:bookmarkEnd w:id="145"/>
    <w:bookmarkStart w:name="z179" w:id="14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46"/>
    <w:bookmarkStart w:name="z180" w:id="147"/>
    <w:p>
      <w:pPr>
        <w:spacing w:after="0"/>
        <w:ind w:left="0"/>
        <w:jc w:val="left"/>
      </w:pPr>
      <w:r>
        <w:rPr>
          <w:rFonts w:ascii="Times New Roman"/>
          <w:b/>
          <w:i w:val="false"/>
          <w:color w:val="000000"/>
        </w:rPr>
        <w:t xml:space="preserve"> Глава 2. Пояснение по заполнению Формы</w:t>
      </w:r>
    </w:p>
    <w:bookmarkEnd w:id="147"/>
    <w:bookmarkStart w:name="z181" w:id="148"/>
    <w:p>
      <w:pPr>
        <w:spacing w:after="0"/>
        <w:ind w:left="0"/>
        <w:jc w:val="both"/>
      </w:pPr>
      <w:r>
        <w:rPr>
          <w:rFonts w:ascii="Times New Roman"/>
          <w:b w:val="false"/>
          <w:i w:val="false"/>
          <w:color w:val="000000"/>
          <w:sz w:val="28"/>
        </w:rPr>
        <w:t xml:space="preserve">
      5. В Форме указываются сведения об остатках на балансовых счетах первого и второго класса счетов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 отражающих наличие у респондента требований или обязательств по отношениям с филиалами и представительствами иностранных компаний, осуществляющими свою деятельность на территории Республики Казахстан и относящимися к нерезидентам Республики Казахстан в следующих секторах экономики:</w:t>
      </w:r>
    </w:p>
    <w:bookmarkEnd w:id="148"/>
    <w:bookmarkStart w:name="z182" w:id="149"/>
    <w:p>
      <w:pPr>
        <w:spacing w:after="0"/>
        <w:ind w:left="0"/>
        <w:jc w:val="both"/>
      </w:pPr>
      <w:r>
        <w:rPr>
          <w:rFonts w:ascii="Times New Roman"/>
          <w:b w:val="false"/>
          <w:i w:val="false"/>
          <w:color w:val="000000"/>
          <w:sz w:val="28"/>
        </w:rPr>
        <w:t>
      код "5" – другие финансовые организации;</w:t>
      </w:r>
    </w:p>
    <w:bookmarkEnd w:id="149"/>
    <w:bookmarkStart w:name="z183" w:id="150"/>
    <w:p>
      <w:pPr>
        <w:spacing w:after="0"/>
        <w:ind w:left="0"/>
        <w:jc w:val="both"/>
      </w:pPr>
      <w:r>
        <w:rPr>
          <w:rFonts w:ascii="Times New Roman"/>
          <w:b w:val="false"/>
          <w:i w:val="false"/>
          <w:color w:val="000000"/>
          <w:sz w:val="28"/>
        </w:rPr>
        <w:t>
      код "6" – государственные нефинансовые организации;</w:t>
      </w:r>
    </w:p>
    <w:bookmarkEnd w:id="150"/>
    <w:bookmarkStart w:name="z184" w:id="151"/>
    <w:p>
      <w:pPr>
        <w:spacing w:after="0"/>
        <w:ind w:left="0"/>
        <w:jc w:val="both"/>
      </w:pPr>
      <w:r>
        <w:rPr>
          <w:rFonts w:ascii="Times New Roman"/>
          <w:b w:val="false"/>
          <w:i w:val="false"/>
          <w:color w:val="000000"/>
          <w:sz w:val="28"/>
        </w:rPr>
        <w:t>
      код "7" – негосударственные нефинансовые организации;</w:t>
      </w:r>
    </w:p>
    <w:bookmarkEnd w:id="151"/>
    <w:bookmarkStart w:name="z185" w:id="152"/>
    <w:p>
      <w:pPr>
        <w:spacing w:after="0"/>
        <w:ind w:left="0"/>
        <w:jc w:val="both"/>
      </w:pPr>
      <w:r>
        <w:rPr>
          <w:rFonts w:ascii="Times New Roman"/>
          <w:b w:val="false"/>
          <w:i w:val="false"/>
          <w:color w:val="000000"/>
          <w:sz w:val="28"/>
        </w:rPr>
        <w:t xml:space="preserve">
      код "8" – некоммерческие организации, обслуживающие домашние хозяйства. </w:t>
      </w:r>
    </w:p>
    <w:bookmarkEnd w:id="152"/>
    <w:bookmarkStart w:name="z186" w:id="153"/>
    <w:p>
      <w:pPr>
        <w:spacing w:after="0"/>
        <w:ind w:left="0"/>
        <w:jc w:val="both"/>
      </w:pPr>
      <w:r>
        <w:rPr>
          <w:rFonts w:ascii="Times New Roman"/>
          <w:b w:val="false"/>
          <w:i w:val="false"/>
          <w:color w:val="000000"/>
          <w:sz w:val="28"/>
        </w:rPr>
        <w:t>
      6. Строки 1, 2, 3 и 4 заполняются в соответствии со справочниками, используемыми в информационной системе "Веб-портал Национального Банка Республики Казахстан":</w:t>
      </w:r>
    </w:p>
    <w:bookmarkEnd w:id="153"/>
    <w:bookmarkStart w:name="z187" w:id="154"/>
    <w:p>
      <w:pPr>
        <w:spacing w:after="0"/>
        <w:ind w:left="0"/>
        <w:jc w:val="both"/>
      </w:pPr>
      <w:r>
        <w:rPr>
          <w:rFonts w:ascii="Times New Roman"/>
          <w:b w:val="false"/>
          <w:i w:val="false"/>
          <w:color w:val="000000"/>
          <w:sz w:val="28"/>
        </w:rPr>
        <w:t>
      В строке 1 указывается четырехзначный номер счета Типового плана счетов из списка, который выбирается из справочника в информационной системе "Веб-портал Национального Банка Республики Казахстан";</w:t>
      </w:r>
    </w:p>
    <w:bookmarkEnd w:id="154"/>
    <w:bookmarkStart w:name="z188" w:id="155"/>
    <w:p>
      <w:pPr>
        <w:spacing w:after="0"/>
        <w:ind w:left="0"/>
        <w:jc w:val="both"/>
      </w:pPr>
      <w:r>
        <w:rPr>
          <w:rFonts w:ascii="Times New Roman"/>
          <w:b w:val="false"/>
          <w:i w:val="false"/>
          <w:color w:val="000000"/>
          <w:sz w:val="28"/>
        </w:rPr>
        <w:t>
      В строке 2 указывается код резидентства филиала или представительства иностранной компании;</w:t>
      </w:r>
    </w:p>
    <w:bookmarkEnd w:id="155"/>
    <w:bookmarkStart w:name="z189" w:id="156"/>
    <w:p>
      <w:pPr>
        <w:spacing w:after="0"/>
        <w:ind w:left="0"/>
        <w:jc w:val="both"/>
      </w:pPr>
      <w:r>
        <w:rPr>
          <w:rFonts w:ascii="Times New Roman"/>
          <w:b w:val="false"/>
          <w:i w:val="false"/>
          <w:color w:val="000000"/>
          <w:sz w:val="28"/>
        </w:rPr>
        <w:t>
      В строке 3 указывается код сектора экономики филиала или представительства иностранной компании, который соответствуют сектору экономики головной компании;</w:t>
      </w:r>
    </w:p>
    <w:bookmarkEnd w:id="156"/>
    <w:bookmarkStart w:name="z190" w:id="157"/>
    <w:p>
      <w:pPr>
        <w:spacing w:after="0"/>
        <w:ind w:left="0"/>
        <w:jc w:val="both"/>
      </w:pPr>
      <w:r>
        <w:rPr>
          <w:rFonts w:ascii="Times New Roman"/>
          <w:b w:val="false"/>
          <w:i w:val="false"/>
          <w:color w:val="000000"/>
          <w:sz w:val="28"/>
        </w:rPr>
        <w:t>
      в строке 4 указывается код группы валют.</w:t>
      </w:r>
    </w:p>
    <w:bookmarkEnd w:id="157"/>
    <w:bookmarkStart w:name="z191" w:id="158"/>
    <w:p>
      <w:pPr>
        <w:spacing w:after="0"/>
        <w:ind w:left="0"/>
        <w:jc w:val="both"/>
      </w:pPr>
      <w:r>
        <w:rPr>
          <w:rFonts w:ascii="Times New Roman"/>
          <w:b w:val="false"/>
          <w:i w:val="false"/>
          <w:color w:val="000000"/>
          <w:sz w:val="28"/>
        </w:rPr>
        <w:t>
      7. В строке 5 указывается сумма в тенге в формате числа с двумя знаками после запятой.</w:t>
      </w:r>
    </w:p>
    <w:bookmarkEnd w:id="158"/>
    <w:bookmarkStart w:name="z192" w:id="159"/>
    <w:p>
      <w:pPr>
        <w:spacing w:after="0"/>
        <w:ind w:left="0"/>
        <w:jc w:val="both"/>
      </w:pPr>
      <w:r>
        <w:rPr>
          <w:rFonts w:ascii="Times New Roman"/>
          <w:b w:val="false"/>
          <w:i w:val="false"/>
          <w:color w:val="000000"/>
          <w:sz w:val="28"/>
        </w:rPr>
        <w:t>
      8. Для каждого счета, указанного в строке 1, при наличии ненулевого значения в строке 5 заполнение значений в строках 2, 3 и 4 является обязательным.</w:t>
      </w:r>
    </w:p>
    <w:bookmarkEnd w:id="159"/>
    <w:bookmarkStart w:name="z193" w:id="160"/>
    <w:p>
      <w:pPr>
        <w:spacing w:after="0"/>
        <w:ind w:left="0"/>
        <w:jc w:val="both"/>
      </w:pPr>
      <w:r>
        <w:rPr>
          <w:rFonts w:ascii="Times New Roman"/>
          <w:b w:val="false"/>
          <w:i w:val="false"/>
          <w:color w:val="000000"/>
          <w:sz w:val="28"/>
        </w:rPr>
        <w:t>
      9. При отсутствии данных сведения не представляются.</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w:t>
            </w:r>
            <w:r>
              <w:br/>
            </w:r>
            <w:r>
              <w:rPr>
                <w:rFonts w:ascii="Times New Roman"/>
                <w:b w:val="false"/>
                <w:i w:val="false"/>
                <w:color w:val="000000"/>
                <w:sz w:val="20"/>
              </w:rPr>
              <w:t>филиалами банков-нерезидентов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филиалами страховых</w:t>
            </w:r>
            <w:r>
              <w:br/>
            </w:r>
            <w:r>
              <w:rPr>
                <w:rFonts w:ascii="Times New Roman"/>
                <w:b w:val="false"/>
                <w:i w:val="false"/>
                <w:color w:val="000000"/>
                <w:sz w:val="20"/>
              </w:rPr>
              <w:t>(перестраховочных)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ипотечными организациями</w:t>
            </w:r>
            <w:r>
              <w:br/>
            </w:r>
            <w:r>
              <w:rPr>
                <w:rFonts w:ascii="Times New Roman"/>
                <w:b w:val="false"/>
                <w:i w:val="false"/>
                <w:color w:val="000000"/>
                <w:sz w:val="20"/>
              </w:rPr>
              <w:t>в Национальный Банк</w:t>
            </w:r>
            <w:r>
              <w:br/>
            </w:r>
            <w:r>
              <w:rPr>
                <w:rFonts w:ascii="Times New Roman"/>
                <w:b w:val="false"/>
                <w:i w:val="false"/>
                <w:color w:val="000000"/>
                <w:sz w:val="20"/>
              </w:rPr>
              <w:t>Республики Казахстан сведений</w:t>
            </w:r>
            <w:r>
              <w:br/>
            </w:r>
            <w:r>
              <w:rPr>
                <w:rFonts w:ascii="Times New Roman"/>
                <w:b w:val="false"/>
                <w:i w:val="false"/>
                <w:color w:val="000000"/>
                <w:sz w:val="20"/>
              </w:rPr>
              <w:t>для формирования обзора</w:t>
            </w:r>
            <w:r>
              <w:br/>
            </w:r>
            <w:r>
              <w:rPr>
                <w:rFonts w:ascii="Times New Roman"/>
                <w:b w:val="false"/>
                <w:i w:val="false"/>
                <w:color w:val="000000"/>
                <w:sz w:val="20"/>
              </w:rPr>
              <w:t>финансового сектора</w:t>
            </w:r>
          </w:p>
        </w:tc>
      </w:tr>
    </w:tbl>
    <w:bookmarkStart w:name="z196" w:id="1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61"/>
    <w:bookmarkStart w:name="z197" w:id="16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62"/>
    <w:bookmarkStart w:name="z198" w:id="16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63"/>
    <w:bookmarkStart w:name="z199" w:id="164"/>
    <w:p>
      <w:pPr>
        <w:spacing w:after="0"/>
        <w:ind w:left="0"/>
        <w:jc w:val="left"/>
      </w:pPr>
      <w:r>
        <w:rPr>
          <w:rFonts w:ascii="Times New Roman"/>
          <w:b/>
          <w:i w:val="false"/>
          <w:color w:val="000000"/>
        </w:rPr>
        <w:t xml:space="preserve"> Сведения об изменениях в финансовых активах и пассивах </w:t>
      </w:r>
    </w:p>
    <w:bookmarkEnd w:id="164"/>
    <w:p>
      <w:pPr>
        <w:spacing w:after="0"/>
        <w:ind w:left="0"/>
        <w:jc w:val="both"/>
      </w:pPr>
      <w:bookmarkStart w:name="z200" w:id="165"/>
      <w:r>
        <w:rPr>
          <w:rFonts w:ascii="Times New Roman"/>
          <w:b w:val="false"/>
          <w:i w:val="false"/>
          <w:color w:val="000000"/>
          <w:sz w:val="28"/>
        </w:rPr>
        <w:t>
      Индекс формы административных данных: FA_INTFLOWS_11SB</w:t>
      </w:r>
    </w:p>
    <w:bookmarkEnd w:id="165"/>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20__ год</w:t>
      </w:r>
    </w:p>
    <w:p>
      <w:pPr>
        <w:spacing w:after="0"/>
        <w:ind w:left="0"/>
        <w:jc w:val="both"/>
      </w:pPr>
      <w:r>
        <w:rPr>
          <w:rFonts w:ascii="Times New Roman"/>
          <w:b w:val="false"/>
          <w:i w:val="false"/>
          <w:color w:val="000000"/>
          <w:sz w:val="28"/>
        </w:rPr>
        <w:t>Круг лиц, представляющих сведения: банки второго уровня, Банк Развития</w:t>
      </w:r>
    </w:p>
    <w:p>
      <w:pPr>
        <w:spacing w:after="0"/>
        <w:ind w:left="0"/>
        <w:jc w:val="both"/>
      </w:pPr>
      <w:r>
        <w:rPr>
          <w:rFonts w:ascii="Times New Roman"/>
          <w:b w:val="false"/>
          <w:i w:val="false"/>
          <w:color w:val="000000"/>
          <w:sz w:val="28"/>
        </w:rPr>
        <w:t>Казахстана,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ежегодно не позднее тридцать первого марта года после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2" w:id="166"/>
    <w:p>
      <w:pPr>
        <w:spacing w:after="0"/>
        <w:ind w:left="0"/>
        <w:jc w:val="left"/>
      </w:pPr>
      <w:r>
        <w:rPr>
          <w:rFonts w:ascii="Times New Roman"/>
          <w:b/>
          <w:i w:val="false"/>
          <w:color w:val="000000"/>
        </w:rPr>
        <w:t xml:space="preserve"> Таблица. Сведения об изменениях в финансовых активах и пассивах</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результате проведения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Переоценка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изменения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Расшифровка вида других изменений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3" w:id="167"/>
      <w:r>
        <w:rPr>
          <w:rFonts w:ascii="Times New Roman"/>
          <w:b w:val="false"/>
          <w:i w:val="false"/>
          <w:color w:val="000000"/>
          <w:sz w:val="28"/>
        </w:rPr>
        <w:t>
      Наименование _______________________________________________________</w:t>
      </w:r>
    </w:p>
    <w:bookmarkEnd w:id="167"/>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сведений об изменениях</w:t>
            </w:r>
            <w:r>
              <w:br/>
            </w:r>
            <w:r>
              <w:rPr>
                <w:rFonts w:ascii="Times New Roman"/>
                <w:b w:val="false"/>
                <w:i w:val="false"/>
                <w:color w:val="000000"/>
                <w:sz w:val="20"/>
              </w:rPr>
              <w:t>в финансовых активах</w:t>
            </w:r>
            <w:r>
              <w:br/>
            </w:r>
            <w:r>
              <w:rPr>
                <w:rFonts w:ascii="Times New Roman"/>
                <w:b w:val="false"/>
                <w:i w:val="false"/>
                <w:color w:val="000000"/>
                <w:sz w:val="20"/>
              </w:rPr>
              <w:t>и пассивах</w:t>
            </w:r>
          </w:p>
        </w:tc>
      </w:tr>
    </w:tbl>
    <w:bookmarkStart w:name="z205" w:id="168"/>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68"/>
    <w:bookmarkStart w:name="z206" w:id="169"/>
    <w:p>
      <w:pPr>
        <w:spacing w:after="0"/>
        <w:ind w:left="0"/>
        <w:jc w:val="left"/>
      </w:pPr>
      <w:r>
        <w:rPr>
          <w:rFonts w:ascii="Times New Roman"/>
          <w:b/>
          <w:i w:val="false"/>
          <w:color w:val="000000"/>
        </w:rPr>
        <w:t xml:space="preserve"> Сведения об изменениях в финансовых активах и пассивах</w:t>
      </w:r>
      <w:r>
        <w:br/>
      </w:r>
      <w:r>
        <w:rPr>
          <w:rFonts w:ascii="Times New Roman"/>
          <w:b/>
          <w:i w:val="false"/>
          <w:color w:val="000000"/>
        </w:rPr>
        <w:t>(индекс – FA_INTFLOWS-11SB, периодичность – ежегодная)</w:t>
      </w:r>
    </w:p>
    <w:bookmarkEnd w:id="169"/>
    <w:bookmarkStart w:name="z207" w:id="170"/>
    <w:p>
      <w:pPr>
        <w:spacing w:after="0"/>
        <w:ind w:left="0"/>
        <w:jc w:val="left"/>
      </w:pPr>
      <w:r>
        <w:rPr>
          <w:rFonts w:ascii="Times New Roman"/>
          <w:b/>
          <w:i w:val="false"/>
          <w:color w:val="000000"/>
        </w:rPr>
        <w:t xml:space="preserve"> Глава 1. Общие положения</w:t>
      </w:r>
    </w:p>
    <w:bookmarkEnd w:id="170"/>
    <w:bookmarkStart w:name="z208" w:id="17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"Сведения об изменениях в финансовых активах и пассивах" (далее – Форма).</w:t>
      </w:r>
    </w:p>
    <w:bookmarkEnd w:id="171"/>
    <w:bookmarkStart w:name="z209" w:id="17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69)</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172"/>
    <w:bookmarkStart w:name="z210" w:id="173"/>
    <w:p>
      <w:pPr>
        <w:spacing w:after="0"/>
        <w:ind w:left="0"/>
        <w:jc w:val="both"/>
      </w:pPr>
      <w:r>
        <w:rPr>
          <w:rFonts w:ascii="Times New Roman"/>
          <w:b w:val="false"/>
          <w:i w:val="false"/>
          <w:color w:val="000000"/>
          <w:sz w:val="28"/>
        </w:rPr>
        <w:t>
      3. Форма составляется ежегодно, заполняется за отчетный год.</w:t>
      </w:r>
    </w:p>
    <w:bookmarkEnd w:id="173"/>
    <w:bookmarkStart w:name="z211" w:id="17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174"/>
    <w:bookmarkStart w:name="z212" w:id="175"/>
    <w:p>
      <w:pPr>
        <w:spacing w:after="0"/>
        <w:ind w:left="0"/>
        <w:jc w:val="left"/>
      </w:pPr>
      <w:r>
        <w:rPr>
          <w:rFonts w:ascii="Times New Roman"/>
          <w:b/>
          <w:i w:val="false"/>
          <w:color w:val="000000"/>
        </w:rPr>
        <w:t xml:space="preserve"> Глава 2. Пояснение по заполнению Формы</w:t>
      </w:r>
    </w:p>
    <w:bookmarkEnd w:id="175"/>
    <w:bookmarkStart w:name="z213" w:id="176"/>
    <w:p>
      <w:pPr>
        <w:spacing w:after="0"/>
        <w:ind w:left="0"/>
        <w:jc w:val="both"/>
      </w:pPr>
      <w:r>
        <w:rPr>
          <w:rFonts w:ascii="Times New Roman"/>
          <w:b w:val="false"/>
          <w:i w:val="false"/>
          <w:color w:val="000000"/>
          <w:sz w:val="28"/>
        </w:rPr>
        <w:t xml:space="preserve">
      5. В Форме указываются сведения об изменениях за отчетный период на балансовых счетах первого и второго класса счетов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отражающих наличие у респондента требований или обязательств по отношениям с резидентами Республики Казахстан.</w:t>
      </w:r>
    </w:p>
    <w:bookmarkEnd w:id="176"/>
    <w:bookmarkStart w:name="z214" w:id="177"/>
    <w:p>
      <w:pPr>
        <w:spacing w:after="0"/>
        <w:ind w:left="0"/>
        <w:jc w:val="both"/>
      </w:pPr>
      <w:r>
        <w:rPr>
          <w:rFonts w:ascii="Times New Roman"/>
          <w:b w:val="false"/>
          <w:i w:val="false"/>
          <w:color w:val="000000"/>
          <w:sz w:val="28"/>
        </w:rPr>
        <w:t>
      6. Строки 1, 2, и 3 заполняются в соответствии со справочниками, используемыми в информационной системе "Веб-портал Национального Банка Республики Казахстан".</w:t>
      </w:r>
    </w:p>
    <w:bookmarkEnd w:id="177"/>
    <w:bookmarkStart w:name="z215" w:id="178"/>
    <w:p>
      <w:pPr>
        <w:spacing w:after="0"/>
        <w:ind w:left="0"/>
        <w:jc w:val="both"/>
      </w:pPr>
      <w:r>
        <w:rPr>
          <w:rFonts w:ascii="Times New Roman"/>
          <w:b w:val="false"/>
          <w:i w:val="false"/>
          <w:color w:val="000000"/>
          <w:sz w:val="28"/>
        </w:rPr>
        <w:t>
      7. В строках 4, 5 и 6 указывается сумма в тенге в формате числа с двумя знаками после запятой.</w:t>
      </w:r>
    </w:p>
    <w:bookmarkEnd w:id="178"/>
    <w:bookmarkStart w:name="z216" w:id="179"/>
    <w:p>
      <w:pPr>
        <w:spacing w:after="0"/>
        <w:ind w:left="0"/>
        <w:jc w:val="both"/>
      </w:pPr>
      <w:r>
        <w:rPr>
          <w:rFonts w:ascii="Times New Roman"/>
          <w:b w:val="false"/>
          <w:i w:val="false"/>
          <w:color w:val="000000"/>
          <w:sz w:val="28"/>
        </w:rPr>
        <w:t>
      8. В строке 4 отражаются изменения в результате проведения операций – финансовые потоки, которые возникают по взаимному согласию институциональных единиц в результате создания, ликвидации или перехода прав собственности на финансовые активы или пассивы. Переход права собственности происходит путем продажи, передачи или освобождения в иной форме от всех прав, обязательств и рисков, связанных с финансовым активом или пассивом.</w:t>
      </w:r>
    </w:p>
    <w:bookmarkEnd w:id="179"/>
    <w:bookmarkStart w:name="z217" w:id="180"/>
    <w:p>
      <w:pPr>
        <w:spacing w:after="0"/>
        <w:ind w:left="0"/>
        <w:jc w:val="both"/>
      </w:pPr>
      <w:r>
        <w:rPr>
          <w:rFonts w:ascii="Times New Roman"/>
          <w:b w:val="false"/>
          <w:i w:val="false"/>
          <w:color w:val="000000"/>
          <w:sz w:val="28"/>
        </w:rPr>
        <w:t>
      9. В строке 5 отражается переоценка стоимости – финансовые потоки, возникающие в результате изменений рыночной стоимости и (или) изменений обменного курса национальной валюты к иностранным валютам, сказывающихся на стоимости активов и пассивов, выраженных в иностранной валюте.</w:t>
      </w:r>
    </w:p>
    <w:bookmarkEnd w:id="180"/>
    <w:bookmarkStart w:name="z218" w:id="181"/>
    <w:p>
      <w:pPr>
        <w:spacing w:after="0"/>
        <w:ind w:left="0"/>
        <w:jc w:val="both"/>
      </w:pPr>
      <w:r>
        <w:rPr>
          <w:rFonts w:ascii="Times New Roman"/>
          <w:b w:val="false"/>
          <w:i w:val="false"/>
          <w:color w:val="000000"/>
          <w:sz w:val="28"/>
        </w:rPr>
        <w:t>
      10. В строке 6 отражаются другие изменения – финансовые потоки, возникающие вследствие изменений в активах и пассивах, кроме изменений в результате проведения операций и переоценки стоимости, отражаемых в строках 4 и 5. Эта категория включает одностороннее списание требований, изменение классификации активов и пассивов.</w:t>
      </w:r>
    </w:p>
    <w:bookmarkEnd w:id="181"/>
    <w:bookmarkStart w:name="z219" w:id="182"/>
    <w:p>
      <w:pPr>
        <w:spacing w:after="0"/>
        <w:ind w:left="0"/>
        <w:jc w:val="both"/>
      </w:pPr>
      <w:r>
        <w:rPr>
          <w:rFonts w:ascii="Times New Roman"/>
          <w:b w:val="false"/>
          <w:i w:val="false"/>
          <w:color w:val="000000"/>
          <w:sz w:val="28"/>
        </w:rPr>
        <w:t>
      11. Сумма строк 4, 5 и 6 равна разнице между остатками на соответствующем балансовом счете на конец отчетного периода и на конец предыдущего отчетного периода.</w:t>
      </w:r>
    </w:p>
    <w:bookmarkEnd w:id="182"/>
    <w:bookmarkStart w:name="z220" w:id="183"/>
    <w:p>
      <w:pPr>
        <w:spacing w:after="0"/>
        <w:ind w:left="0"/>
        <w:jc w:val="both"/>
      </w:pPr>
      <w:r>
        <w:rPr>
          <w:rFonts w:ascii="Times New Roman"/>
          <w:b w:val="false"/>
          <w:i w:val="false"/>
          <w:color w:val="000000"/>
          <w:sz w:val="28"/>
        </w:rPr>
        <w:t>
      12. Строка 7 заполняется при наличии ненулевого значения в строке 6.</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 минимальных</w:t>
            </w:r>
            <w:r>
              <w:br/>
            </w:r>
            <w:r>
              <w:rPr>
                <w:rFonts w:ascii="Times New Roman"/>
                <w:b w:val="false"/>
                <w:i w:val="false"/>
                <w:color w:val="000000"/>
                <w:sz w:val="20"/>
              </w:rPr>
              <w:t>резервных требованиях</w:t>
            </w:r>
          </w:p>
        </w:tc>
      </w:tr>
    </w:tbl>
    <w:bookmarkStart w:name="z223" w:id="184"/>
    <w:p>
      <w:pPr>
        <w:spacing w:after="0"/>
        <w:ind w:left="0"/>
        <w:jc w:val="left"/>
      </w:pPr>
      <w:r>
        <w:rPr>
          <w:rFonts w:ascii="Times New Roman"/>
          <w:b/>
          <w:i w:val="false"/>
          <w:color w:val="000000"/>
        </w:rPr>
        <w:t xml:space="preserve"> Информация о выполнении минимальных резервных требований</w:t>
      </w:r>
    </w:p>
    <w:bookmarkEnd w:id="184"/>
    <w:p>
      <w:pPr>
        <w:spacing w:after="0"/>
        <w:ind w:left="0"/>
        <w:jc w:val="both"/>
      </w:pPr>
      <w:bookmarkStart w:name="z224" w:id="185"/>
      <w:r>
        <w:rPr>
          <w:rFonts w:ascii="Times New Roman"/>
          <w:b w:val="false"/>
          <w:i w:val="false"/>
          <w:color w:val="000000"/>
          <w:sz w:val="28"/>
        </w:rPr>
        <w:t>
      БИН ______________________________________</w:t>
      </w:r>
    </w:p>
    <w:bookmarkEnd w:id="185"/>
    <w:p>
      <w:pPr>
        <w:spacing w:after="0"/>
        <w:ind w:left="0"/>
        <w:jc w:val="both"/>
      </w:pPr>
      <w:r>
        <w:rPr>
          <w:rFonts w:ascii="Times New Roman"/>
          <w:b w:val="false"/>
          <w:i w:val="false"/>
          <w:color w:val="000000"/>
          <w:sz w:val="28"/>
        </w:rPr>
        <w:t>Наименование банка _________________________</w:t>
      </w:r>
    </w:p>
    <w:bookmarkStart w:name="z225" w:id="186"/>
    <w:p>
      <w:pPr>
        <w:spacing w:after="0"/>
        <w:ind w:left="0"/>
        <w:jc w:val="left"/>
      </w:pPr>
      <w:r>
        <w:rPr>
          <w:rFonts w:ascii="Times New Roman"/>
          <w:b/>
          <w:i w:val="false"/>
          <w:color w:val="000000"/>
        </w:rPr>
        <w:t xml:space="preserve"> Таблица 1. Ежедневные данные для формирования информации о выполнении минимальных резервных требований</w:t>
      </w:r>
    </w:p>
    <w:bookmarkEnd w:id="186"/>
    <w:bookmarkStart w:name="z226" w:id="187"/>
    <w:p>
      <w:pPr>
        <w:spacing w:after="0"/>
        <w:ind w:left="0"/>
        <w:jc w:val="both"/>
      </w:pPr>
      <w:r>
        <w:rPr>
          <w:rFonts w:ascii="Times New Roman"/>
          <w:b w:val="false"/>
          <w:i w:val="false"/>
          <w:color w:val="000000"/>
          <w:sz w:val="28"/>
        </w:rPr>
        <w:t>
      Период определения минимальных резервных требований: с ______ по _______</w:t>
      </w:r>
    </w:p>
    <w:bookmarkEnd w:id="187"/>
    <w:bookmarkStart w:name="z227" w:id="188"/>
    <w:p>
      <w:pPr>
        <w:spacing w:after="0"/>
        <w:ind w:left="0"/>
        <w:jc w:val="both"/>
      </w:pPr>
      <w:r>
        <w:rPr>
          <w:rFonts w:ascii="Times New Roman"/>
          <w:b w:val="false"/>
          <w:i w:val="false"/>
          <w:color w:val="000000"/>
          <w:sz w:val="28"/>
        </w:rPr>
        <w:t>
      Период формирования резервных активов: с ______ по _______</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определения минимальных резервных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национальной валюте,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банка в иностранной валюте,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формирования резервных активов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денег на корреспондентских счетах в Национальном Банке Республики Казахстан в национальной валюте, тысячах тенге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деньги в национальной валюте в кассе банка, тысячах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190"/>
    <w:p>
      <w:pPr>
        <w:spacing w:after="0"/>
        <w:ind w:left="0"/>
        <w:jc w:val="both"/>
      </w:pPr>
      <w:r>
        <w:rPr>
          <w:rFonts w:ascii="Times New Roman"/>
          <w:b w:val="false"/>
          <w:i w:val="false"/>
          <w:color w:val="000000"/>
          <w:sz w:val="28"/>
        </w:rPr>
        <w:t>
      Примечание: для выходного или праздничного дня заполняются значения предыдущего рабочего дня.</w:t>
      </w:r>
    </w:p>
    <w:bookmarkEnd w:id="190"/>
    <w:bookmarkStart w:name="z230" w:id="191"/>
    <w:p>
      <w:pPr>
        <w:spacing w:after="0"/>
        <w:ind w:left="0"/>
        <w:jc w:val="left"/>
      </w:pPr>
      <w:r>
        <w:rPr>
          <w:rFonts w:ascii="Times New Roman"/>
          <w:b/>
          <w:i w:val="false"/>
          <w:color w:val="000000"/>
        </w:rPr>
        <w:t xml:space="preserve"> Таблица 2. Выполнение минимальных резервных требований</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резервные 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обязательствам банка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обязательствам банка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краткосрочным обязательствам банка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долгосрочным обязательствам банка в иностранной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остаток на корреспондентском счете банка в Национальном Банке Республики Казахстан в национальной валюте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усредненное значение наличных денег в национальной валюте в кассе банка в объеме, не превышающем 50 (пятьдесят) процентов от минимальных резервных требований за период определения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минимальных резервных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2"/>
          <w:p>
            <w:pPr>
              <w:spacing w:after="20"/>
              <w:ind w:left="20"/>
              <w:jc w:val="both"/>
            </w:pPr>
            <w:r>
              <w:rPr>
                <w:rFonts w:ascii="Times New Roman"/>
                <w:b w:val="false"/>
                <w:i w:val="false"/>
                <w:color w:val="000000"/>
                <w:sz w:val="20"/>
              </w:rPr>
              <w:t>
( ) Да</w:t>
            </w:r>
          </w:p>
          <w:bookmarkEnd w:id="192"/>
          <w:p>
            <w:pPr>
              <w:spacing w:after="20"/>
              <w:ind w:left="20"/>
              <w:jc w:val="both"/>
            </w:pPr>
            <w:r>
              <w:rPr>
                <w:rFonts w:ascii="Times New Roman"/>
                <w:b w:val="false"/>
                <w:i w:val="false"/>
                <w:color w:val="000000"/>
                <w:sz w:val="20"/>
              </w:rPr>
              <w:t>
( ) Нет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34" w:id="193"/>
    <w:p>
      <w:pPr>
        <w:spacing w:after="0"/>
        <w:ind w:left="0"/>
        <w:jc w:val="left"/>
      </w:pPr>
      <w:r>
        <w:rPr>
          <w:rFonts w:ascii="Times New Roman"/>
          <w:b/>
          <w:i w:val="false"/>
          <w:color w:val="000000"/>
        </w:rPr>
        <w:t xml:space="preserve"> Перечень отчетности филиалов банков-нерезидентов Республики Казахстан</w:t>
      </w:r>
    </w:p>
    <w:bookmarkEnd w:id="193"/>
    <w:bookmarkStart w:name="z235" w:id="194"/>
    <w:p>
      <w:pPr>
        <w:spacing w:after="0"/>
        <w:ind w:left="0"/>
        <w:jc w:val="both"/>
      </w:pPr>
      <w:r>
        <w:rPr>
          <w:rFonts w:ascii="Times New Roman"/>
          <w:b w:val="false"/>
          <w:i w:val="false"/>
          <w:color w:val="000000"/>
          <w:sz w:val="28"/>
        </w:rPr>
        <w:t>
      Отчетность филиалов банков-нерезидентов Республики Казахстан включает в себя:</w:t>
      </w:r>
    </w:p>
    <w:bookmarkEnd w:id="194"/>
    <w:bookmarkStart w:name="z236" w:id="195"/>
    <w:p>
      <w:pPr>
        <w:spacing w:after="0"/>
        <w:ind w:left="0"/>
        <w:jc w:val="both"/>
      </w:pPr>
      <w:r>
        <w:rPr>
          <w:rFonts w:ascii="Times New Roman"/>
          <w:b w:val="false"/>
          <w:i w:val="false"/>
          <w:color w:val="000000"/>
          <w:sz w:val="28"/>
        </w:rPr>
        <w:t>
      1) отчет об остатках на балансовых и внебалансовых счетах;</w:t>
      </w:r>
    </w:p>
    <w:bookmarkEnd w:id="195"/>
    <w:bookmarkStart w:name="z237" w:id="196"/>
    <w:p>
      <w:pPr>
        <w:spacing w:after="0"/>
        <w:ind w:left="0"/>
        <w:jc w:val="both"/>
      </w:pPr>
      <w:r>
        <w:rPr>
          <w:rFonts w:ascii="Times New Roman"/>
          <w:b w:val="false"/>
          <w:i w:val="false"/>
          <w:color w:val="000000"/>
          <w:sz w:val="28"/>
        </w:rPr>
        <w:t>
      2) отчет по межбанковским активам и обязательствам;</w:t>
      </w:r>
    </w:p>
    <w:bookmarkEnd w:id="196"/>
    <w:bookmarkStart w:name="z238" w:id="197"/>
    <w:p>
      <w:pPr>
        <w:spacing w:after="0"/>
        <w:ind w:left="0"/>
        <w:jc w:val="both"/>
      </w:pPr>
      <w:r>
        <w:rPr>
          <w:rFonts w:ascii="Times New Roman"/>
          <w:b w:val="false"/>
          <w:i w:val="false"/>
          <w:color w:val="000000"/>
          <w:sz w:val="28"/>
        </w:rPr>
        <w:t>
      3) отчет о структуре портфеля ценных бумаг;</w:t>
      </w:r>
    </w:p>
    <w:bookmarkEnd w:id="197"/>
    <w:bookmarkStart w:name="z239" w:id="198"/>
    <w:p>
      <w:pPr>
        <w:spacing w:after="0"/>
        <w:ind w:left="0"/>
        <w:jc w:val="both"/>
      </w:pPr>
      <w:r>
        <w:rPr>
          <w:rFonts w:ascii="Times New Roman"/>
          <w:b w:val="false"/>
          <w:i w:val="false"/>
          <w:color w:val="000000"/>
          <w:sz w:val="28"/>
        </w:rPr>
        <w:t>
      4) отчет об инвестициях филиала банка-нерезидента Республики Казахстан в капитал других юридических лиц;</w:t>
      </w:r>
    </w:p>
    <w:bookmarkEnd w:id="198"/>
    <w:bookmarkStart w:name="z240" w:id="199"/>
    <w:p>
      <w:pPr>
        <w:spacing w:after="0"/>
        <w:ind w:left="0"/>
        <w:jc w:val="both"/>
      </w:pPr>
      <w:r>
        <w:rPr>
          <w:rFonts w:ascii="Times New Roman"/>
          <w:b w:val="false"/>
          <w:i w:val="false"/>
          <w:color w:val="000000"/>
          <w:sz w:val="28"/>
        </w:rPr>
        <w:t>
      5) отчет о выданных займах и ставках вознаграждения по ним;</w:t>
      </w:r>
    </w:p>
    <w:bookmarkEnd w:id="199"/>
    <w:bookmarkStart w:name="z241" w:id="200"/>
    <w:p>
      <w:pPr>
        <w:spacing w:after="0"/>
        <w:ind w:left="0"/>
        <w:jc w:val="both"/>
      </w:pPr>
      <w:r>
        <w:rPr>
          <w:rFonts w:ascii="Times New Roman"/>
          <w:b w:val="false"/>
          <w:i w:val="false"/>
          <w:color w:val="000000"/>
          <w:sz w:val="28"/>
        </w:rPr>
        <w:t>
      6) отчет о прочих классифицируемых активах;</w:t>
      </w:r>
    </w:p>
    <w:bookmarkEnd w:id="200"/>
    <w:bookmarkStart w:name="z242" w:id="201"/>
    <w:p>
      <w:pPr>
        <w:spacing w:after="0"/>
        <w:ind w:left="0"/>
        <w:jc w:val="both"/>
      </w:pPr>
      <w:r>
        <w:rPr>
          <w:rFonts w:ascii="Times New Roman"/>
          <w:b w:val="false"/>
          <w:i w:val="false"/>
          <w:color w:val="000000"/>
          <w:sz w:val="28"/>
        </w:rPr>
        <w:t>
      7) отчет по объемам и ставкам вознаграждений депозитов физических лиц;</w:t>
      </w:r>
    </w:p>
    <w:bookmarkEnd w:id="201"/>
    <w:bookmarkStart w:name="z243" w:id="202"/>
    <w:p>
      <w:pPr>
        <w:spacing w:after="0"/>
        <w:ind w:left="0"/>
        <w:jc w:val="both"/>
      </w:pPr>
      <w:r>
        <w:rPr>
          <w:rFonts w:ascii="Times New Roman"/>
          <w:b w:val="false"/>
          <w:i w:val="false"/>
          <w:color w:val="000000"/>
          <w:sz w:val="28"/>
        </w:rPr>
        <w:t>
      8) отчет по счетам и вкладам клиентов-резидентов;</w:t>
      </w:r>
    </w:p>
    <w:bookmarkEnd w:id="202"/>
    <w:bookmarkStart w:name="z244" w:id="203"/>
    <w:p>
      <w:pPr>
        <w:spacing w:after="0"/>
        <w:ind w:left="0"/>
        <w:jc w:val="both"/>
      </w:pPr>
      <w:r>
        <w:rPr>
          <w:rFonts w:ascii="Times New Roman"/>
          <w:b w:val="false"/>
          <w:i w:val="false"/>
          <w:color w:val="000000"/>
          <w:sz w:val="28"/>
        </w:rPr>
        <w:t>
      9) отчет об основных источниках привлеченных денег;</w:t>
      </w:r>
    </w:p>
    <w:bookmarkEnd w:id="203"/>
    <w:bookmarkStart w:name="z245" w:id="204"/>
    <w:p>
      <w:pPr>
        <w:spacing w:after="0"/>
        <w:ind w:left="0"/>
        <w:jc w:val="both"/>
      </w:pPr>
      <w:r>
        <w:rPr>
          <w:rFonts w:ascii="Times New Roman"/>
          <w:b w:val="false"/>
          <w:i w:val="false"/>
          <w:color w:val="000000"/>
          <w:sz w:val="28"/>
        </w:rPr>
        <w:t>
      10) отчет о лицах, связанных с филиалом банка-нерезидента Республики Казахстан особыми отношениями, и сделках с ними;</w:t>
      </w:r>
    </w:p>
    <w:bookmarkEnd w:id="204"/>
    <w:bookmarkStart w:name="z246" w:id="205"/>
    <w:p>
      <w:pPr>
        <w:spacing w:after="0"/>
        <w:ind w:left="0"/>
        <w:jc w:val="both"/>
      </w:pPr>
      <w:r>
        <w:rPr>
          <w:rFonts w:ascii="Times New Roman"/>
          <w:b w:val="false"/>
          <w:i w:val="false"/>
          <w:color w:val="000000"/>
          <w:sz w:val="28"/>
        </w:rPr>
        <w:t>
      11) отчет о мониторинге событий операционного риска, повлекших убытки;</w:t>
      </w:r>
    </w:p>
    <w:bookmarkEnd w:id="205"/>
    <w:bookmarkStart w:name="z247" w:id="206"/>
    <w:p>
      <w:pPr>
        <w:spacing w:after="0"/>
        <w:ind w:left="0"/>
        <w:jc w:val="both"/>
      </w:pPr>
      <w:r>
        <w:rPr>
          <w:rFonts w:ascii="Times New Roman"/>
          <w:b w:val="false"/>
          <w:i w:val="false"/>
          <w:color w:val="000000"/>
          <w:sz w:val="28"/>
        </w:rPr>
        <w:t>
      12) отчет о доходах, выплаченных руководящим работникам филиала банка-нерезидента Республики Казахстан;</w:t>
      </w:r>
    </w:p>
    <w:bookmarkEnd w:id="206"/>
    <w:bookmarkStart w:name="z248" w:id="207"/>
    <w:p>
      <w:pPr>
        <w:spacing w:after="0"/>
        <w:ind w:left="0"/>
        <w:jc w:val="both"/>
      </w:pPr>
      <w:r>
        <w:rPr>
          <w:rFonts w:ascii="Times New Roman"/>
          <w:b w:val="false"/>
          <w:i w:val="false"/>
          <w:color w:val="000000"/>
          <w:sz w:val="28"/>
        </w:rPr>
        <w:t>
      13) отчет об операциях с наличными деньгами.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51" w:id="20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8"/>
    <w:bookmarkStart w:name="z252" w:id="20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09"/>
    <w:bookmarkStart w:name="z253" w:id="21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0"/>
    <w:bookmarkStart w:name="z254" w:id="211"/>
    <w:p>
      <w:pPr>
        <w:spacing w:after="0"/>
        <w:ind w:left="0"/>
        <w:jc w:val="left"/>
      </w:pPr>
      <w:r>
        <w:rPr>
          <w:rFonts w:ascii="Times New Roman"/>
          <w:b/>
          <w:i w:val="false"/>
          <w:color w:val="000000"/>
        </w:rPr>
        <w:t xml:space="preserve"> Отчет об остатках на балансовых и внебалансовых счетах</w:t>
      </w:r>
    </w:p>
    <w:bookmarkEnd w:id="211"/>
    <w:p>
      <w:pPr>
        <w:spacing w:after="0"/>
        <w:ind w:left="0"/>
        <w:jc w:val="both"/>
      </w:pPr>
      <w:bookmarkStart w:name="z255" w:id="212"/>
      <w:r>
        <w:rPr>
          <w:rFonts w:ascii="Times New Roman"/>
          <w:b w:val="false"/>
          <w:i w:val="false"/>
          <w:color w:val="000000"/>
          <w:sz w:val="28"/>
        </w:rPr>
        <w:t>
      Индекс формы административных данных: FBN_700-N(D)</w:t>
      </w:r>
    </w:p>
    <w:bookmarkEnd w:id="212"/>
    <w:p>
      <w:pPr>
        <w:spacing w:after="0"/>
        <w:ind w:left="0"/>
        <w:jc w:val="both"/>
      </w:pPr>
      <w:r>
        <w:rPr>
          <w:rFonts w:ascii="Times New Roman"/>
          <w:b w:val="false"/>
          <w:i w:val="false"/>
          <w:color w:val="000000"/>
          <w:sz w:val="28"/>
        </w:rPr>
        <w:t>Периодичность: ежедневная</w:t>
      </w:r>
    </w:p>
    <w:p>
      <w:pPr>
        <w:spacing w:after="0"/>
        <w:ind w:left="0"/>
        <w:jc w:val="both"/>
      </w:pPr>
      <w:r>
        <w:rPr>
          <w:rFonts w:ascii="Times New Roman"/>
          <w:b w:val="false"/>
          <w:i w:val="false"/>
          <w:color w:val="000000"/>
          <w:sz w:val="28"/>
        </w:rPr>
        <w:t>Отчетный период: за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ежедневно, не позднее трех рабочих дней, следующих за отчетным днем, за исключением отчетов за первый, второй и последний рабочие дни месяца, которые представляются не позднее четырех рабочих дней, следующих за отчетным днем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213"/>
    <w:p>
      <w:pPr>
        <w:spacing w:after="0"/>
        <w:ind w:left="0"/>
        <w:jc w:val="left"/>
      </w:pPr>
      <w:r>
        <w:rPr>
          <w:rFonts w:ascii="Times New Roman"/>
          <w:b/>
          <w:i w:val="false"/>
          <w:color w:val="000000"/>
        </w:rPr>
        <w:t xml:space="preserve"> Таблица. Отчет об остатках на балансовых и внебалансовых счетах</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8" w:id="214"/>
      <w:r>
        <w:rPr>
          <w:rFonts w:ascii="Times New Roman"/>
          <w:b w:val="false"/>
          <w:i w:val="false"/>
          <w:color w:val="000000"/>
          <w:sz w:val="28"/>
        </w:rPr>
        <w:t>
      Наименование _______________________________________________________</w:t>
      </w:r>
    </w:p>
    <w:bookmarkEnd w:id="214"/>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остатках на балансовых</w:t>
            </w:r>
            <w:r>
              <w:br/>
            </w:r>
            <w:r>
              <w:rPr>
                <w:rFonts w:ascii="Times New Roman"/>
                <w:b w:val="false"/>
                <w:i w:val="false"/>
                <w:color w:val="000000"/>
                <w:sz w:val="20"/>
              </w:rPr>
              <w:t>и внебалансовых счетах</w:t>
            </w:r>
          </w:p>
        </w:tc>
      </w:tr>
    </w:tbl>
    <w:bookmarkStart w:name="z260" w:id="21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15"/>
    <w:bookmarkStart w:name="z261" w:id="216"/>
    <w:p>
      <w:pPr>
        <w:spacing w:after="0"/>
        <w:ind w:left="0"/>
        <w:jc w:val="left"/>
      </w:pPr>
      <w:r>
        <w:rPr>
          <w:rFonts w:ascii="Times New Roman"/>
          <w:b/>
          <w:i w:val="false"/>
          <w:color w:val="000000"/>
        </w:rPr>
        <w:t xml:space="preserve"> Отчет об остатках на балансовых и внебалансовых счетах</w:t>
      </w:r>
      <w:r>
        <w:br/>
      </w:r>
      <w:r>
        <w:rPr>
          <w:rFonts w:ascii="Times New Roman"/>
          <w:b/>
          <w:i w:val="false"/>
          <w:color w:val="000000"/>
        </w:rPr>
        <w:t>(индекс – FBN_700-N(D), периодичность – ежедневная)</w:t>
      </w:r>
    </w:p>
    <w:bookmarkEnd w:id="216"/>
    <w:bookmarkStart w:name="z262" w:id="217"/>
    <w:p>
      <w:pPr>
        <w:spacing w:after="0"/>
        <w:ind w:left="0"/>
        <w:jc w:val="left"/>
      </w:pPr>
      <w:r>
        <w:rPr>
          <w:rFonts w:ascii="Times New Roman"/>
          <w:b/>
          <w:i w:val="false"/>
          <w:color w:val="000000"/>
        </w:rPr>
        <w:t xml:space="preserve"> Глава 1. Общие положения</w:t>
      </w:r>
    </w:p>
    <w:bookmarkEnd w:id="217"/>
    <w:bookmarkStart w:name="z263" w:id="21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остатках на балансовых и внебалансовых счетах" (далее – Форма).</w:t>
      </w:r>
    </w:p>
    <w:bookmarkEnd w:id="218"/>
    <w:bookmarkStart w:name="z264" w:id="21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219"/>
    <w:bookmarkStart w:name="z265" w:id="220"/>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ежедневно, заполняется по состоянию на конец отчетного дня.</w:t>
      </w:r>
    </w:p>
    <w:bookmarkEnd w:id="220"/>
    <w:bookmarkStart w:name="z266" w:id="221"/>
    <w:p>
      <w:pPr>
        <w:spacing w:after="0"/>
        <w:ind w:left="0"/>
        <w:jc w:val="both"/>
      </w:pPr>
      <w:r>
        <w:rPr>
          <w:rFonts w:ascii="Times New Roman"/>
          <w:b w:val="false"/>
          <w:i w:val="false"/>
          <w:color w:val="000000"/>
          <w:sz w:val="28"/>
        </w:rPr>
        <w:t>
      Сведения составляются в тенге. Стоимостные показатели указываются в числах с двумя знаками после запятой.</w:t>
      </w:r>
    </w:p>
    <w:bookmarkEnd w:id="221"/>
    <w:bookmarkStart w:name="z267" w:id="22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222"/>
    <w:bookmarkStart w:name="z268" w:id="223"/>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223"/>
    <w:bookmarkStart w:name="z269" w:id="224"/>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224"/>
    <w:bookmarkStart w:name="z270" w:id="225"/>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225"/>
    <w:bookmarkStart w:name="z271" w:id="226"/>
    <w:p>
      <w:pPr>
        <w:spacing w:after="0"/>
        <w:ind w:left="0"/>
        <w:jc w:val="left"/>
      </w:pPr>
      <w:r>
        <w:rPr>
          <w:rFonts w:ascii="Times New Roman"/>
          <w:b/>
          <w:i w:val="false"/>
          <w:color w:val="000000"/>
        </w:rPr>
        <w:t xml:space="preserve"> Глава 2. Пояснение по заполнению Формы</w:t>
      </w:r>
    </w:p>
    <w:bookmarkEnd w:id="226"/>
    <w:bookmarkStart w:name="z272" w:id="227"/>
    <w:p>
      <w:pPr>
        <w:spacing w:after="0"/>
        <w:ind w:left="0"/>
        <w:jc w:val="both"/>
      </w:pPr>
      <w:r>
        <w:rPr>
          <w:rFonts w:ascii="Times New Roman"/>
          <w:b w:val="false"/>
          <w:i w:val="false"/>
          <w:color w:val="000000"/>
          <w:sz w:val="28"/>
        </w:rPr>
        <w:t xml:space="preserve">
      8. В Форме указываются сведения об остатках на балансовых (активы, обязательства, собственный капитал, доходы, расходы) и внебалансовых (условные и возможные требования и обязательства, счета меморандума к балансу) счетах филиала банка-нерезидента Республики Казахстан. </w:t>
      </w:r>
    </w:p>
    <w:bookmarkEnd w:id="227"/>
    <w:bookmarkStart w:name="z273" w:id="228"/>
    <w:p>
      <w:pPr>
        <w:spacing w:after="0"/>
        <w:ind w:left="0"/>
        <w:jc w:val="both"/>
      </w:pPr>
      <w:r>
        <w:rPr>
          <w:rFonts w:ascii="Times New Roman"/>
          <w:b w:val="false"/>
          <w:i w:val="false"/>
          <w:color w:val="000000"/>
          <w:sz w:val="28"/>
        </w:rPr>
        <w:t xml:space="preserve">
      9. В строках 1, 2, 3 и 4 значения выбираются из справочников, размещенных в информационной системе "Веб-портал Национального Банка Республики Казахстан". </w:t>
      </w:r>
    </w:p>
    <w:bookmarkEnd w:id="228"/>
    <w:bookmarkStart w:name="z274" w:id="229"/>
    <w:p>
      <w:pPr>
        <w:spacing w:after="0"/>
        <w:ind w:left="0"/>
        <w:jc w:val="both"/>
      </w:pPr>
      <w:r>
        <w:rPr>
          <w:rFonts w:ascii="Times New Roman"/>
          <w:b w:val="false"/>
          <w:i w:val="false"/>
          <w:color w:val="000000"/>
          <w:sz w:val="28"/>
        </w:rPr>
        <w:t>
      В строках 2, 3 и 4 коды, соответствующие признаку резидентства, кодам сектора экономики и группы валют, указываются для счетов, по которым такая детализация применима в соответствии с Пояснением.</w:t>
      </w:r>
    </w:p>
    <w:bookmarkEnd w:id="229"/>
    <w:bookmarkStart w:name="z275" w:id="230"/>
    <w:p>
      <w:pPr>
        <w:spacing w:after="0"/>
        <w:ind w:left="0"/>
        <w:jc w:val="both"/>
      </w:pPr>
      <w:r>
        <w:rPr>
          <w:rFonts w:ascii="Times New Roman"/>
          <w:b w:val="false"/>
          <w:i w:val="false"/>
          <w:color w:val="000000"/>
          <w:sz w:val="28"/>
        </w:rPr>
        <w:t>
      10. В строке 1 указывается четырехзначный номер счета, соответствующий Типовому плану счетов.</w:t>
      </w:r>
    </w:p>
    <w:bookmarkEnd w:id="230"/>
    <w:bookmarkStart w:name="z276" w:id="231"/>
    <w:p>
      <w:pPr>
        <w:spacing w:after="0"/>
        <w:ind w:left="0"/>
        <w:jc w:val="both"/>
      </w:pPr>
      <w:r>
        <w:rPr>
          <w:rFonts w:ascii="Times New Roman"/>
          <w:b w:val="false"/>
          <w:i w:val="false"/>
          <w:color w:val="000000"/>
          <w:sz w:val="28"/>
        </w:rPr>
        <w:t>
      11. В строке 2 указывается признак резидентства в соответствии со следующей кодификацией:</w:t>
      </w:r>
    </w:p>
    <w:bookmarkEnd w:id="231"/>
    <w:bookmarkStart w:name="z277" w:id="232"/>
    <w:p>
      <w:pPr>
        <w:spacing w:after="0"/>
        <w:ind w:left="0"/>
        <w:jc w:val="both"/>
      </w:pPr>
      <w:r>
        <w:rPr>
          <w:rFonts w:ascii="Times New Roman"/>
          <w:b w:val="false"/>
          <w:i w:val="false"/>
          <w:color w:val="000000"/>
          <w:sz w:val="28"/>
        </w:rPr>
        <w:t>
      код "1" – резидент Республики Казахстан;</w:t>
      </w:r>
    </w:p>
    <w:bookmarkEnd w:id="232"/>
    <w:bookmarkStart w:name="z278" w:id="233"/>
    <w:p>
      <w:pPr>
        <w:spacing w:after="0"/>
        <w:ind w:left="0"/>
        <w:jc w:val="both"/>
      </w:pPr>
      <w:r>
        <w:rPr>
          <w:rFonts w:ascii="Times New Roman"/>
          <w:b w:val="false"/>
          <w:i w:val="false"/>
          <w:color w:val="000000"/>
          <w:sz w:val="28"/>
        </w:rPr>
        <w:t>
      код "2" – нерезидент Республики Казахстан.</w:t>
      </w:r>
    </w:p>
    <w:bookmarkEnd w:id="233"/>
    <w:bookmarkStart w:name="z279" w:id="234"/>
    <w:p>
      <w:pPr>
        <w:spacing w:after="0"/>
        <w:ind w:left="0"/>
        <w:jc w:val="both"/>
      </w:pPr>
      <w:r>
        <w:rPr>
          <w:rFonts w:ascii="Times New Roman"/>
          <w:b w:val="false"/>
          <w:i w:val="false"/>
          <w:color w:val="000000"/>
          <w:sz w:val="28"/>
        </w:rPr>
        <w:t xml:space="preserve">
      12. Код сектора экономики в строке 3 и код группы валют в строке 4 указываются в соответствии с кодификацией, предусмотренной Инструкцией по представлению банками второго уровня, Банком Развития Казахстана, филиалами банков-нерезидентов Республики Казахстан, филиалами страховых (перестраховочных) организаций-нерезидентов Республики Казахстан и ипотечными организациями в Национальный Банк Республики Казахстан сведений для формирования обзора финансового сектора,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июня 2018 года № 139, зарегистрированным в Реестре государственной регистрации нормативных правовых актов под № 17274.</w:t>
      </w:r>
    </w:p>
    <w:bookmarkEnd w:id="234"/>
    <w:bookmarkStart w:name="z280" w:id="235"/>
    <w:p>
      <w:pPr>
        <w:spacing w:after="0"/>
        <w:ind w:left="0"/>
        <w:jc w:val="both"/>
      </w:pPr>
      <w:r>
        <w:rPr>
          <w:rFonts w:ascii="Times New Roman"/>
          <w:b w:val="false"/>
          <w:i w:val="false"/>
          <w:color w:val="000000"/>
          <w:sz w:val="28"/>
        </w:rPr>
        <w:t>
      13. В строках 2 и 3 по активам указывается признак резидентства и код сектора экономики дебитора (эмитента), по обязательствам – признак резидентства и код сектора экономики кредитора.</w:t>
      </w:r>
    </w:p>
    <w:bookmarkEnd w:id="235"/>
    <w:bookmarkStart w:name="z281" w:id="236"/>
    <w:p>
      <w:pPr>
        <w:spacing w:after="0"/>
        <w:ind w:left="0"/>
        <w:jc w:val="both"/>
      </w:pPr>
      <w:r>
        <w:rPr>
          <w:rFonts w:ascii="Times New Roman"/>
          <w:b w:val="false"/>
          <w:i w:val="false"/>
          <w:color w:val="000000"/>
          <w:sz w:val="28"/>
        </w:rPr>
        <w:t>
      14. В Форме принята следующая классификация активов и обязательств по срокам:</w:t>
      </w:r>
    </w:p>
    <w:bookmarkEnd w:id="236"/>
    <w:bookmarkStart w:name="z282" w:id="237"/>
    <w:p>
      <w:pPr>
        <w:spacing w:after="0"/>
        <w:ind w:left="0"/>
        <w:jc w:val="both"/>
      </w:pPr>
      <w:r>
        <w:rPr>
          <w:rFonts w:ascii="Times New Roman"/>
          <w:b w:val="false"/>
          <w:i w:val="false"/>
          <w:color w:val="000000"/>
          <w:sz w:val="28"/>
        </w:rPr>
        <w:t>
      краткосрочные – до одного года включительно;</w:t>
      </w:r>
    </w:p>
    <w:bookmarkEnd w:id="237"/>
    <w:bookmarkStart w:name="z283" w:id="238"/>
    <w:p>
      <w:pPr>
        <w:spacing w:after="0"/>
        <w:ind w:left="0"/>
        <w:jc w:val="both"/>
      </w:pPr>
      <w:r>
        <w:rPr>
          <w:rFonts w:ascii="Times New Roman"/>
          <w:b w:val="false"/>
          <w:i w:val="false"/>
          <w:color w:val="000000"/>
          <w:sz w:val="28"/>
        </w:rPr>
        <w:t>
      долгосрочные – свыше одного года.</w:t>
      </w:r>
    </w:p>
    <w:bookmarkEnd w:id="238"/>
    <w:bookmarkStart w:name="z284" w:id="239"/>
    <w:p>
      <w:pPr>
        <w:spacing w:after="0"/>
        <w:ind w:left="0"/>
        <w:jc w:val="both"/>
      </w:pPr>
      <w:r>
        <w:rPr>
          <w:rFonts w:ascii="Times New Roman"/>
          <w:b w:val="false"/>
          <w:i w:val="false"/>
          <w:color w:val="000000"/>
          <w:sz w:val="28"/>
        </w:rPr>
        <w:t>
      15. В строке 2 для счетов 1007, 1009, 1603 и 1604:</w:t>
      </w:r>
    </w:p>
    <w:bookmarkEnd w:id="239"/>
    <w:bookmarkStart w:name="z285" w:id="240"/>
    <w:p>
      <w:pPr>
        <w:spacing w:after="0"/>
        <w:ind w:left="0"/>
        <w:jc w:val="both"/>
      </w:pPr>
      <w:r>
        <w:rPr>
          <w:rFonts w:ascii="Times New Roman"/>
          <w:b w:val="false"/>
          <w:i w:val="false"/>
          <w:color w:val="000000"/>
          <w:sz w:val="28"/>
        </w:rPr>
        <w:t>
      для монет, изготовленных из драгоценных металлов, и коллекционных монет в национальной валюте, выпущенных Национальным Банком Республики Казахстан, указывается код "1";</w:t>
      </w:r>
    </w:p>
    <w:bookmarkEnd w:id="240"/>
    <w:bookmarkStart w:name="z286" w:id="241"/>
    <w:p>
      <w:pPr>
        <w:spacing w:after="0"/>
        <w:ind w:left="0"/>
        <w:jc w:val="both"/>
      </w:pPr>
      <w:r>
        <w:rPr>
          <w:rFonts w:ascii="Times New Roman"/>
          <w:b w:val="false"/>
          <w:i w:val="false"/>
          <w:color w:val="000000"/>
          <w:sz w:val="28"/>
        </w:rPr>
        <w:t>
      для монет, изготовленных из драгоценных металлов, и коллекционных монет эмитентов-нерезидентов Республики Казахстан указывается код "2".</w:t>
      </w:r>
    </w:p>
    <w:bookmarkEnd w:id="241"/>
    <w:bookmarkStart w:name="z287" w:id="242"/>
    <w:p>
      <w:pPr>
        <w:spacing w:after="0"/>
        <w:ind w:left="0"/>
        <w:jc w:val="both"/>
      </w:pPr>
      <w:r>
        <w:rPr>
          <w:rFonts w:ascii="Times New Roman"/>
          <w:b w:val="false"/>
          <w:i w:val="false"/>
          <w:color w:val="000000"/>
          <w:sz w:val="28"/>
        </w:rPr>
        <w:t>
      16. В строках 2 и 3:</w:t>
      </w:r>
    </w:p>
    <w:bookmarkEnd w:id="242"/>
    <w:bookmarkStart w:name="z288" w:id="243"/>
    <w:p>
      <w:pPr>
        <w:spacing w:after="0"/>
        <w:ind w:left="0"/>
        <w:jc w:val="both"/>
      </w:pPr>
      <w:r>
        <w:rPr>
          <w:rFonts w:ascii="Times New Roman"/>
          <w:b w:val="false"/>
          <w:i w:val="false"/>
          <w:color w:val="000000"/>
          <w:sz w:val="28"/>
        </w:rPr>
        <w:t>
      для счетов 1405, 1406, 1425, 1752 и 1864 указывается признак резидентства и код сектора экономики векселедателя;</w:t>
      </w:r>
    </w:p>
    <w:bookmarkEnd w:id="243"/>
    <w:bookmarkStart w:name="z289" w:id="244"/>
    <w:p>
      <w:pPr>
        <w:spacing w:after="0"/>
        <w:ind w:left="0"/>
        <w:jc w:val="both"/>
      </w:pPr>
      <w:r>
        <w:rPr>
          <w:rFonts w:ascii="Times New Roman"/>
          <w:b w:val="false"/>
          <w:i w:val="false"/>
          <w:color w:val="000000"/>
          <w:sz w:val="28"/>
        </w:rPr>
        <w:t>
      для счетов 1201, 1202, 1205, 1206, 1208, 1209, 1452, 1453, 1454, 1456, 1457, 1459, 1481, 1482, 1483, 1485, 1486, 1491, 1492, 1494, 1495, 1744, 1745, 1746, 1750 и 1757 указывается признак резидентства и код сектора экономики эмитента;</w:t>
      </w:r>
    </w:p>
    <w:bookmarkEnd w:id="244"/>
    <w:bookmarkStart w:name="z290" w:id="245"/>
    <w:p>
      <w:pPr>
        <w:spacing w:after="0"/>
        <w:ind w:left="0"/>
        <w:jc w:val="both"/>
      </w:pPr>
      <w:r>
        <w:rPr>
          <w:rFonts w:ascii="Times New Roman"/>
          <w:b w:val="false"/>
          <w:i w:val="false"/>
          <w:color w:val="000000"/>
          <w:sz w:val="28"/>
        </w:rPr>
        <w:t>
      для счетов 2301, 2303, 2306, 2401, 2402, 2405 и 2406 указывается признак резидентства и код сектора экономики держателя ценной бумаги, при отсутствии возможности достоверно определить держателя ценной бумаги – указывается признак резидентства и код сектора экономики номинального держателя ценной бумаги.</w:t>
      </w:r>
    </w:p>
    <w:bookmarkEnd w:id="245"/>
    <w:bookmarkStart w:name="z291" w:id="246"/>
    <w:p>
      <w:pPr>
        <w:spacing w:after="0"/>
        <w:ind w:left="0"/>
        <w:jc w:val="both"/>
      </w:pPr>
      <w:r>
        <w:rPr>
          <w:rFonts w:ascii="Times New Roman"/>
          <w:b w:val="false"/>
          <w:i w:val="false"/>
          <w:color w:val="000000"/>
          <w:sz w:val="28"/>
        </w:rPr>
        <w:t>
      17. В строках 2, 3 и 4 показатели не представляются по счетам 1011, 1012, 1601, 1602, 1610, 1651-1699, 1854, 1857, 1873, 1874, 2854, 2857, 2861, 2872, 2873, 3001, 3003, 3025, 3027, 3101, 3200, 3400, 3510, 3540, 3580, 3589, 3599, счетам 4 (четвертого), 5 (пятого), 6 (шестого) и 7 (седьмого) классов.</w:t>
      </w:r>
    </w:p>
    <w:bookmarkEnd w:id="246"/>
    <w:bookmarkStart w:name="z292" w:id="247"/>
    <w:p>
      <w:pPr>
        <w:spacing w:after="0"/>
        <w:ind w:left="0"/>
        <w:jc w:val="both"/>
      </w:pPr>
      <w:r>
        <w:rPr>
          <w:rFonts w:ascii="Times New Roman"/>
          <w:b w:val="false"/>
          <w:i w:val="false"/>
          <w:color w:val="000000"/>
          <w:sz w:val="28"/>
        </w:rPr>
        <w:t>
      18. В строке 3 показатель не представляется по счетам 1811, 1812, 1813, 1814, 1815, 1816, 1817, 1818, 1819, 1820, 1821, 1822, 1823, 1824, 1825, 1826, 1827, 1831, 1832, 1833, 1834, 1835, 1836, 1837, 1838, 1839, 1840, 1841, 1842, 1843, 1844, 1845, 1871, 1880, 2041, 2042, 2044, 2045, 2046, 2047, 2048, 2231, 2704, 2811, 2812, 2813, 2814, 2815, 2816, 2817, 2818, 2819, 2820, 2831, 2832, 2833, 2834, 2835, 2836, 2838, 2839, 2871, 2874, 2880, 3561, 3562, 3563 и 3564.</w:t>
      </w:r>
    </w:p>
    <w:bookmarkEnd w:id="247"/>
    <w:bookmarkStart w:name="z293" w:id="248"/>
    <w:p>
      <w:pPr>
        <w:spacing w:after="0"/>
        <w:ind w:left="0"/>
        <w:jc w:val="both"/>
      </w:pPr>
      <w:r>
        <w:rPr>
          <w:rFonts w:ascii="Times New Roman"/>
          <w:b w:val="false"/>
          <w:i w:val="false"/>
          <w:color w:val="000000"/>
          <w:sz w:val="28"/>
        </w:rPr>
        <w:t>
      19. В строке 3 по вкладам, размещенным в организации, осуществляющей отдельные виды банковских операций, или в акционерном обществе "Казпочта" и отраженным на счетах группы 1250 "Вклады, размещенные в других банках", указывается код сектора экономики "5".</w:t>
      </w:r>
    </w:p>
    <w:bookmarkEnd w:id="248"/>
    <w:bookmarkStart w:name="z294" w:id="249"/>
    <w:p>
      <w:pPr>
        <w:spacing w:after="0"/>
        <w:ind w:left="0"/>
        <w:jc w:val="both"/>
      </w:pPr>
      <w:r>
        <w:rPr>
          <w:rFonts w:ascii="Times New Roman"/>
          <w:b w:val="false"/>
          <w:i w:val="false"/>
          <w:color w:val="000000"/>
          <w:sz w:val="28"/>
        </w:rPr>
        <w:t>
      20. В строке 4 показатель не представляется по счетам 1013, 1727, 2016, 2126, 2212, 2216, 2708 и 2717.</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297" w:id="250"/>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50"/>
    <w:p>
      <w:pPr>
        <w:spacing w:after="0"/>
        <w:ind w:left="0"/>
        <w:jc w:val="both"/>
      </w:pPr>
      <w:bookmarkStart w:name="z298" w:id="251"/>
      <w:r>
        <w:rPr>
          <w:rFonts w:ascii="Times New Roman"/>
          <w:b w:val="false"/>
          <w:i w:val="false"/>
          <w:color w:val="000000"/>
          <w:sz w:val="28"/>
        </w:rPr>
        <w:t>
      Представляется: в Национальный Банк Республики Казахстан</w:t>
      </w:r>
    </w:p>
    <w:bookmarkEnd w:id="251"/>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9" w:id="252"/>
    <w:p>
      <w:pPr>
        <w:spacing w:after="0"/>
        <w:ind w:left="0"/>
        <w:jc w:val="left"/>
      </w:pPr>
      <w:r>
        <w:rPr>
          <w:rFonts w:ascii="Times New Roman"/>
          <w:b/>
          <w:i w:val="false"/>
          <w:color w:val="000000"/>
        </w:rPr>
        <w:t xml:space="preserve"> Отчет по межбанковским активам и обязательствам</w:t>
      </w:r>
    </w:p>
    <w:bookmarkEnd w:id="252"/>
    <w:p>
      <w:pPr>
        <w:spacing w:after="0"/>
        <w:ind w:left="0"/>
        <w:jc w:val="both"/>
      </w:pPr>
      <w:bookmarkStart w:name="z300" w:id="253"/>
      <w:r>
        <w:rPr>
          <w:rFonts w:ascii="Times New Roman"/>
          <w:b w:val="false"/>
          <w:i w:val="false"/>
          <w:color w:val="000000"/>
          <w:sz w:val="28"/>
        </w:rPr>
        <w:t>
      Индекс формы административных данных: FBN_INTERBNK_03</w:t>
      </w:r>
    </w:p>
    <w:bookmarkEnd w:id="25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54"/>
    <w:p>
      <w:pPr>
        <w:spacing w:after="0"/>
        <w:ind w:left="0"/>
        <w:jc w:val="left"/>
      </w:pPr>
      <w:r>
        <w:rPr>
          <w:rFonts w:ascii="Times New Roman"/>
          <w:b/>
          <w:i w:val="false"/>
          <w:color w:val="000000"/>
        </w:rPr>
        <w:t xml:space="preserve"> Таблица. Отчет по межбанковским активам и обязательствам</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 требований,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Обороты по вкладам и привлеченным займам: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в единицах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(размещено) средств за отчетный период, эквивалент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актива, обязательства, условных и возможных требований и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3" w:id="255"/>
      <w:r>
        <w:rPr>
          <w:rFonts w:ascii="Times New Roman"/>
          <w:b w:val="false"/>
          <w:i w:val="false"/>
          <w:color w:val="000000"/>
          <w:sz w:val="28"/>
        </w:rPr>
        <w:t>
      Наименование _______________________________________________________</w:t>
      </w:r>
    </w:p>
    <w:bookmarkEnd w:id="255"/>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межбанковским</w:t>
            </w:r>
            <w:r>
              <w:br/>
            </w:r>
            <w:r>
              <w:rPr>
                <w:rFonts w:ascii="Times New Roman"/>
                <w:b w:val="false"/>
                <w:i w:val="false"/>
                <w:color w:val="000000"/>
                <w:sz w:val="20"/>
              </w:rPr>
              <w:t>активам и обязательствам</w:t>
            </w:r>
          </w:p>
        </w:tc>
      </w:tr>
    </w:tbl>
    <w:bookmarkStart w:name="z305" w:id="25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56"/>
    <w:bookmarkStart w:name="z306" w:id="257"/>
    <w:p>
      <w:pPr>
        <w:spacing w:after="0"/>
        <w:ind w:left="0"/>
        <w:jc w:val="left"/>
      </w:pPr>
      <w:r>
        <w:rPr>
          <w:rFonts w:ascii="Times New Roman"/>
          <w:b/>
          <w:i w:val="false"/>
          <w:color w:val="000000"/>
        </w:rPr>
        <w:t xml:space="preserve"> Отчет по межбанковским активам и обязательствам</w:t>
      </w:r>
      <w:r>
        <w:br/>
      </w:r>
      <w:r>
        <w:rPr>
          <w:rFonts w:ascii="Times New Roman"/>
          <w:b/>
          <w:i w:val="false"/>
          <w:color w:val="000000"/>
        </w:rPr>
        <w:t>(индекс – FBN_INTERBNK_03, периодичность – ежемесячная)</w:t>
      </w:r>
    </w:p>
    <w:bookmarkEnd w:id="257"/>
    <w:bookmarkStart w:name="z307" w:id="258"/>
    <w:p>
      <w:pPr>
        <w:spacing w:after="0"/>
        <w:ind w:left="0"/>
        <w:jc w:val="left"/>
      </w:pPr>
      <w:r>
        <w:rPr>
          <w:rFonts w:ascii="Times New Roman"/>
          <w:b/>
          <w:i w:val="false"/>
          <w:color w:val="000000"/>
        </w:rPr>
        <w:t xml:space="preserve"> Глава 1. Общие положения</w:t>
      </w:r>
    </w:p>
    <w:bookmarkEnd w:id="258"/>
    <w:bookmarkStart w:name="z308" w:id="2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межбанковским активам и обязательствам" (далее – Форма).</w:t>
      </w:r>
    </w:p>
    <w:bookmarkEnd w:id="259"/>
    <w:bookmarkStart w:name="z309" w:id="26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260"/>
    <w:bookmarkStart w:name="z310" w:id="261"/>
    <w:p>
      <w:pPr>
        <w:spacing w:after="0"/>
        <w:ind w:left="0"/>
        <w:jc w:val="both"/>
      </w:pPr>
      <w:r>
        <w:rPr>
          <w:rFonts w:ascii="Times New Roman"/>
          <w:b w:val="false"/>
          <w:i w:val="false"/>
          <w:color w:val="000000"/>
          <w:sz w:val="28"/>
        </w:rPr>
        <w:t>
      3. Межбанковские активы, сведения по которым представляются по Форме, включают активы и условные (возможные) требования филиала банка-нерезидента Республики Казахстан по отношению к финансовым организациям-резидентам и финансовым организациям-нерезидентам, за исключением выданных займов, операций обратное РЕПО, условных и возможных требований по займам, представляемым в будущем, выпущенным и подтвержденным гарантиям и аккредитивам.</w:t>
      </w:r>
    </w:p>
    <w:bookmarkEnd w:id="261"/>
    <w:bookmarkStart w:name="z311" w:id="262"/>
    <w:p>
      <w:pPr>
        <w:spacing w:after="0"/>
        <w:ind w:left="0"/>
        <w:jc w:val="both"/>
      </w:pPr>
      <w:r>
        <w:rPr>
          <w:rFonts w:ascii="Times New Roman"/>
          <w:b w:val="false"/>
          <w:i w:val="false"/>
          <w:color w:val="000000"/>
          <w:sz w:val="28"/>
        </w:rPr>
        <w:t>
      Межбанковские обязательства, сведения по которым представляются по Форме, включают обязательства и условные (возможные) обязательства филиала банка-нерезидента Республики Казахстан перед финансовыми организациями-резидентами и финансовыми организациями-нерезидентами, за исключением условных и возможных обязательств по займам, представляемым в будущем, выпущенным и подтвержденным гарантиям и аккредитивам.</w:t>
      </w:r>
    </w:p>
    <w:bookmarkEnd w:id="262"/>
    <w:bookmarkStart w:name="z312" w:id="263"/>
    <w:p>
      <w:pPr>
        <w:spacing w:after="0"/>
        <w:ind w:left="0"/>
        <w:jc w:val="both"/>
      </w:pPr>
      <w:r>
        <w:rPr>
          <w:rFonts w:ascii="Times New Roman"/>
          <w:b w:val="false"/>
          <w:i w:val="false"/>
          <w:color w:val="000000"/>
          <w:sz w:val="28"/>
        </w:rPr>
        <w:t xml:space="preserve">
      4. Форма составляется филиалами банков-нерезидентов Республики Казахстан ежемесячно по состоянию на конец отчетного месяца – для стоимостных показателей межбанковских активов и межбанковских обязательств и за отчетный месяц – по операциям привлечения (размещения) вкладов и займов. </w:t>
      </w:r>
    </w:p>
    <w:bookmarkEnd w:id="263"/>
    <w:bookmarkStart w:name="z313" w:id="264"/>
    <w:p>
      <w:pPr>
        <w:spacing w:after="0"/>
        <w:ind w:left="0"/>
        <w:jc w:val="both"/>
      </w:pPr>
      <w:r>
        <w:rPr>
          <w:rFonts w:ascii="Times New Roman"/>
          <w:b w:val="false"/>
          <w:i w:val="false"/>
          <w:color w:val="000000"/>
          <w:sz w:val="28"/>
        </w:rPr>
        <w:t>
      Сведения по стоимостным показателям межбанковских активов и обязательств составляются в тенге. Сведения об оборотах за отчетный месяц по межбанковским активам или обязательствам измеряются в единицах соответствующей валюты и в тенге для отражения эквивалента в национальной валюте. Стоимостные показатели указываются в числах с двумя знаками после запятой.</w:t>
      </w:r>
    </w:p>
    <w:bookmarkEnd w:id="264"/>
    <w:bookmarkStart w:name="z314" w:id="265"/>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265"/>
    <w:bookmarkStart w:name="z315" w:id="266"/>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266"/>
    <w:bookmarkStart w:name="z316" w:id="267"/>
    <w:p>
      <w:pPr>
        <w:spacing w:after="0"/>
        <w:ind w:left="0"/>
        <w:jc w:val="both"/>
      </w:pPr>
      <w:r>
        <w:rPr>
          <w:rFonts w:ascii="Times New Roman"/>
          <w:b w:val="false"/>
          <w:i w:val="false"/>
          <w:color w:val="000000"/>
          <w:sz w:val="28"/>
        </w:rPr>
        <w:t xml:space="preserve">
      7.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267"/>
    <w:bookmarkStart w:name="z317" w:id="268"/>
    <w:p>
      <w:pPr>
        <w:spacing w:after="0"/>
        <w:ind w:left="0"/>
        <w:jc w:val="both"/>
      </w:pPr>
      <w:r>
        <w:rPr>
          <w:rFonts w:ascii="Times New Roman"/>
          <w:b w:val="false"/>
          <w:i w:val="false"/>
          <w:color w:val="000000"/>
          <w:sz w:val="28"/>
        </w:rPr>
        <w:t>
      8. Все показатели являются обязательными для заполнения, за исключением указанных в Пояснении случаев, когда показатель не представляется.</w:t>
      </w:r>
    </w:p>
    <w:bookmarkEnd w:id="268"/>
    <w:bookmarkStart w:name="z318" w:id="269"/>
    <w:p>
      <w:pPr>
        <w:spacing w:after="0"/>
        <w:ind w:left="0"/>
        <w:jc w:val="left"/>
      </w:pPr>
      <w:r>
        <w:rPr>
          <w:rFonts w:ascii="Times New Roman"/>
          <w:b/>
          <w:i w:val="false"/>
          <w:color w:val="000000"/>
        </w:rPr>
        <w:t xml:space="preserve"> Глава 2. Пояснение по заполнению Формы</w:t>
      </w:r>
    </w:p>
    <w:bookmarkEnd w:id="269"/>
    <w:bookmarkStart w:name="z319" w:id="270"/>
    <w:p>
      <w:pPr>
        <w:spacing w:after="0"/>
        <w:ind w:left="0"/>
        <w:jc w:val="both"/>
      </w:pPr>
      <w:r>
        <w:rPr>
          <w:rFonts w:ascii="Times New Roman"/>
          <w:b w:val="false"/>
          <w:i w:val="false"/>
          <w:color w:val="000000"/>
          <w:sz w:val="28"/>
        </w:rPr>
        <w:t>
      9. В Форме указываются сведения по межбанковским активам и межбанковским обязательствам по следующим контрагентам:</w:t>
      </w:r>
    </w:p>
    <w:bookmarkEnd w:id="270"/>
    <w:bookmarkStart w:name="z320" w:id="271"/>
    <w:p>
      <w:pPr>
        <w:spacing w:after="0"/>
        <w:ind w:left="0"/>
        <w:jc w:val="both"/>
      </w:pPr>
      <w:r>
        <w:rPr>
          <w:rFonts w:ascii="Times New Roman"/>
          <w:b w:val="false"/>
          <w:i w:val="false"/>
          <w:color w:val="000000"/>
          <w:sz w:val="28"/>
        </w:rPr>
        <w:t>
      банкам-резидентам Республики Казахстан, включая Национальный Банк Республики Казахстан и акционерное общество "Банк Развития Казахстана";</w:t>
      </w:r>
    </w:p>
    <w:bookmarkEnd w:id="271"/>
    <w:bookmarkStart w:name="z321" w:id="272"/>
    <w:p>
      <w:pPr>
        <w:spacing w:after="0"/>
        <w:ind w:left="0"/>
        <w:jc w:val="both"/>
      </w:pPr>
      <w:r>
        <w:rPr>
          <w:rFonts w:ascii="Times New Roman"/>
          <w:b w:val="false"/>
          <w:i w:val="false"/>
          <w:color w:val="000000"/>
          <w:sz w:val="28"/>
        </w:rPr>
        <w:t>
      банкам-нерезидентам Республики Казахстан;</w:t>
      </w:r>
    </w:p>
    <w:bookmarkEnd w:id="272"/>
    <w:bookmarkStart w:name="z322" w:id="273"/>
    <w:p>
      <w:pPr>
        <w:spacing w:after="0"/>
        <w:ind w:left="0"/>
        <w:jc w:val="both"/>
      </w:pPr>
      <w:r>
        <w:rPr>
          <w:rFonts w:ascii="Times New Roman"/>
          <w:b w:val="false"/>
          <w:i w:val="false"/>
          <w:color w:val="000000"/>
          <w:sz w:val="28"/>
        </w:rPr>
        <w:t>
      финансовым организациям-резидентам Республики Казахстан, осуществляющим открытие и ведение банковских счетов;</w:t>
      </w:r>
    </w:p>
    <w:bookmarkEnd w:id="273"/>
    <w:bookmarkStart w:name="z323" w:id="274"/>
    <w:p>
      <w:pPr>
        <w:spacing w:after="0"/>
        <w:ind w:left="0"/>
        <w:jc w:val="both"/>
      </w:pPr>
      <w:r>
        <w:rPr>
          <w:rFonts w:ascii="Times New Roman"/>
          <w:b w:val="false"/>
          <w:i w:val="false"/>
          <w:color w:val="000000"/>
          <w:sz w:val="28"/>
        </w:rPr>
        <w:t>
      финансовым организациям-нерезидентам Республики Казахстан, осуществляющим открытие и ведение банковских счетов.</w:t>
      </w:r>
    </w:p>
    <w:bookmarkEnd w:id="274"/>
    <w:bookmarkStart w:name="z324" w:id="275"/>
    <w:p>
      <w:pPr>
        <w:spacing w:after="0"/>
        <w:ind w:left="0"/>
        <w:jc w:val="both"/>
      </w:pPr>
      <w:r>
        <w:rPr>
          <w:rFonts w:ascii="Times New Roman"/>
          <w:b w:val="false"/>
          <w:i w:val="false"/>
          <w:color w:val="000000"/>
          <w:sz w:val="28"/>
        </w:rPr>
        <w:t xml:space="preserve">
      10. В строках 1.2, 1.4, 1.5, 1.6, 3, 4, 9.1, 9.2 и 10 значения выбираются из справочников, размещенных в информационной системе "Веб-портал Национального Банка Республики Казахстан". </w:t>
      </w:r>
    </w:p>
    <w:bookmarkEnd w:id="275"/>
    <w:bookmarkStart w:name="z325" w:id="276"/>
    <w:p>
      <w:pPr>
        <w:spacing w:after="0"/>
        <w:ind w:left="0"/>
        <w:jc w:val="both"/>
      </w:pPr>
      <w:r>
        <w:rPr>
          <w:rFonts w:ascii="Times New Roman"/>
          <w:b w:val="false"/>
          <w:i w:val="false"/>
          <w:color w:val="000000"/>
          <w:sz w:val="28"/>
        </w:rPr>
        <w:t>
      11. Сведения по Форме заполняются по каждому контрагенту, по которому на отчетную дату имеются требования и (или) обязательства, и (или) с которым проводились операции в течение отчетного периода.</w:t>
      </w:r>
    </w:p>
    <w:bookmarkEnd w:id="276"/>
    <w:bookmarkStart w:name="z326" w:id="277"/>
    <w:p>
      <w:pPr>
        <w:spacing w:after="0"/>
        <w:ind w:left="0"/>
        <w:jc w:val="both"/>
      </w:pPr>
      <w:r>
        <w:rPr>
          <w:rFonts w:ascii="Times New Roman"/>
          <w:b w:val="false"/>
          <w:i w:val="false"/>
          <w:color w:val="000000"/>
          <w:sz w:val="28"/>
        </w:rPr>
        <w:t>
      По контрагентам филиала банка-нерезидента Республики Казахстан, являющимся финансовыми организациями, осуществляющими открытие и ведение банковских счетов, раскрываются сведения только по остаткам на балансовых счетах 1052, 1054, 1264 и 1267 в соответствии с Типовым планом счетов.</w:t>
      </w:r>
    </w:p>
    <w:bookmarkEnd w:id="277"/>
    <w:bookmarkStart w:name="z327" w:id="278"/>
    <w:p>
      <w:pPr>
        <w:spacing w:after="0"/>
        <w:ind w:left="0"/>
        <w:jc w:val="both"/>
      </w:pPr>
      <w:r>
        <w:rPr>
          <w:rFonts w:ascii="Times New Roman"/>
          <w:b w:val="false"/>
          <w:i w:val="false"/>
          <w:color w:val="000000"/>
          <w:sz w:val="28"/>
        </w:rPr>
        <w:t xml:space="preserve">
      12. В строке 1.1 указывается наименование контрагента в соответствии со справочником контрагентов, который ведется Национальным Банком Республики Казахстан, наполняется и актуализируется на основе информации, предоставляемой филиалами банков-нерезидентов Республики Казахстан. </w:t>
      </w:r>
    </w:p>
    <w:bookmarkEnd w:id="278"/>
    <w:bookmarkStart w:name="z328" w:id="279"/>
    <w:p>
      <w:pPr>
        <w:spacing w:after="0"/>
        <w:ind w:left="0"/>
        <w:jc w:val="both"/>
      </w:pPr>
      <w:r>
        <w:rPr>
          <w:rFonts w:ascii="Times New Roman"/>
          <w:b w:val="false"/>
          <w:i w:val="false"/>
          <w:color w:val="000000"/>
          <w:sz w:val="28"/>
        </w:rPr>
        <w:t xml:space="preserve">
      Для идентификации контрагентов в строках 1.2 и 1.3 указываются следующие виды идентификаторов и их значения: </w:t>
      </w:r>
    </w:p>
    <w:bookmarkEnd w:id="279"/>
    <w:bookmarkStart w:name="z329" w:id="280"/>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280"/>
    <w:bookmarkStart w:name="z330" w:id="281"/>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"Банковский идентификационный код (Bank Identifier Code)".</w:t>
      </w:r>
    </w:p>
    <w:bookmarkEnd w:id="281"/>
    <w:bookmarkStart w:name="z331" w:id="282"/>
    <w:p>
      <w:pPr>
        <w:spacing w:after="0"/>
        <w:ind w:left="0"/>
        <w:jc w:val="both"/>
      </w:pPr>
      <w:r>
        <w:rPr>
          <w:rFonts w:ascii="Times New Roman"/>
          <w:b w:val="false"/>
          <w:i w:val="false"/>
          <w:color w:val="000000"/>
          <w:sz w:val="28"/>
        </w:rPr>
        <w:t>
      13. В строке 1.4 указывается код сектора экономики контрагента – "3", "4" или "5" в соответствии со следующей кодификацией:</w:t>
      </w:r>
    </w:p>
    <w:bookmarkEnd w:id="282"/>
    <w:bookmarkStart w:name="z332" w:id="283"/>
    <w:p>
      <w:pPr>
        <w:spacing w:after="0"/>
        <w:ind w:left="0"/>
        <w:jc w:val="both"/>
      </w:pPr>
      <w:r>
        <w:rPr>
          <w:rFonts w:ascii="Times New Roman"/>
          <w:b w:val="false"/>
          <w:i w:val="false"/>
          <w:color w:val="000000"/>
          <w:sz w:val="28"/>
        </w:rPr>
        <w:t>
      код "3" – центральные (национальные) банки;</w:t>
      </w:r>
    </w:p>
    <w:bookmarkEnd w:id="283"/>
    <w:bookmarkStart w:name="z333" w:id="284"/>
    <w:p>
      <w:pPr>
        <w:spacing w:after="0"/>
        <w:ind w:left="0"/>
        <w:jc w:val="both"/>
      </w:pPr>
      <w:r>
        <w:rPr>
          <w:rFonts w:ascii="Times New Roman"/>
          <w:b w:val="false"/>
          <w:i w:val="false"/>
          <w:color w:val="000000"/>
          <w:sz w:val="28"/>
        </w:rPr>
        <w:t>
      код "4" – другие депозитные организации;</w:t>
      </w:r>
    </w:p>
    <w:bookmarkEnd w:id="284"/>
    <w:bookmarkStart w:name="z334" w:id="285"/>
    <w:p>
      <w:pPr>
        <w:spacing w:after="0"/>
        <w:ind w:left="0"/>
        <w:jc w:val="both"/>
      </w:pPr>
      <w:r>
        <w:rPr>
          <w:rFonts w:ascii="Times New Roman"/>
          <w:b w:val="false"/>
          <w:i w:val="false"/>
          <w:color w:val="000000"/>
          <w:sz w:val="28"/>
        </w:rPr>
        <w:t>
      код "5" – другие финансовые организации.</w:t>
      </w:r>
    </w:p>
    <w:bookmarkEnd w:id="285"/>
    <w:bookmarkStart w:name="z335" w:id="286"/>
    <w:p>
      <w:pPr>
        <w:spacing w:after="0"/>
        <w:ind w:left="0"/>
        <w:jc w:val="both"/>
      </w:pPr>
      <w:r>
        <w:rPr>
          <w:rFonts w:ascii="Times New Roman"/>
          <w:b w:val="false"/>
          <w:i w:val="false"/>
          <w:color w:val="000000"/>
          <w:sz w:val="28"/>
        </w:rPr>
        <w:t>
      В строке 1.5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286"/>
    <w:bookmarkStart w:name="z336" w:id="287"/>
    <w:p>
      <w:pPr>
        <w:spacing w:after="0"/>
        <w:ind w:left="0"/>
        <w:jc w:val="both"/>
      </w:pPr>
      <w:r>
        <w:rPr>
          <w:rFonts w:ascii="Times New Roman"/>
          <w:b w:val="false"/>
          <w:i w:val="false"/>
          <w:color w:val="000000"/>
          <w:sz w:val="28"/>
        </w:rPr>
        <w:t xml:space="preserve">
      В строке 1.6 указывается код страны регистрации (инкорпорации) контрагента. </w:t>
      </w:r>
    </w:p>
    <w:bookmarkEnd w:id="287"/>
    <w:bookmarkStart w:name="z337" w:id="288"/>
    <w:p>
      <w:pPr>
        <w:spacing w:after="0"/>
        <w:ind w:left="0"/>
        <w:jc w:val="both"/>
      </w:pPr>
      <w:r>
        <w:rPr>
          <w:rFonts w:ascii="Times New Roman"/>
          <w:b w:val="false"/>
          <w:i w:val="false"/>
          <w:color w:val="000000"/>
          <w:sz w:val="28"/>
        </w:rPr>
        <w:t xml:space="preserve">
      14. В строке 2 указывается референс (код) сделки, который служит уникальным идентификатором данной сделки в информационной системе филиала банка-нерезидента Республики Казахстан. </w:t>
      </w:r>
    </w:p>
    <w:bookmarkEnd w:id="288"/>
    <w:bookmarkStart w:name="z338" w:id="289"/>
    <w:p>
      <w:pPr>
        <w:spacing w:after="0"/>
        <w:ind w:left="0"/>
        <w:jc w:val="both"/>
      </w:pPr>
      <w:r>
        <w:rPr>
          <w:rFonts w:ascii="Times New Roman"/>
          <w:b w:val="false"/>
          <w:i w:val="false"/>
          <w:color w:val="000000"/>
          <w:sz w:val="28"/>
        </w:rPr>
        <w:t>
      15. В строке 4 указываются коды валют расчетов по сделке в соответствии с национальным классификатором Республики Казахстан НК РК 07 ISO 4217 "Коды для представления валют и фондов".</w:t>
      </w:r>
    </w:p>
    <w:bookmarkEnd w:id="289"/>
    <w:bookmarkStart w:name="z339" w:id="290"/>
    <w:p>
      <w:pPr>
        <w:spacing w:after="0"/>
        <w:ind w:left="0"/>
        <w:jc w:val="both"/>
      </w:pPr>
      <w:r>
        <w:rPr>
          <w:rFonts w:ascii="Times New Roman"/>
          <w:b w:val="false"/>
          <w:i w:val="false"/>
          <w:color w:val="000000"/>
          <w:sz w:val="28"/>
        </w:rPr>
        <w:t>
      16. В строках 5 и 6 указываются дата заключения сделки, дата исполнения требований (обязательств) по сделке по условиям договора.</w:t>
      </w:r>
    </w:p>
    <w:bookmarkEnd w:id="290"/>
    <w:bookmarkStart w:name="z340" w:id="291"/>
    <w:p>
      <w:pPr>
        <w:spacing w:after="0"/>
        <w:ind w:left="0"/>
        <w:jc w:val="both"/>
      </w:pPr>
      <w:r>
        <w:rPr>
          <w:rFonts w:ascii="Times New Roman"/>
          <w:b w:val="false"/>
          <w:i w:val="false"/>
          <w:color w:val="000000"/>
          <w:sz w:val="28"/>
        </w:rPr>
        <w:t>
      17. В строке 7.1 отражаются суммы полученных в течение отчетного периода займов и размещенных (привлеченных) в течение отчетного периода вкладов сроком до 1 (одного) года (включительно), в национальной и иностранной валюте. В строке 7.2 указывается эквивалент данных сумм в пересчете в тенге.</w:t>
      </w:r>
    </w:p>
    <w:bookmarkEnd w:id="291"/>
    <w:bookmarkStart w:name="z341" w:id="292"/>
    <w:p>
      <w:pPr>
        <w:spacing w:after="0"/>
        <w:ind w:left="0"/>
        <w:jc w:val="both"/>
      </w:pPr>
      <w:r>
        <w:rPr>
          <w:rFonts w:ascii="Times New Roman"/>
          <w:b w:val="false"/>
          <w:i w:val="false"/>
          <w:color w:val="000000"/>
          <w:sz w:val="28"/>
        </w:rPr>
        <w:t>
      При пролонгации договоров, по которым были получены суммы займов или размещены (привлечены) суммы вкладов, ранее отраженные в Форме, то суммы по пролонгированным договорам на последующие отчетные даты в Форме не указываются.</w:t>
      </w:r>
    </w:p>
    <w:bookmarkEnd w:id="292"/>
    <w:bookmarkStart w:name="z342" w:id="293"/>
    <w:p>
      <w:pPr>
        <w:spacing w:after="0"/>
        <w:ind w:left="0"/>
        <w:jc w:val="both"/>
      </w:pPr>
      <w:r>
        <w:rPr>
          <w:rFonts w:ascii="Times New Roman"/>
          <w:b w:val="false"/>
          <w:i w:val="false"/>
          <w:color w:val="000000"/>
          <w:sz w:val="28"/>
        </w:rPr>
        <w:t>
      В строках 7.1 и 7.2 не учитывается сумма капитализации начисленного вознаграждения по ранее полученным займам и размещенным (привлеченным) вкладам.</w:t>
      </w:r>
    </w:p>
    <w:bookmarkEnd w:id="293"/>
    <w:bookmarkStart w:name="z343" w:id="294"/>
    <w:p>
      <w:pPr>
        <w:spacing w:after="0"/>
        <w:ind w:left="0"/>
        <w:jc w:val="both"/>
      </w:pPr>
      <w:r>
        <w:rPr>
          <w:rFonts w:ascii="Times New Roman"/>
          <w:b w:val="false"/>
          <w:i w:val="false"/>
          <w:color w:val="000000"/>
          <w:sz w:val="28"/>
        </w:rPr>
        <w:t>
      В строках 7.1 и 7.2 не учитываются суммы размещенные (привлеченные) на текущих и корреспондентских счетах, условные и возможные требования и обязательства.</w:t>
      </w:r>
    </w:p>
    <w:bookmarkEnd w:id="294"/>
    <w:bookmarkStart w:name="z344" w:id="295"/>
    <w:p>
      <w:pPr>
        <w:spacing w:after="0"/>
        <w:ind w:left="0"/>
        <w:jc w:val="both"/>
      </w:pPr>
      <w:r>
        <w:rPr>
          <w:rFonts w:ascii="Times New Roman"/>
          <w:b w:val="false"/>
          <w:i w:val="false"/>
          <w:color w:val="000000"/>
          <w:sz w:val="28"/>
        </w:rPr>
        <w:t>
      При отсутствии данных по строкам 7.1 и 7.2 показатели не представляются.</w:t>
      </w:r>
    </w:p>
    <w:bookmarkEnd w:id="295"/>
    <w:bookmarkStart w:name="z345" w:id="296"/>
    <w:p>
      <w:pPr>
        <w:spacing w:after="0"/>
        <w:ind w:left="0"/>
        <w:jc w:val="both"/>
      </w:pPr>
      <w:r>
        <w:rPr>
          <w:rFonts w:ascii="Times New Roman"/>
          <w:b w:val="false"/>
          <w:i w:val="false"/>
          <w:color w:val="000000"/>
          <w:sz w:val="28"/>
        </w:rPr>
        <w:t>
      18. В строке 8 указывается ставка вознаграждения (по договору) по займам полученным, вкладам размещенным (привлеченным) в течение отчетного периода, указанным в строках 7.1 и 7.2.</w:t>
      </w:r>
    </w:p>
    <w:bookmarkEnd w:id="296"/>
    <w:bookmarkStart w:name="z346" w:id="297"/>
    <w:p>
      <w:pPr>
        <w:spacing w:after="0"/>
        <w:ind w:left="0"/>
        <w:jc w:val="both"/>
      </w:pPr>
      <w:r>
        <w:rPr>
          <w:rFonts w:ascii="Times New Roman"/>
          <w:b w:val="false"/>
          <w:i w:val="false"/>
          <w:color w:val="000000"/>
          <w:sz w:val="28"/>
        </w:rPr>
        <w:t>
      По показателю указывается значение в процентном выражении с двумя знаками после запятой.</w:t>
      </w:r>
    </w:p>
    <w:bookmarkEnd w:id="297"/>
    <w:bookmarkStart w:name="z347" w:id="298"/>
    <w:p>
      <w:pPr>
        <w:spacing w:after="0"/>
        <w:ind w:left="0"/>
        <w:jc w:val="both"/>
      </w:pPr>
      <w:r>
        <w:rPr>
          <w:rFonts w:ascii="Times New Roman"/>
          <w:b w:val="false"/>
          <w:i w:val="false"/>
          <w:color w:val="000000"/>
          <w:sz w:val="28"/>
        </w:rPr>
        <w:t>
      При отсутствии данных по строкам 7.1 и 7.2, показатель в строке 8 не представляется.</w:t>
      </w:r>
    </w:p>
    <w:bookmarkEnd w:id="298"/>
    <w:bookmarkStart w:name="z348" w:id="299"/>
    <w:p>
      <w:pPr>
        <w:spacing w:after="0"/>
        <w:ind w:left="0"/>
        <w:jc w:val="both"/>
      </w:pPr>
      <w:r>
        <w:rPr>
          <w:rFonts w:ascii="Times New Roman"/>
          <w:b w:val="false"/>
          <w:i w:val="false"/>
          <w:color w:val="000000"/>
          <w:sz w:val="28"/>
        </w:rPr>
        <w:t>
      19. В строках 9.2. и 9.3 указываются номера счетов в соответствии с Типовым планом счетов и соответствующие им стоимостные значения для всех счетов, на которых учитываются суммы межбанковских активов, обязательств по данной сделке по состоянию на отчетную дату. Если стоимостное значение равно нулю, показатели по строкам 9.1, 9.2 и 9.3 не представляются.</w:t>
      </w:r>
    </w:p>
    <w:bookmarkEnd w:id="299"/>
    <w:bookmarkStart w:name="z349" w:id="300"/>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300"/>
    <w:bookmarkStart w:name="z350" w:id="301"/>
    <w:p>
      <w:pPr>
        <w:spacing w:after="0"/>
        <w:ind w:left="0"/>
        <w:jc w:val="both"/>
      </w:pPr>
      <w:r>
        <w:rPr>
          <w:rFonts w:ascii="Times New Roman"/>
          <w:b w:val="false"/>
          <w:i w:val="false"/>
          <w:color w:val="000000"/>
          <w:sz w:val="28"/>
        </w:rPr>
        <w:t>
      20. В строке 10 указывается стадия (кредитного) риска, к которой отнесены активы, обязательства, условные и возможные требования и обязательства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353" w:id="30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02"/>
    <w:p>
      <w:pPr>
        <w:spacing w:after="0"/>
        <w:ind w:left="0"/>
        <w:jc w:val="both"/>
      </w:pPr>
      <w:bookmarkStart w:name="z354" w:id="303"/>
      <w:r>
        <w:rPr>
          <w:rFonts w:ascii="Times New Roman"/>
          <w:b w:val="false"/>
          <w:i w:val="false"/>
          <w:color w:val="000000"/>
          <w:sz w:val="28"/>
        </w:rPr>
        <w:t>
      Представляется: в Национальный Банк Республики Казахстан</w:t>
      </w:r>
    </w:p>
    <w:bookmarkEnd w:id="30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55" w:id="304"/>
    <w:p>
      <w:pPr>
        <w:spacing w:after="0"/>
        <w:ind w:left="0"/>
        <w:jc w:val="left"/>
      </w:pPr>
      <w:r>
        <w:rPr>
          <w:rFonts w:ascii="Times New Roman"/>
          <w:b/>
          <w:i w:val="false"/>
          <w:color w:val="000000"/>
        </w:rPr>
        <w:t xml:space="preserve">  Отчет о структуре портфеля ценных бумаг </w:t>
      </w:r>
    </w:p>
    <w:bookmarkEnd w:id="304"/>
    <w:p>
      <w:pPr>
        <w:spacing w:after="0"/>
        <w:ind w:left="0"/>
        <w:jc w:val="both"/>
      </w:pPr>
      <w:bookmarkStart w:name="z356" w:id="305"/>
      <w:r>
        <w:rPr>
          <w:rFonts w:ascii="Times New Roman"/>
          <w:b w:val="false"/>
          <w:i w:val="false"/>
          <w:color w:val="000000"/>
          <w:sz w:val="28"/>
        </w:rPr>
        <w:t>
      Индекс формы административных данных: FBN_PORTF_04</w:t>
      </w:r>
    </w:p>
    <w:bookmarkEnd w:id="30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 Сведения о транзакциях по ценным бумагам, входящим в портфель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соответствия ценным бумагам, ранее принятым в качестве залога и перешедшим в собственность филиала банка-нерезидента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транзакции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Таблица 2. Сведения о структуре портфеля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портфеля, в котором учитываются ценные бумаги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Стоимостные показатели ценной бумаги в портфеле: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обременении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обременении по операциям РЕПО: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эмитента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ценной бумаги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Отчетная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06"/>
      <w:r>
        <w:rPr>
          <w:rFonts w:ascii="Times New Roman"/>
          <w:b w:val="false"/>
          <w:i w:val="false"/>
          <w:color w:val="000000"/>
          <w:sz w:val="28"/>
        </w:rPr>
        <w:t>
      Наименование ______________________________________________________</w:t>
      </w:r>
    </w:p>
    <w:bookmarkEnd w:id="306"/>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портфеля ценных бумаг</w:t>
            </w:r>
          </w:p>
        </w:tc>
      </w:tr>
    </w:tbl>
    <w:bookmarkStart w:name="z360" w:id="30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07"/>
    <w:bookmarkStart w:name="z361" w:id="308"/>
    <w:p>
      <w:pPr>
        <w:spacing w:after="0"/>
        <w:ind w:left="0"/>
        <w:jc w:val="left"/>
      </w:pPr>
      <w:r>
        <w:rPr>
          <w:rFonts w:ascii="Times New Roman"/>
          <w:b/>
          <w:i w:val="false"/>
          <w:color w:val="000000"/>
        </w:rPr>
        <w:t xml:space="preserve"> Отчет о структуре портфеля ценных бумаг (индекс – FBN_PORTF_04, периодичность – ежемесячная)</w:t>
      </w:r>
    </w:p>
    <w:bookmarkEnd w:id="308"/>
    <w:bookmarkStart w:name="z362" w:id="309"/>
    <w:p>
      <w:pPr>
        <w:spacing w:after="0"/>
        <w:ind w:left="0"/>
        <w:jc w:val="left"/>
      </w:pPr>
      <w:r>
        <w:rPr>
          <w:rFonts w:ascii="Times New Roman"/>
          <w:b/>
          <w:i w:val="false"/>
          <w:color w:val="000000"/>
        </w:rPr>
        <w:t xml:space="preserve"> Глава 1. Общие положения</w:t>
      </w:r>
    </w:p>
    <w:bookmarkEnd w:id="309"/>
    <w:bookmarkStart w:name="z363" w:id="31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портфеля ценных бумаг" (далее – Форма).</w:t>
      </w:r>
    </w:p>
    <w:bookmarkEnd w:id="310"/>
    <w:bookmarkStart w:name="z364" w:id="3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311"/>
    <w:bookmarkStart w:name="z365" w:id="312"/>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месяца.</w:t>
      </w:r>
    </w:p>
    <w:bookmarkEnd w:id="312"/>
    <w:bookmarkStart w:name="z366" w:id="313"/>
    <w:p>
      <w:pPr>
        <w:spacing w:after="0"/>
        <w:ind w:left="0"/>
        <w:jc w:val="both"/>
      </w:pPr>
      <w:r>
        <w:rPr>
          <w:rFonts w:ascii="Times New Roman"/>
          <w:b w:val="false"/>
          <w:i w:val="false"/>
          <w:color w:val="000000"/>
          <w:sz w:val="28"/>
        </w:rPr>
        <w:t>
      Сведения составляются в тенге. Стоимостные показатели указываются в числах с двумя знаками после запятой.</w:t>
      </w:r>
    </w:p>
    <w:bookmarkEnd w:id="313"/>
    <w:bookmarkStart w:name="z367" w:id="314"/>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14"/>
    <w:bookmarkStart w:name="z368" w:id="315"/>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315"/>
    <w:bookmarkStart w:name="z369" w:id="316"/>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316"/>
    <w:bookmarkStart w:name="z370" w:id="317"/>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317"/>
    <w:bookmarkStart w:name="z371" w:id="318"/>
    <w:p>
      <w:pPr>
        <w:spacing w:after="0"/>
        <w:ind w:left="0"/>
        <w:jc w:val="left"/>
      </w:pPr>
      <w:r>
        <w:rPr>
          <w:rFonts w:ascii="Times New Roman"/>
          <w:b/>
          <w:i w:val="false"/>
          <w:color w:val="000000"/>
        </w:rPr>
        <w:t xml:space="preserve"> Глава 2. Пояснение по заполнению Формы</w:t>
      </w:r>
    </w:p>
    <w:bookmarkEnd w:id="318"/>
    <w:bookmarkStart w:name="z372" w:id="319"/>
    <w:p>
      <w:pPr>
        <w:spacing w:after="0"/>
        <w:ind w:left="0"/>
        <w:jc w:val="both"/>
      </w:pPr>
      <w:r>
        <w:rPr>
          <w:rFonts w:ascii="Times New Roman"/>
          <w:b w:val="false"/>
          <w:i w:val="false"/>
          <w:color w:val="000000"/>
          <w:sz w:val="28"/>
        </w:rPr>
        <w:t>
      8. В Форме указываются сведения о вложениях филиала банка-нерезидента Республики Казахстан в долговые и долевые ценные бумаги, за исключением вложений в акции (доли участия в уставных капиталах) дочерних и ассоциированных организаций и прочего участия в уставных капиталах юридических лиц, сведения по которым указываются в форме отчета об инвестициях филиала банка-нерезидента Республики Казахстан в капитал других юридических лиц.</w:t>
      </w:r>
    </w:p>
    <w:bookmarkEnd w:id="319"/>
    <w:bookmarkStart w:name="z373" w:id="320"/>
    <w:p>
      <w:pPr>
        <w:spacing w:after="0"/>
        <w:ind w:left="0"/>
        <w:jc w:val="both"/>
      </w:pPr>
      <w:r>
        <w:rPr>
          <w:rFonts w:ascii="Times New Roman"/>
          <w:b w:val="false"/>
          <w:i w:val="false"/>
          <w:color w:val="000000"/>
          <w:sz w:val="28"/>
        </w:rPr>
        <w:t xml:space="preserve">
      9. В строках 1, 3 и 8 таблицы 1 и строках 1, 2, 4.1, 4.2, 7, 8 и 9 таблицы 2 значения выбираются из справочников, размещенных в информационной системе "Веб-портал Национального Банка Республики Казахстан". </w:t>
      </w:r>
    </w:p>
    <w:bookmarkEnd w:id="320"/>
    <w:bookmarkStart w:name="z374" w:id="321"/>
    <w:p>
      <w:pPr>
        <w:spacing w:after="0"/>
        <w:ind w:left="0"/>
        <w:jc w:val="both"/>
      </w:pPr>
      <w:r>
        <w:rPr>
          <w:rFonts w:ascii="Times New Roman"/>
          <w:b w:val="false"/>
          <w:i w:val="false"/>
          <w:color w:val="000000"/>
          <w:sz w:val="28"/>
        </w:rPr>
        <w:t>
      10. Таблица 1 Формы заполняется отдельно по каждой проведенной в отчетном месяце транзакции с ценными бумагами.</w:t>
      </w:r>
    </w:p>
    <w:bookmarkEnd w:id="321"/>
    <w:bookmarkStart w:name="z375" w:id="322"/>
    <w:p>
      <w:pPr>
        <w:spacing w:after="0"/>
        <w:ind w:left="0"/>
        <w:jc w:val="both"/>
      </w:pPr>
      <w:r>
        <w:rPr>
          <w:rFonts w:ascii="Times New Roman"/>
          <w:b w:val="false"/>
          <w:i w:val="false"/>
          <w:color w:val="000000"/>
          <w:sz w:val="28"/>
        </w:rPr>
        <w:t>
      Таблица 2 Формы заполняется отдельно по каждой ценной бумаге, имеющейся в портфеле филиала банка-нерезидента Республики Казахстан на конец отчетного месяца.</w:t>
      </w:r>
    </w:p>
    <w:bookmarkEnd w:id="322"/>
    <w:bookmarkStart w:name="z376" w:id="323"/>
    <w:p>
      <w:pPr>
        <w:spacing w:after="0"/>
        <w:ind w:left="0"/>
        <w:jc w:val="both"/>
      </w:pPr>
      <w:r>
        <w:rPr>
          <w:rFonts w:ascii="Times New Roman"/>
          <w:b w:val="false"/>
          <w:i w:val="false"/>
          <w:color w:val="000000"/>
          <w:sz w:val="28"/>
        </w:rPr>
        <w:t>
      11. В строках 1 таблицы 1 и таблицы 2 указывается международный идентификационный номер ценной бумаги (код ISIN).</w:t>
      </w:r>
    </w:p>
    <w:bookmarkEnd w:id="323"/>
    <w:bookmarkStart w:name="z377" w:id="324"/>
    <w:p>
      <w:pPr>
        <w:spacing w:after="0"/>
        <w:ind w:left="0"/>
        <w:jc w:val="both"/>
      </w:pPr>
      <w:r>
        <w:rPr>
          <w:rFonts w:ascii="Times New Roman"/>
          <w:b w:val="false"/>
          <w:i w:val="false"/>
          <w:color w:val="000000"/>
          <w:sz w:val="28"/>
        </w:rPr>
        <w:t>
      12. В строке 2 таблицы 1 указывается референс (код) транзакции, который служит уникальным идентификатором транзакции в информационной системе отчитывающегося филиала банка-нерезидента Республики Казахстан.</w:t>
      </w:r>
    </w:p>
    <w:bookmarkEnd w:id="324"/>
    <w:bookmarkStart w:name="z378" w:id="325"/>
    <w:p>
      <w:pPr>
        <w:spacing w:after="0"/>
        <w:ind w:left="0"/>
        <w:jc w:val="both"/>
      </w:pPr>
      <w:r>
        <w:rPr>
          <w:rFonts w:ascii="Times New Roman"/>
          <w:b w:val="false"/>
          <w:i w:val="false"/>
          <w:color w:val="000000"/>
          <w:sz w:val="28"/>
        </w:rPr>
        <w:t>
      13. В строке 4 таблицы 1 по ценным бумагам, ранее принятым в качестве залога и перешедшим в собственность филиала банка-нерезидента Республики Казахстан, указывается значение "1", в иных случаях – значение "0".</w:t>
      </w:r>
    </w:p>
    <w:bookmarkEnd w:id="325"/>
    <w:bookmarkStart w:name="z379" w:id="326"/>
    <w:p>
      <w:pPr>
        <w:spacing w:after="0"/>
        <w:ind w:left="0"/>
        <w:jc w:val="both"/>
      </w:pPr>
      <w:r>
        <w:rPr>
          <w:rFonts w:ascii="Times New Roman"/>
          <w:b w:val="false"/>
          <w:i w:val="false"/>
          <w:color w:val="000000"/>
          <w:sz w:val="28"/>
        </w:rPr>
        <w:t>
      Если в строке 4 таблицы 1 указано значение "1", то в качестве даты транзакции в строке 5 таблицы 1 указывается дата перехода ценных бумаг в собственность филиала банка-нерезидента Республики Казахстан, представляющего отчетность.</w:t>
      </w:r>
    </w:p>
    <w:bookmarkEnd w:id="326"/>
    <w:bookmarkStart w:name="z380" w:id="327"/>
    <w:p>
      <w:pPr>
        <w:spacing w:after="0"/>
        <w:ind w:left="0"/>
        <w:jc w:val="both"/>
      </w:pPr>
      <w:r>
        <w:rPr>
          <w:rFonts w:ascii="Times New Roman"/>
          <w:b w:val="false"/>
          <w:i w:val="false"/>
          <w:color w:val="000000"/>
          <w:sz w:val="28"/>
        </w:rPr>
        <w:t>
      14. В строке 6 таблицы 1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327"/>
    <w:bookmarkStart w:name="z381" w:id="328"/>
    <w:p>
      <w:pPr>
        <w:spacing w:after="0"/>
        <w:ind w:left="0"/>
        <w:jc w:val="both"/>
      </w:pPr>
      <w:r>
        <w:rPr>
          <w:rFonts w:ascii="Times New Roman"/>
          <w:b w:val="false"/>
          <w:i w:val="false"/>
          <w:color w:val="000000"/>
          <w:sz w:val="28"/>
        </w:rPr>
        <w:t xml:space="preserve">
      15. В строке 7 таблицы 1 по облигациям указывается номинальная стоимость, по акциям – покупная стоимость. Показатель стоимости указывается в тенге (эквивалент стоимости в тенге для ценных бумаг, номинал которых выражен в иностранной валюте, указывается в пересчете по рыночному курсу обмена валют на дату транзакции, определенному в порядке, предусмотренном пунктом 1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w:t>
      </w:r>
    </w:p>
    <w:bookmarkEnd w:id="328"/>
    <w:bookmarkStart w:name="z382" w:id="329"/>
    <w:p>
      <w:pPr>
        <w:spacing w:after="0"/>
        <w:ind w:left="0"/>
        <w:jc w:val="both"/>
      </w:pPr>
      <w:r>
        <w:rPr>
          <w:rFonts w:ascii="Times New Roman"/>
          <w:b w:val="false"/>
          <w:i w:val="false"/>
          <w:color w:val="000000"/>
          <w:sz w:val="28"/>
        </w:rPr>
        <w:t xml:space="preserve">
      16. В строке 8 таблицы 1 и строках 7 и 8 таблицы 2 указывается рейтинг, присвоенный одним из рейтинговых агентств,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329"/>
    <w:bookmarkStart w:name="z383" w:id="330"/>
    <w:p>
      <w:pPr>
        <w:spacing w:after="0"/>
        <w:ind w:left="0"/>
        <w:jc w:val="both"/>
      </w:pPr>
      <w:r>
        <w:rPr>
          <w:rFonts w:ascii="Times New Roman"/>
          <w:b w:val="false"/>
          <w:i w:val="false"/>
          <w:color w:val="000000"/>
          <w:sz w:val="28"/>
        </w:rPr>
        <w:t>
      При наличии рейтингов от нескольких рейтинговых агентств указывается наиболее актуальный по дате присвоения рейтинг. Если даты присвоения рейтингов совпадают, указывается минимальный рейтинг. Одной ценной бумаге, одному эмитенту соответствует не более одного актуального значения рейтинга.</w:t>
      </w:r>
    </w:p>
    <w:bookmarkEnd w:id="330"/>
    <w:bookmarkStart w:name="z384" w:id="331"/>
    <w:p>
      <w:pPr>
        <w:spacing w:after="0"/>
        <w:ind w:left="0"/>
        <w:jc w:val="both"/>
      </w:pPr>
      <w:r>
        <w:rPr>
          <w:rFonts w:ascii="Times New Roman"/>
          <w:b w:val="false"/>
          <w:i w:val="false"/>
          <w:color w:val="000000"/>
          <w:sz w:val="28"/>
        </w:rPr>
        <w:t>
      Значения рейтингов в строке 8 таблицы 1 и строках 7 и 8 таблицы 2 не указываются по государственным ценным бумагам Республики Казахстан, выпущенным Правительством Республики Казахстан, Национальным Банком Республики Казахстан и местными исполнительными органами.</w:t>
      </w:r>
    </w:p>
    <w:bookmarkEnd w:id="331"/>
    <w:bookmarkStart w:name="z385" w:id="332"/>
    <w:p>
      <w:pPr>
        <w:spacing w:after="0"/>
        <w:ind w:left="0"/>
        <w:jc w:val="both"/>
      </w:pPr>
      <w:r>
        <w:rPr>
          <w:rFonts w:ascii="Times New Roman"/>
          <w:b w:val="false"/>
          <w:i w:val="false"/>
          <w:color w:val="000000"/>
          <w:sz w:val="28"/>
        </w:rPr>
        <w:t>
      17. В строке 2 таблицы 2 указывается вид портфеля, в котором учитываются ценные бумаги по состоянию на отчетную дату.</w:t>
      </w:r>
    </w:p>
    <w:bookmarkEnd w:id="332"/>
    <w:bookmarkStart w:name="z386" w:id="333"/>
    <w:p>
      <w:pPr>
        <w:spacing w:after="0"/>
        <w:ind w:left="0"/>
        <w:jc w:val="both"/>
      </w:pPr>
      <w:r>
        <w:rPr>
          <w:rFonts w:ascii="Times New Roman"/>
          <w:b w:val="false"/>
          <w:i w:val="false"/>
          <w:color w:val="000000"/>
          <w:sz w:val="28"/>
        </w:rPr>
        <w:t xml:space="preserve">
      18. В строках 4.2 и 4.3 таблицы 2 указываются номера счетов в соответствии с Типовым планом счетов, на которых учитываются суммы по данной ценной бумаге, и соответствующие им стоимостные значения на отчетную дату. </w:t>
      </w:r>
    </w:p>
    <w:bookmarkEnd w:id="333"/>
    <w:bookmarkStart w:name="z387" w:id="334"/>
    <w:p>
      <w:pPr>
        <w:spacing w:after="0"/>
        <w:ind w:left="0"/>
        <w:jc w:val="both"/>
      </w:pPr>
      <w:r>
        <w:rPr>
          <w:rFonts w:ascii="Times New Roman"/>
          <w:b w:val="false"/>
          <w:i w:val="false"/>
          <w:color w:val="000000"/>
          <w:sz w:val="28"/>
        </w:rPr>
        <w:t>
      По ценным бумагам, учитываемым по справедливой стоимости через прочий совокупный доход, также указываются резервы (провизии) под ожидаемые кредитные убытки, отраженные на счетах 3 класса в соответствии с Типовым планом счетов.</w:t>
      </w:r>
    </w:p>
    <w:bookmarkEnd w:id="334"/>
    <w:bookmarkStart w:name="z388" w:id="335"/>
    <w:p>
      <w:pPr>
        <w:spacing w:after="0"/>
        <w:ind w:left="0"/>
        <w:jc w:val="both"/>
      </w:pPr>
      <w:r>
        <w:rPr>
          <w:rFonts w:ascii="Times New Roman"/>
          <w:b w:val="false"/>
          <w:i w:val="false"/>
          <w:color w:val="000000"/>
          <w:sz w:val="28"/>
        </w:rPr>
        <w:t xml:space="preserve">
      Размер резервов (провизий) указывается в абсолютном значении как положительное число. </w:t>
      </w:r>
    </w:p>
    <w:bookmarkEnd w:id="335"/>
    <w:bookmarkStart w:name="z389" w:id="336"/>
    <w:p>
      <w:pPr>
        <w:spacing w:after="0"/>
        <w:ind w:left="0"/>
        <w:jc w:val="both"/>
      </w:pPr>
      <w:r>
        <w:rPr>
          <w:rFonts w:ascii="Times New Roman"/>
          <w:b w:val="false"/>
          <w:i w:val="false"/>
          <w:color w:val="000000"/>
          <w:sz w:val="28"/>
        </w:rPr>
        <w:t>
      Если стоимостное значение равно нулю, показатели по строкам 4.1, 4.2 и 4.3 таблицы 2 не представляются.</w:t>
      </w:r>
    </w:p>
    <w:bookmarkEnd w:id="336"/>
    <w:bookmarkStart w:name="z390" w:id="337"/>
    <w:p>
      <w:pPr>
        <w:spacing w:after="0"/>
        <w:ind w:left="0"/>
        <w:jc w:val="both"/>
      </w:pPr>
      <w:r>
        <w:rPr>
          <w:rFonts w:ascii="Times New Roman"/>
          <w:b w:val="false"/>
          <w:i w:val="false"/>
          <w:color w:val="000000"/>
          <w:sz w:val="28"/>
        </w:rPr>
        <w:t xml:space="preserve">
      19. В строках 5.2 и 6.2 таблицы 2 указывается балансовая стоимость ценных бумаг на отчетную дату, включая стоимость приобретения, дисконт (премию), начисленное вознаграждение, положительную (отрицательную) корректировку (по ценным бумагам, учитываемым по справедливой стоимости), резервы (провизии), сформированные в соответствии с международными стандартами финансовой отчетности (по ценным бумагам, учитываемым по амортизированной стоимости). </w:t>
      </w:r>
    </w:p>
    <w:bookmarkEnd w:id="337"/>
    <w:bookmarkStart w:name="z391" w:id="338"/>
    <w:p>
      <w:pPr>
        <w:spacing w:after="0"/>
        <w:ind w:left="0"/>
        <w:jc w:val="both"/>
      </w:pPr>
      <w:r>
        <w:rPr>
          <w:rFonts w:ascii="Times New Roman"/>
          <w:b w:val="false"/>
          <w:i w:val="false"/>
          <w:color w:val="000000"/>
          <w:sz w:val="28"/>
        </w:rPr>
        <w:t>
      Показатели в строках 5.1 и 5.2 таблицы 2 включают, в том числе, значения показателей, указанных в строках 6.1 и 6.2 таблицы 2.</w:t>
      </w:r>
    </w:p>
    <w:bookmarkEnd w:id="338"/>
    <w:bookmarkStart w:name="z392" w:id="339"/>
    <w:p>
      <w:pPr>
        <w:spacing w:after="0"/>
        <w:ind w:left="0"/>
        <w:jc w:val="both"/>
      </w:pPr>
      <w:r>
        <w:rPr>
          <w:rFonts w:ascii="Times New Roman"/>
          <w:b w:val="false"/>
          <w:i w:val="false"/>
          <w:color w:val="000000"/>
          <w:sz w:val="28"/>
        </w:rPr>
        <w:t>
      20. В строке 9 таблицы 2 указывается стадия кредитного риска, к которой отнесены ценные бумаги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339"/>
    <w:bookmarkStart w:name="z393" w:id="340"/>
    <w:p>
      <w:pPr>
        <w:spacing w:after="0"/>
        <w:ind w:left="0"/>
        <w:jc w:val="both"/>
      </w:pPr>
      <w:r>
        <w:rPr>
          <w:rFonts w:ascii="Times New Roman"/>
          <w:b w:val="false"/>
          <w:i w:val="false"/>
          <w:color w:val="000000"/>
          <w:sz w:val="28"/>
        </w:rPr>
        <w:t>
      21. По строке 10 таблицы 2 указывается дата, по состоянию на которую представляются соответствующие данные.</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396" w:id="34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41"/>
    <w:p>
      <w:pPr>
        <w:spacing w:after="0"/>
        <w:ind w:left="0"/>
        <w:jc w:val="both"/>
      </w:pPr>
      <w:bookmarkStart w:name="z397" w:id="342"/>
      <w:r>
        <w:rPr>
          <w:rFonts w:ascii="Times New Roman"/>
          <w:b w:val="false"/>
          <w:i w:val="false"/>
          <w:color w:val="000000"/>
          <w:sz w:val="28"/>
        </w:rPr>
        <w:t>
      Представляется: в Национальный Банк Республики Казахстан</w:t>
      </w:r>
    </w:p>
    <w:bookmarkEnd w:id="34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98" w:id="343"/>
    <w:p>
      <w:pPr>
        <w:spacing w:after="0"/>
        <w:ind w:left="0"/>
        <w:jc w:val="left"/>
      </w:pPr>
      <w:r>
        <w:rPr>
          <w:rFonts w:ascii="Times New Roman"/>
          <w:b/>
          <w:i w:val="false"/>
          <w:color w:val="000000"/>
        </w:rPr>
        <w:t xml:space="preserve"> Отчет об инвестициях филиала банка-нерезидента Республики Казахстан в капитал других юридических лиц</w:t>
      </w:r>
    </w:p>
    <w:bookmarkEnd w:id="343"/>
    <w:p>
      <w:pPr>
        <w:spacing w:after="0"/>
        <w:ind w:left="0"/>
        <w:jc w:val="both"/>
      </w:pPr>
      <w:bookmarkStart w:name="z399" w:id="344"/>
      <w:r>
        <w:rPr>
          <w:rFonts w:ascii="Times New Roman"/>
          <w:b w:val="false"/>
          <w:i w:val="false"/>
          <w:color w:val="000000"/>
          <w:sz w:val="28"/>
        </w:rPr>
        <w:t>
      Индекс формы административных данных: FBN_INVEST_05</w:t>
      </w:r>
    </w:p>
    <w:bookmarkEnd w:id="34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седьмого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1" w:id="345"/>
    <w:p>
      <w:pPr>
        <w:spacing w:after="0"/>
        <w:ind w:left="0"/>
        <w:jc w:val="left"/>
      </w:pPr>
      <w:r>
        <w:rPr>
          <w:rFonts w:ascii="Times New Roman"/>
          <w:b/>
          <w:i w:val="false"/>
          <w:color w:val="000000"/>
        </w:rPr>
        <w:t xml:space="preserve"> Таблица. Отчет об инвестициях филиала банка-нерезидента Республики Казахстан в капитал других юридических лиц</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юридическом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дату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капитале юридического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2" w:id="346"/>
      <w:r>
        <w:rPr>
          <w:rFonts w:ascii="Times New Roman"/>
          <w:b w:val="false"/>
          <w:i w:val="false"/>
          <w:color w:val="000000"/>
          <w:sz w:val="28"/>
        </w:rPr>
        <w:t>
      Наименование _______________________________________________________</w:t>
      </w:r>
    </w:p>
    <w:bookmarkEnd w:id="346"/>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инвестициях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 в капитал</w:t>
            </w:r>
            <w:r>
              <w:br/>
            </w:r>
            <w:r>
              <w:rPr>
                <w:rFonts w:ascii="Times New Roman"/>
                <w:b w:val="false"/>
                <w:i w:val="false"/>
                <w:color w:val="000000"/>
                <w:sz w:val="20"/>
              </w:rPr>
              <w:t>других юридических лиц</w:t>
            </w:r>
          </w:p>
        </w:tc>
      </w:tr>
    </w:tbl>
    <w:bookmarkStart w:name="z404" w:id="34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инвестициях филиала банка-нерезидента Республики Казахстан в капитал других юридических лиц</w:t>
      </w:r>
      <w:r>
        <w:br/>
      </w:r>
      <w:r>
        <w:rPr>
          <w:rFonts w:ascii="Times New Roman"/>
          <w:b/>
          <w:i w:val="false"/>
          <w:color w:val="000000"/>
        </w:rPr>
        <w:t>(индекс – FBN_INVEST_05, периодичность – ежемесячная)</w:t>
      </w:r>
    </w:p>
    <w:bookmarkEnd w:id="347"/>
    <w:bookmarkStart w:name="z405" w:id="348"/>
    <w:p>
      <w:pPr>
        <w:spacing w:after="0"/>
        <w:ind w:left="0"/>
        <w:jc w:val="left"/>
      </w:pPr>
      <w:r>
        <w:rPr>
          <w:rFonts w:ascii="Times New Roman"/>
          <w:b/>
          <w:i w:val="false"/>
          <w:color w:val="000000"/>
        </w:rPr>
        <w:t xml:space="preserve"> Глава 1. Общие положения</w:t>
      </w:r>
    </w:p>
    <w:bookmarkEnd w:id="348"/>
    <w:bookmarkStart w:name="z406" w:id="34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филиала банка-нерезидента Республики Казахстан в капитал других юридических лиц" (далее – Форма).</w:t>
      </w:r>
    </w:p>
    <w:bookmarkEnd w:id="349"/>
    <w:bookmarkStart w:name="z407" w:id="35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350"/>
    <w:bookmarkStart w:name="z408" w:id="351"/>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в том числе филиалами исламских банков-нерезидентов, ежемесячно по состоянию на конец отчетного месяца.</w:t>
      </w:r>
    </w:p>
    <w:bookmarkEnd w:id="351"/>
    <w:bookmarkStart w:name="z409" w:id="352"/>
    <w:p>
      <w:pPr>
        <w:spacing w:after="0"/>
        <w:ind w:left="0"/>
        <w:jc w:val="both"/>
      </w:pPr>
      <w:r>
        <w:rPr>
          <w:rFonts w:ascii="Times New Roman"/>
          <w:b w:val="false"/>
          <w:i w:val="false"/>
          <w:color w:val="000000"/>
          <w:sz w:val="28"/>
        </w:rPr>
        <w:t>
      Сведения составляются в тенге. Стоимостные показатели указываются в числах с двумя знаками после запятой.</w:t>
      </w:r>
    </w:p>
    <w:bookmarkEnd w:id="352"/>
    <w:bookmarkStart w:name="z410" w:id="353"/>
    <w:p>
      <w:pPr>
        <w:spacing w:after="0"/>
        <w:ind w:left="0"/>
        <w:jc w:val="both"/>
      </w:pPr>
      <w:r>
        <w:rPr>
          <w:rFonts w:ascii="Times New Roman"/>
          <w:b w:val="false"/>
          <w:i w:val="false"/>
          <w:color w:val="000000"/>
          <w:sz w:val="28"/>
        </w:rPr>
        <w:t xml:space="preserve">
      4.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353"/>
    <w:bookmarkStart w:name="z411" w:id="354"/>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354"/>
    <w:bookmarkStart w:name="z412" w:id="355"/>
    <w:p>
      <w:pPr>
        <w:spacing w:after="0"/>
        <w:ind w:left="0"/>
        <w:jc w:val="both"/>
      </w:pPr>
      <w:r>
        <w:rPr>
          <w:rFonts w:ascii="Times New Roman"/>
          <w:b w:val="false"/>
          <w:i w:val="false"/>
          <w:color w:val="000000"/>
          <w:sz w:val="28"/>
        </w:rPr>
        <w:t>
      6.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355"/>
    <w:bookmarkStart w:name="z413" w:id="356"/>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356"/>
    <w:bookmarkStart w:name="z414" w:id="357"/>
    <w:p>
      <w:pPr>
        <w:spacing w:after="0"/>
        <w:ind w:left="0"/>
        <w:jc w:val="left"/>
      </w:pPr>
      <w:r>
        <w:rPr>
          <w:rFonts w:ascii="Times New Roman"/>
          <w:b/>
          <w:i w:val="false"/>
          <w:color w:val="000000"/>
        </w:rPr>
        <w:t xml:space="preserve"> Глава 2. Пояснение по заполнению Формы</w:t>
      </w:r>
    </w:p>
    <w:bookmarkEnd w:id="357"/>
    <w:bookmarkStart w:name="z415" w:id="358"/>
    <w:p>
      <w:pPr>
        <w:spacing w:after="0"/>
        <w:ind w:left="0"/>
        <w:jc w:val="both"/>
      </w:pPr>
      <w:r>
        <w:rPr>
          <w:rFonts w:ascii="Times New Roman"/>
          <w:b w:val="false"/>
          <w:i w:val="false"/>
          <w:color w:val="000000"/>
          <w:sz w:val="28"/>
        </w:rPr>
        <w:t>
      8. В Форме указываются сведения о размере инвестиций филиала банка-нерезидента Республики Казахстан, в том числе филиала исламского банка-нерезидента Республики Казахстан, в капитал дочерних и ассоциированных организаций и других юридических лиц.</w:t>
      </w:r>
    </w:p>
    <w:bookmarkEnd w:id="358"/>
    <w:bookmarkStart w:name="z416" w:id="359"/>
    <w:p>
      <w:pPr>
        <w:spacing w:after="0"/>
        <w:ind w:left="0"/>
        <w:jc w:val="both"/>
      </w:pPr>
      <w:r>
        <w:rPr>
          <w:rFonts w:ascii="Times New Roman"/>
          <w:b w:val="false"/>
          <w:i w:val="false"/>
          <w:color w:val="000000"/>
          <w:sz w:val="28"/>
        </w:rPr>
        <w:t>
      9. В строках 2.2, 2.4, 2.5, 2.6, 2.7, 4.1, 4.2 и 5 значения выбираются из справочников, размещенных в информационной системе "Веб-портал Национального Банка Республики Казахстан".</w:t>
      </w:r>
    </w:p>
    <w:bookmarkEnd w:id="359"/>
    <w:bookmarkStart w:name="z417" w:id="360"/>
    <w:p>
      <w:pPr>
        <w:spacing w:after="0"/>
        <w:ind w:left="0"/>
        <w:jc w:val="both"/>
      </w:pPr>
      <w:r>
        <w:rPr>
          <w:rFonts w:ascii="Times New Roman"/>
          <w:b w:val="false"/>
          <w:i w:val="false"/>
          <w:color w:val="000000"/>
          <w:sz w:val="28"/>
        </w:rPr>
        <w:t xml:space="preserve">
      10. В строке 1 указывается референс (код) сделки, который служит уникальным идентификатором данной сделки в информационной системе отчитывающегося филиала банка-нерезидента Республики Казахстан. </w:t>
      </w:r>
    </w:p>
    <w:bookmarkEnd w:id="360"/>
    <w:bookmarkStart w:name="z418" w:id="361"/>
    <w:p>
      <w:pPr>
        <w:spacing w:after="0"/>
        <w:ind w:left="0"/>
        <w:jc w:val="both"/>
      </w:pPr>
      <w:r>
        <w:rPr>
          <w:rFonts w:ascii="Times New Roman"/>
          <w:b w:val="false"/>
          <w:i w:val="false"/>
          <w:color w:val="000000"/>
          <w:sz w:val="28"/>
        </w:rPr>
        <w:t xml:space="preserve">
      11. В строке 2.1 указывается наименование юридического лица, в капитале которого участвует филиал банка-нерезидента Республики Казахстан в соответствии со справочником контрагентов, который ведется Национальным Банком Республики Казахстан, наполняется и актуализируется на основе информации, предоставляемой филиалами банков-нерезидентов Республики Казахстан. </w:t>
      </w:r>
    </w:p>
    <w:bookmarkEnd w:id="361"/>
    <w:bookmarkStart w:name="z419" w:id="362"/>
    <w:p>
      <w:pPr>
        <w:spacing w:after="0"/>
        <w:ind w:left="0"/>
        <w:jc w:val="both"/>
      </w:pPr>
      <w:r>
        <w:rPr>
          <w:rFonts w:ascii="Times New Roman"/>
          <w:b w:val="false"/>
          <w:i w:val="false"/>
          <w:color w:val="000000"/>
          <w:sz w:val="28"/>
        </w:rPr>
        <w:t xml:space="preserve">
      Для идентификации юридических лиц в строках 2.2 и 2.3 указываются следующие виды идентификаторов и их значения: </w:t>
      </w:r>
    </w:p>
    <w:bookmarkEnd w:id="362"/>
    <w:bookmarkStart w:name="z420" w:id="363"/>
    <w:p>
      <w:pPr>
        <w:spacing w:after="0"/>
        <w:ind w:left="0"/>
        <w:jc w:val="both"/>
      </w:pPr>
      <w:r>
        <w:rPr>
          <w:rFonts w:ascii="Times New Roman"/>
          <w:b w:val="false"/>
          <w:i w:val="false"/>
          <w:color w:val="000000"/>
          <w:sz w:val="28"/>
        </w:rPr>
        <w:t>
      по резидентам Республики Казахстан – бизнес-идентификационный номер;</w:t>
      </w:r>
    </w:p>
    <w:bookmarkEnd w:id="363"/>
    <w:bookmarkStart w:name="z421" w:id="364"/>
    <w:p>
      <w:pPr>
        <w:spacing w:after="0"/>
        <w:ind w:left="0"/>
        <w:jc w:val="both"/>
      </w:pPr>
      <w:r>
        <w:rPr>
          <w:rFonts w:ascii="Times New Roman"/>
          <w:b w:val="false"/>
          <w:i w:val="false"/>
          <w:color w:val="000000"/>
          <w:sz w:val="28"/>
        </w:rPr>
        <w:t>
      по нерезидентам Республики Казахстан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"Банковский идентификационный код (Bank Identifier Code)", при его отсутствии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w:t>
      </w:r>
    </w:p>
    <w:bookmarkEnd w:id="364"/>
    <w:bookmarkStart w:name="z422" w:id="365"/>
    <w:p>
      <w:pPr>
        <w:spacing w:after="0"/>
        <w:ind w:left="0"/>
        <w:jc w:val="both"/>
      </w:pPr>
      <w:r>
        <w:rPr>
          <w:rFonts w:ascii="Times New Roman"/>
          <w:b w:val="false"/>
          <w:i w:val="false"/>
          <w:color w:val="000000"/>
          <w:sz w:val="28"/>
        </w:rPr>
        <w:t>
      В строке 2.5 по юридическому лицу, являющемуся резидентом Республики Казахстан, указывается значение "1", по юридическому лицу, являющемуся нерезидентом Республики Казахстан, указывается значение "2".</w:t>
      </w:r>
    </w:p>
    <w:bookmarkEnd w:id="365"/>
    <w:bookmarkStart w:name="z423" w:id="366"/>
    <w:p>
      <w:pPr>
        <w:spacing w:after="0"/>
        <w:ind w:left="0"/>
        <w:jc w:val="both"/>
      </w:pPr>
      <w:r>
        <w:rPr>
          <w:rFonts w:ascii="Times New Roman"/>
          <w:b w:val="false"/>
          <w:i w:val="false"/>
          <w:color w:val="000000"/>
          <w:sz w:val="28"/>
        </w:rPr>
        <w:t>
      В строке 2.6 указывается страна регистрации (инкорпорации) юридического лица, в капитале которого участвует отчитывающийся филиал банка-нерезидента Республики Казахстан.</w:t>
      </w:r>
    </w:p>
    <w:bookmarkEnd w:id="366"/>
    <w:bookmarkStart w:name="z424" w:id="367"/>
    <w:p>
      <w:pPr>
        <w:spacing w:after="0"/>
        <w:ind w:left="0"/>
        <w:jc w:val="both"/>
      </w:pPr>
      <w:r>
        <w:rPr>
          <w:rFonts w:ascii="Times New Roman"/>
          <w:b w:val="false"/>
          <w:i w:val="false"/>
          <w:color w:val="000000"/>
          <w:sz w:val="28"/>
        </w:rPr>
        <w:t>
      12. В строке 3 указываются сведения по состоянию на дату приобретения инвестиции.</w:t>
      </w:r>
    </w:p>
    <w:bookmarkEnd w:id="367"/>
    <w:bookmarkStart w:name="z425" w:id="368"/>
    <w:p>
      <w:pPr>
        <w:spacing w:after="0"/>
        <w:ind w:left="0"/>
        <w:jc w:val="both"/>
      </w:pPr>
      <w:r>
        <w:rPr>
          <w:rFonts w:ascii="Times New Roman"/>
          <w:b w:val="false"/>
          <w:i w:val="false"/>
          <w:color w:val="000000"/>
          <w:sz w:val="28"/>
        </w:rPr>
        <w:t>
      В строке 3.1 указывается дата регистрации сделки с эмиссионными ценными бумагами в системе реестров держателей ценных бумаг. По иным сделкам указывается дата (момент) возникновения права собственности в соответствии законодательством Республики Казахстан.</w:t>
      </w:r>
    </w:p>
    <w:bookmarkEnd w:id="368"/>
    <w:bookmarkStart w:name="z426" w:id="369"/>
    <w:p>
      <w:pPr>
        <w:spacing w:after="0"/>
        <w:ind w:left="0"/>
        <w:jc w:val="both"/>
      </w:pPr>
      <w:r>
        <w:rPr>
          <w:rFonts w:ascii="Times New Roman"/>
          <w:b w:val="false"/>
          <w:i w:val="false"/>
          <w:color w:val="000000"/>
          <w:sz w:val="28"/>
        </w:rPr>
        <w:t>
      В строке 3.2 указывается покупная стоимость на дату приобретения, в тенге.</w:t>
      </w:r>
    </w:p>
    <w:bookmarkEnd w:id="369"/>
    <w:bookmarkStart w:name="z427" w:id="370"/>
    <w:p>
      <w:pPr>
        <w:spacing w:after="0"/>
        <w:ind w:left="0"/>
        <w:jc w:val="both"/>
      </w:pPr>
      <w:r>
        <w:rPr>
          <w:rFonts w:ascii="Times New Roman"/>
          <w:b w:val="false"/>
          <w:i w:val="false"/>
          <w:color w:val="000000"/>
          <w:sz w:val="28"/>
        </w:rPr>
        <w:t>
      13. В строках 3.3 и 4.5 указывается соотношение в процентах количества акций, принадлежащих филиалу банка-нерезидента Республики Казахстан, к общему количеству размещенных (за вычетом привилегированных и выкупленных) акций эмитента или доля в процентах участия в уставном капитале юридического лица на дату приобретения и на отчетную дату соответственно.</w:t>
      </w:r>
    </w:p>
    <w:bookmarkEnd w:id="370"/>
    <w:bookmarkStart w:name="z428" w:id="371"/>
    <w:p>
      <w:pPr>
        <w:spacing w:after="0"/>
        <w:ind w:left="0"/>
        <w:jc w:val="both"/>
      </w:pPr>
      <w:r>
        <w:rPr>
          <w:rFonts w:ascii="Times New Roman"/>
          <w:b w:val="false"/>
          <w:i w:val="false"/>
          <w:color w:val="000000"/>
          <w:sz w:val="28"/>
        </w:rPr>
        <w:t>
      14. В строках 4.2 и 4.3 указываются номера счетов в соответствии с Типовым планом счетов, на которых учитываются суммы инвестиций филиала банка-нерезидента Республики Казахстан, в том числе филиала исламского банка-нерезидента Республики Казахстан, в капитал дочерних и ассоциированных организаций и других юридических лиц, и соответствующие им стоимостные значения на отчетную дату.</w:t>
      </w:r>
    </w:p>
    <w:bookmarkEnd w:id="371"/>
    <w:bookmarkStart w:name="z429" w:id="372"/>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4.1, 4.2 и 4.3 не представляются. </w:t>
      </w:r>
    </w:p>
    <w:bookmarkEnd w:id="372"/>
    <w:bookmarkStart w:name="z430" w:id="373"/>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 При отсутствии провизий, данные по показателю не представляются.</w:t>
      </w:r>
    </w:p>
    <w:bookmarkEnd w:id="373"/>
    <w:bookmarkStart w:name="z431" w:id="374"/>
    <w:p>
      <w:pPr>
        <w:spacing w:after="0"/>
        <w:ind w:left="0"/>
        <w:jc w:val="both"/>
      </w:pPr>
      <w:r>
        <w:rPr>
          <w:rFonts w:ascii="Times New Roman"/>
          <w:b w:val="false"/>
          <w:i w:val="false"/>
          <w:color w:val="000000"/>
          <w:sz w:val="28"/>
        </w:rPr>
        <w:t>
      15. В строке 4.4 количество акций указывается в единицах (штуках). В строке 4.4. допускается указание дробного числа (для инструментов участия в уставных капиталах), которое представляется в десятичном виде, с двумя знаками после запятой.</w:t>
      </w:r>
    </w:p>
    <w:bookmarkEnd w:id="374"/>
    <w:bookmarkStart w:name="z432" w:id="375"/>
    <w:p>
      <w:pPr>
        <w:spacing w:after="0"/>
        <w:ind w:left="0"/>
        <w:jc w:val="both"/>
      </w:pPr>
      <w:r>
        <w:rPr>
          <w:rFonts w:ascii="Times New Roman"/>
          <w:b w:val="false"/>
          <w:i w:val="false"/>
          <w:color w:val="000000"/>
          <w:sz w:val="28"/>
        </w:rPr>
        <w:t>
      16. В строке 5 указывается стадия (кредитного) риска, к которой инвестиции отнесены отчитывающимся филиалом банка-нерезидента Республики Казахстан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 по вопросам сбора</w:t>
            </w:r>
            <w:r>
              <w:br/>
            </w:r>
            <w:r>
              <w:rPr>
                <w:rFonts w:ascii="Times New Roman"/>
                <w:b w:val="false"/>
                <w:i w:val="false"/>
                <w:color w:val="000000"/>
                <w:sz w:val="20"/>
              </w:rPr>
              <w:t>административных данных и</w:t>
            </w:r>
            <w:r>
              <w:br/>
            </w:r>
            <w:r>
              <w:rPr>
                <w:rFonts w:ascii="Times New Roman"/>
                <w:b w:val="false"/>
                <w:i w:val="false"/>
                <w:color w:val="000000"/>
                <w:sz w:val="20"/>
              </w:rPr>
              <w:t>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435" w:id="37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76"/>
    <w:p>
      <w:pPr>
        <w:spacing w:after="0"/>
        <w:ind w:left="0"/>
        <w:jc w:val="both"/>
      </w:pPr>
      <w:bookmarkStart w:name="z436" w:id="377"/>
      <w:r>
        <w:rPr>
          <w:rFonts w:ascii="Times New Roman"/>
          <w:b w:val="false"/>
          <w:i w:val="false"/>
          <w:color w:val="000000"/>
          <w:sz w:val="28"/>
        </w:rPr>
        <w:t>
      Представляется: в Национальный Банк Республики Казахстан</w:t>
      </w:r>
    </w:p>
    <w:bookmarkEnd w:id="37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37" w:id="378"/>
    <w:p>
      <w:pPr>
        <w:spacing w:after="0"/>
        <w:ind w:left="0"/>
        <w:jc w:val="left"/>
      </w:pPr>
      <w:r>
        <w:rPr>
          <w:rFonts w:ascii="Times New Roman"/>
          <w:b/>
          <w:i w:val="false"/>
          <w:color w:val="000000"/>
        </w:rPr>
        <w:t xml:space="preserve">  Отчет о выданных займах и ставках вознаграждения по ним</w:t>
      </w:r>
    </w:p>
    <w:bookmarkEnd w:id="378"/>
    <w:p>
      <w:pPr>
        <w:spacing w:after="0"/>
        <w:ind w:left="0"/>
        <w:jc w:val="both"/>
      </w:pPr>
      <w:bookmarkStart w:name="z438" w:id="379"/>
      <w:r>
        <w:rPr>
          <w:rFonts w:ascii="Times New Roman"/>
          <w:b w:val="false"/>
          <w:i w:val="false"/>
          <w:color w:val="000000"/>
          <w:sz w:val="28"/>
        </w:rPr>
        <w:t>
      Индекс формы административных данных: FBN_LOANS_06</w:t>
      </w:r>
    </w:p>
    <w:bookmarkEnd w:id="37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одиннадцатого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80"/>
    <w:p>
      <w:pPr>
        <w:spacing w:after="0"/>
        <w:ind w:left="0"/>
        <w:jc w:val="left"/>
      </w:pPr>
      <w:r>
        <w:rPr>
          <w:rFonts w:ascii="Times New Roman"/>
          <w:b/>
          <w:i w:val="false"/>
          <w:color w:val="000000"/>
        </w:rPr>
        <w:t xml:space="preserve"> Таблица. Отчет о выданных займах и ставках вознаграждения по ним</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субъекта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резидентства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однородности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Валютный признак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долгосрочного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кредитования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неработающего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остатка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1" w:id="381"/>
      <w:r>
        <w:rPr>
          <w:rFonts w:ascii="Times New Roman"/>
          <w:b w:val="false"/>
          <w:i w:val="false"/>
          <w:color w:val="000000"/>
          <w:sz w:val="28"/>
        </w:rPr>
        <w:t>
      Наименование _______________________________________________________</w:t>
      </w:r>
    </w:p>
    <w:bookmarkEnd w:id="381"/>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выданных займах и</w:t>
            </w:r>
            <w:r>
              <w:br/>
            </w:r>
            <w:r>
              <w:rPr>
                <w:rFonts w:ascii="Times New Roman"/>
                <w:b w:val="false"/>
                <w:i w:val="false"/>
                <w:color w:val="000000"/>
                <w:sz w:val="20"/>
              </w:rPr>
              <w:t>ставках вознаграждения по ним</w:t>
            </w:r>
          </w:p>
        </w:tc>
      </w:tr>
    </w:tbl>
    <w:bookmarkStart w:name="z443" w:id="3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выданных займах и ставках вознаграждения по ним (индекс – FBN_LOANS_06, периодичность – ежемесячная)</w:t>
      </w:r>
    </w:p>
    <w:bookmarkEnd w:id="382"/>
    <w:bookmarkStart w:name="z444" w:id="383"/>
    <w:p>
      <w:pPr>
        <w:spacing w:after="0"/>
        <w:ind w:left="0"/>
        <w:jc w:val="left"/>
      </w:pPr>
      <w:r>
        <w:rPr>
          <w:rFonts w:ascii="Times New Roman"/>
          <w:b/>
          <w:i w:val="false"/>
          <w:color w:val="000000"/>
        </w:rPr>
        <w:t xml:space="preserve"> Глава 1. Общие положения</w:t>
      </w:r>
    </w:p>
    <w:bookmarkEnd w:id="383"/>
    <w:bookmarkStart w:name="z445" w:id="38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выданных займах и ставках вознаграждения по ним" (далее – Форма).</w:t>
      </w:r>
    </w:p>
    <w:bookmarkEnd w:id="384"/>
    <w:bookmarkStart w:name="z446" w:id="3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385"/>
    <w:bookmarkStart w:name="z447" w:id="386"/>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месяца. Для филиала исламского банка-нерезидента Республики Казахстан в отчет включаются исламские финансовые инструменты, относящиеся к сделкам торгового финансирования.</w:t>
      </w:r>
    </w:p>
    <w:bookmarkEnd w:id="386"/>
    <w:bookmarkStart w:name="z448" w:id="387"/>
    <w:p>
      <w:pPr>
        <w:spacing w:after="0"/>
        <w:ind w:left="0"/>
        <w:jc w:val="both"/>
      </w:pPr>
      <w:r>
        <w:rPr>
          <w:rFonts w:ascii="Times New Roman"/>
          <w:b w:val="false"/>
          <w:i w:val="false"/>
          <w:color w:val="000000"/>
          <w:sz w:val="28"/>
        </w:rPr>
        <w:t>
      Сведения составляются в тенге. Стоимостные показатели указываются в числах с двумя знаками после запятой.</w:t>
      </w:r>
    </w:p>
    <w:bookmarkEnd w:id="387"/>
    <w:bookmarkStart w:name="z449" w:id="38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88"/>
    <w:bookmarkStart w:name="z450" w:id="389"/>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389"/>
    <w:bookmarkStart w:name="z451" w:id="390"/>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390"/>
    <w:bookmarkStart w:name="z452" w:id="391"/>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391"/>
    <w:bookmarkStart w:name="z453" w:id="392"/>
    <w:p>
      <w:pPr>
        <w:spacing w:after="0"/>
        <w:ind w:left="0"/>
        <w:jc w:val="left"/>
      </w:pPr>
      <w:r>
        <w:rPr>
          <w:rFonts w:ascii="Times New Roman"/>
          <w:b/>
          <w:i w:val="false"/>
          <w:color w:val="000000"/>
        </w:rPr>
        <w:t xml:space="preserve"> Глава 2. Пояснение по заполнению Формы</w:t>
      </w:r>
    </w:p>
    <w:bookmarkEnd w:id="392"/>
    <w:bookmarkStart w:name="z454" w:id="393"/>
    <w:p>
      <w:pPr>
        <w:spacing w:after="0"/>
        <w:ind w:left="0"/>
        <w:jc w:val="both"/>
      </w:pPr>
      <w:r>
        <w:rPr>
          <w:rFonts w:ascii="Times New Roman"/>
          <w:b w:val="false"/>
          <w:i w:val="false"/>
          <w:color w:val="000000"/>
          <w:sz w:val="28"/>
        </w:rPr>
        <w:t xml:space="preserve">
      8. В Форме указываются сведения о выданных филиалом банка-нерезидента Республики Казахстан займах по состоянию на конец отчетного периода, об объемах выдачи и погашения таких займов в отчетном периоде и ставках вознаграждения по выданным в течение отчетного периода займам. Для филиала исламского банка-нерезидента Республики Казахстан сведения представляются по исламским финансовым инструментам, относящимся к сделкам торгового финансирования, и применимым к ним торговым наценкам. </w:t>
      </w:r>
    </w:p>
    <w:bookmarkEnd w:id="393"/>
    <w:bookmarkStart w:name="z455" w:id="394"/>
    <w:p>
      <w:pPr>
        <w:spacing w:after="0"/>
        <w:ind w:left="0"/>
        <w:jc w:val="both"/>
      </w:pPr>
      <w:r>
        <w:rPr>
          <w:rFonts w:ascii="Times New Roman"/>
          <w:b w:val="false"/>
          <w:i w:val="false"/>
          <w:color w:val="000000"/>
          <w:sz w:val="28"/>
        </w:rPr>
        <w:t>
      Сведения, представляемые по Форме, не включают займы, выданные банкам или иным финансовым организациям, осуществляющим открытие и ведение банковских счетов, операции обратное РЕПО, контрагентом по которым выступают такие банки или организации.</w:t>
      </w:r>
    </w:p>
    <w:bookmarkEnd w:id="394"/>
    <w:bookmarkStart w:name="z456" w:id="395"/>
    <w:p>
      <w:pPr>
        <w:spacing w:after="0"/>
        <w:ind w:left="0"/>
        <w:jc w:val="both"/>
      </w:pPr>
      <w:r>
        <w:rPr>
          <w:rFonts w:ascii="Times New Roman"/>
          <w:b w:val="false"/>
          <w:i w:val="false"/>
          <w:color w:val="000000"/>
          <w:sz w:val="28"/>
        </w:rPr>
        <w:t>
      9. В строках 2, 3, 4, 5, 9, 10, 13.1, 13.2 и 14 значения выбираются из справочников, размещенных в информационной системе "Веб-портал Национального Банка Республики Казахстан". Справочник кодов регионов соответствует классификатору административно-территориальных объектов.</w:t>
      </w:r>
    </w:p>
    <w:bookmarkEnd w:id="395"/>
    <w:bookmarkStart w:name="z457" w:id="396"/>
    <w:p>
      <w:pPr>
        <w:spacing w:after="0"/>
        <w:ind w:left="0"/>
        <w:jc w:val="both"/>
      </w:pPr>
      <w:r>
        <w:rPr>
          <w:rFonts w:ascii="Times New Roman"/>
          <w:b w:val="false"/>
          <w:i w:val="false"/>
          <w:color w:val="000000"/>
          <w:sz w:val="28"/>
        </w:rPr>
        <w:t>
      10. В строке 5 по субъекту кредитования, являющемуся резидентом Республики Казахстан, указывается значение "1", по субъекту кредитования, являющемуся нерезидентом Республики Казахстан, указывается значение "2".</w:t>
      </w:r>
    </w:p>
    <w:bookmarkEnd w:id="396"/>
    <w:bookmarkStart w:name="z458" w:id="397"/>
    <w:p>
      <w:pPr>
        <w:spacing w:after="0"/>
        <w:ind w:left="0"/>
        <w:jc w:val="both"/>
      </w:pPr>
      <w:r>
        <w:rPr>
          <w:rFonts w:ascii="Times New Roman"/>
          <w:b w:val="false"/>
          <w:i w:val="false"/>
          <w:color w:val="000000"/>
          <w:sz w:val="28"/>
        </w:rPr>
        <w:t>
      11. В строке 6 по однородным займам указывается значение "1", в ином случае указывается "0".</w:t>
      </w:r>
    </w:p>
    <w:bookmarkEnd w:id="397"/>
    <w:bookmarkStart w:name="z459" w:id="398"/>
    <w:p>
      <w:pPr>
        <w:spacing w:after="0"/>
        <w:ind w:left="0"/>
        <w:jc w:val="both"/>
      </w:pPr>
      <w:r>
        <w:rPr>
          <w:rFonts w:ascii="Times New Roman"/>
          <w:b w:val="false"/>
          <w:i w:val="false"/>
          <w:color w:val="000000"/>
          <w:sz w:val="28"/>
        </w:rPr>
        <w:t>
      12. В строке 7 по займам, выданным в иностранной валюте, указывается значение "1", по займам, выданным в национальной валюте, указывается "0".</w:t>
      </w:r>
    </w:p>
    <w:bookmarkEnd w:id="398"/>
    <w:bookmarkStart w:name="z460" w:id="399"/>
    <w:p>
      <w:pPr>
        <w:spacing w:after="0"/>
        <w:ind w:left="0"/>
        <w:jc w:val="both"/>
      </w:pPr>
      <w:r>
        <w:rPr>
          <w:rFonts w:ascii="Times New Roman"/>
          <w:b w:val="false"/>
          <w:i w:val="false"/>
          <w:color w:val="000000"/>
          <w:sz w:val="28"/>
        </w:rPr>
        <w:t>
      13. В строке 8 по займам, представленным на срок свыше 1 (одного) года, указывается значение "1", для займов, представленных на срок до 1 (одного) года (включительно) указывается "0".</w:t>
      </w:r>
    </w:p>
    <w:bookmarkEnd w:id="399"/>
    <w:bookmarkStart w:name="z461" w:id="400"/>
    <w:p>
      <w:pPr>
        <w:spacing w:after="0"/>
        <w:ind w:left="0"/>
        <w:jc w:val="both"/>
      </w:pPr>
      <w:r>
        <w:rPr>
          <w:rFonts w:ascii="Times New Roman"/>
          <w:b w:val="false"/>
          <w:i w:val="false"/>
          <w:color w:val="000000"/>
          <w:sz w:val="28"/>
        </w:rPr>
        <w:t>
      14. Займы, выданные по кредитным картам, и не идентифицируемые по иным целям кредитования, в строке 9 относятся к займам на потребительские цели.</w:t>
      </w:r>
    </w:p>
    <w:bookmarkEnd w:id="400"/>
    <w:bookmarkStart w:name="z462" w:id="401"/>
    <w:p>
      <w:pPr>
        <w:spacing w:after="0"/>
        <w:ind w:left="0"/>
        <w:jc w:val="both"/>
      </w:pPr>
      <w:r>
        <w:rPr>
          <w:rFonts w:ascii="Times New Roman"/>
          <w:b w:val="false"/>
          <w:i w:val="false"/>
          <w:color w:val="000000"/>
          <w:sz w:val="28"/>
        </w:rPr>
        <w:t>
      15. В строке 10 при наличии залога выбирается значение из справочника соответствующее типу залога, на который приходится наибольшая доля задолженности.</w:t>
      </w:r>
    </w:p>
    <w:bookmarkEnd w:id="401"/>
    <w:bookmarkStart w:name="z463" w:id="402"/>
    <w:p>
      <w:pPr>
        <w:spacing w:after="0"/>
        <w:ind w:left="0"/>
        <w:jc w:val="both"/>
      </w:pPr>
      <w:r>
        <w:rPr>
          <w:rFonts w:ascii="Times New Roman"/>
          <w:b w:val="false"/>
          <w:i w:val="false"/>
          <w:color w:val="000000"/>
          <w:sz w:val="28"/>
        </w:rPr>
        <w:t>
      16. В строке 11 указывается значение "1" по займам, по которым имеется просроченная задолженность по основному долгу и (или) начисленному вознаграждению свыше 90 (девяноста) календарных дней, в ином случае указывается "0".</w:t>
      </w:r>
    </w:p>
    <w:bookmarkEnd w:id="402"/>
    <w:bookmarkStart w:name="z464" w:id="403"/>
    <w:p>
      <w:pPr>
        <w:spacing w:after="0"/>
        <w:ind w:left="0"/>
        <w:jc w:val="both"/>
      </w:pPr>
      <w:r>
        <w:rPr>
          <w:rFonts w:ascii="Times New Roman"/>
          <w:b w:val="false"/>
          <w:i w:val="false"/>
          <w:color w:val="000000"/>
          <w:sz w:val="28"/>
        </w:rPr>
        <w:t>
      17. В строках 12.1 и 12.2 указывается сумма займов, выданных и погашенных соответственно в течение отчетного месяца. В строке 12.2 указывается сумма фактически внесенных заемщиком денежных средств в течение отчетного периода в счет погашения всех обязательств заемщика по данному займу, включающих основной долг, вознаграждение, штрафы и пени, комиссии по займу.</w:t>
      </w:r>
    </w:p>
    <w:bookmarkEnd w:id="403"/>
    <w:bookmarkStart w:name="z465" w:id="404"/>
    <w:p>
      <w:pPr>
        <w:spacing w:after="0"/>
        <w:ind w:left="0"/>
        <w:jc w:val="both"/>
      </w:pPr>
      <w:r>
        <w:rPr>
          <w:rFonts w:ascii="Times New Roman"/>
          <w:b w:val="false"/>
          <w:i w:val="false"/>
          <w:color w:val="000000"/>
          <w:sz w:val="28"/>
        </w:rPr>
        <w:t>
      18. В строке 12.3 указывается средневзвешенная ставка вознаграждения по фактически представленным в отчетном периоде займам, информация о которых представляется по строке 12.1. Для расчета используется ставка вознаграждения, указанная в соответствующих договорах займа.</w:t>
      </w:r>
    </w:p>
    <w:bookmarkEnd w:id="404"/>
    <w:bookmarkStart w:name="z466" w:id="405"/>
    <w:p>
      <w:pPr>
        <w:spacing w:after="0"/>
        <w:ind w:left="0"/>
        <w:jc w:val="both"/>
      </w:pPr>
      <w:r>
        <w:rPr>
          <w:rFonts w:ascii="Times New Roman"/>
          <w:b w:val="false"/>
          <w:i w:val="false"/>
          <w:color w:val="000000"/>
          <w:sz w:val="28"/>
        </w:rPr>
        <w:t>
      Расчет средневзвешенной ставки вознаграждения осуществляется по формуле:</w:t>
      </w:r>
    </w:p>
    <w:bookmarkEnd w:id="405"/>
    <w:bookmarkStart w:name="z467"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5308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08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407"/>
    <w:p>
      <w:pPr>
        <w:spacing w:after="0"/>
        <w:ind w:left="0"/>
        <w:jc w:val="both"/>
      </w:pPr>
      <w:r>
        <w:rPr>
          <w:rFonts w:ascii="Times New Roman"/>
          <w:b w:val="false"/>
          <w:i w:val="false"/>
          <w:color w:val="000000"/>
          <w:sz w:val="28"/>
        </w:rPr>
        <w:t>
      где:</w:t>
      </w:r>
    </w:p>
    <w:bookmarkEnd w:id="407"/>
    <w:bookmarkStart w:name="z469" w:id="408"/>
    <w:p>
      <w:pPr>
        <w:spacing w:after="0"/>
        <w:ind w:left="0"/>
        <w:jc w:val="both"/>
      </w:pPr>
      <w:r>
        <w:rPr>
          <w:rFonts w:ascii="Times New Roman"/>
          <w:b w:val="false"/>
          <w:i w:val="false"/>
          <w:color w:val="000000"/>
          <w:sz w:val="28"/>
        </w:rPr>
        <w:t>
      Rn – ставка вознаграждения по n-ному займу;</w:t>
      </w:r>
    </w:p>
    <w:bookmarkEnd w:id="408"/>
    <w:bookmarkStart w:name="z470" w:id="409"/>
    <w:p>
      <w:pPr>
        <w:spacing w:after="0"/>
        <w:ind w:left="0"/>
        <w:jc w:val="both"/>
      </w:pPr>
      <w:r>
        <w:rPr>
          <w:rFonts w:ascii="Times New Roman"/>
          <w:b w:val="false"/>
          <w:i w:val="false"/>
          <w:color w:val="000000"/>
          <w:sz w:val="28"/>
        </w:rPr>
        <w:t>
      Qn– объем n-го займа, выданного в отчетном периоде.</w:t>
      </w:r>
    </w:p>
    <w:bookmarkEnd w:id="409"/>
    <w:bookmarkStart w:name="z471" w:id="410"/>
    <w:p>
      <w:pPr>
        <w:spacing w:after="0"/>
        <w:ind w:left="0"/>
        <w:jc w:val="both"/>
      </w:pPr>
      <w:r>
        <w:rPr>
          <w:rFonts w:ascii="Times New Roman"/>
          <w:b w:val="false"/>
          <w:i w:val="false"/>
          <w:color w:val="000000"/>
          <w:sz w:val="28"/>
        </w:rPr>
        <w:t xml:space="preserve">
      Для филиалов исламских банков-нерезидентов Республики Казахстан в строке 12.3 указывается средневзвешенный показатель торговой наценки по осуществленным в отчетном периоде сделкам торгового финансирования. </w:t>
      </w:r>
    </w:p>
    <w:bookmarkEnd w:id="410"/>
    <w:bookmarkStart w:name="z472" w:id="411"/>
    <w:p>
      <w:pPr>
        <w:spacing w:after="0"/>
        <w:ind w:left="0"/>
        <w:jc w:val="both"/>
      </w:pPr>
      <w:r>
        <w:rPr>
          <w:rFonts w:ascii="Times New Roman"/>
          <w:b w:val="false"/>
          <w:i w:val="false"/>
          <w:color w:val="000000"/>
          <w:sz w:val="28"/>
        </w:rPr>
        <w:t>
      19. В строках 13.2 и 13.3 указываются номера счетов в соответствии с Типовым планом счетов, на которых учитываются суммы займов (торгового финансирования), выданных (осуществленного) филиалом банка-нерезидента Республики Казахстан, в том числе филиалом исламского банка-нерезидента Республики Казахстан, и соответствующие им стоимостные значения на отчетную дату.</w:t>
      </w:r>
    </w:p>
    <w:bookmarkEnd w:id="411"/>
    <w:bookmarkStart w:name="z473" w:id="412"/>
    <w:p>
      <w:pPr>
        <w:spacing w:after="0"/>
        <w:ind w:left="0"/>
        <w:jc w:val="both"/>
      </w:pPr>
      <w:r>
        <w:rPr>
          <w:rFonts w:ascii="Times New Roman"/>
          <w:b w:val="false"/>
          <w:i w:val="false"/>
          <w:color w:val="000000"/>
          <w:sz w:val="28"/>
        </w:rPr>
        <w:t xml:space="preserve">
      Если стоимостное значение равно нулю, показатели по строкам 13.1, 13.2 и 13.3 не представляются. </w:t>
      </w:r>
    </w:p>
    <w:bookmarkEnd w:id="412"/>
    <w:bookmarkStart w:name="z474" w:id="413"/>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413"/>
    <w:bookmarkStart w:name="z475" w:id="414"/>
    <w:p>
      <w:pPr>
        <w:spacing w:after="0"/>
        <w:ind w:left="0"/>
        <w:jc w:val="both"/>
      </w:pPr>
      <w:r>
        <w:rPr>
          <w:rFonts w:ascii="Times New Roman"/>
          <w:b w:val="false"/>
          <w:i w:val="false"/>
          <w:color w:val="000000"/>
          <w:sz w:val="28"/>
        </w:rPr>
        <w:t>
      20. В строке 14 указывается стадия кредитного риска, к которой отнесены выданные займы по состоянию на конец отчетного периода в соответствии с Международным стандартом финансовой отчетности (International Financial Reporting Standards – IFRS) 9 "Финансовые инструменты".</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 по вопросам сбора</w:t>
            </w:r>
            <w:r>
              <w:br/>
            </w:r>
            <w:r>
              <w:rPr>
                <w:rFonts w:ascii="Times New Roman"/>
                <w:b w:val="false"/>
                <w:i w:val="false"/>
                <w:color w:val="000000"/>
                <w:sz w:val="20"/>
              </w:rPr>
              <w:t>административных данных и</w:t>
            </w:r>
            <w:r>
              <w:br/>
            </w:r>
            <w:r>
              <w:rPr>
                <w:rFonts w:ascii="Times New Roman"/>
                <w:b w:val="false"/>
                <w:i w:val="false"/>
                <w:color w:val="000000"/>
                <w:sz w:val="20"/>
              </w:rPr>
              <w:t>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478" w:id="415"/>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15"/>
    <w:p>
      <w:pPr>
        <w:spacing w:after="0"/>
        <w:ind w:left="0"/>
        <w:jc w:val="both"/>
      </w:pPr>
      <w:bookmarkStart w:name="z479" w:id="416"/>
      <w:r>
        <w:rPr>
          <w:rFonts w:ascii="Times New Roman"/>
          <w:b w:val="false"/>
          <w:i w:val="false"/>
          <w:color w:val="000000"/>
          <w:sz w:val="28"/>
        </w:rPr>
        <w:t>
      Представляется: в Национальный Банк Республики Казахстан</w:t>
      </w:r>
    </w:p>
    <w:bookmarkEnd w:id="41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80" w:id="417"/>
    <w:p>
      <w:pPr>
        <w:spacing w:after="0"/>
        <w:ind w:left="0"/>
        <w:jc w:val="left"/>
      </w:pPr>
      <w:r>
        <w:rPr>
          <w:rFonts w:ascii="Times New Roman"/>
          <w:b/>
          <w:i w:val="false"/>
          <w:color w:val="000000"/>
        </w:rPr>
        <w:t xml:space="preserve"> Отчет о прочих классифицируемых активах</w:t>
      </w:r>
    </w:p>
    <w:bookmarkEnd w:id="417"/>
    <w:p>
      <w:pPr>
        <w:spacing w:after="0"/>
        <w:ind w:left="0"/>
        <w:jc w:val="both"/>
      </w:pPr>
      <w:bookmarkStart w:name="z481" w:id="418"/>
      <w:r>
        <w:rPr>
          <w:rFonts w:ascii="Times New Roman"/>
          <w:b w:val="false"/>
          <w:i w:val="false"/>
          <w:color w:val="000000"/>
          <w:sz w:val="28"/>
        </w:rPr>
        <w:t>
      Индекс формы административных данных: FBN_ASSETS_07</w:t>
      </w:r>
    </w:p>
    <w:bookmarkEnd w:id="41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одиннадцатого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419"/>
    <w:p>
      <w:pPr>
        <w:spacing w:after="0"/>
        <w:ind w:left="0"/>
        <w:jc w:val="left"/>
      </w:pPr>
      <w:r>
        <w:rPr>
          <w:rFonts w:ascii="Times New Roman"/>
          <w:b/>
          <w:i w:val="false"/>
          <w:color w:val="000000"/>
        </w:rPr>
        <w:t xml:space="preserve"> Таблица. Отчет о прочих классифицируемых активах</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(сумма по группе активов)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(кредитного)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4" w:id="420"/>
      <w:r>
        <w:rPr>
          <w:rFonts w:ascii="Times New Roman"/>
          <w:b w:val="false"/>
          <w:i w:val="false"/>
          <w:color w:val="000000"/>
          <w:sz w:val="28"/>
        </w:rPr>
        <w:t>
      Наименование _______________________________________________________</w:t>
      </w:r>
    </w:p>
    <w:bookmarkEnd w:id="420"/>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прочих</w:t>
            </w:r>
            <w:r>
              <w:br/>
            </w:r>
            <w:r>
              <w:rPr>
                <w:rFonts w:ascii="Times New Roman"/>
                <w:b w:val="false"/>
                <w:i w:val="false"/>
                <w:color w:val="000000"/>
                <w:sz w:val="20"/>
              </w:rPr>
              <w:t xml:space="preserve">классифицируемых активах </w:t>
            </w:r>
          </w:p>
        </w:tc>
      </w:tr>
    </w:tbl>
    <w:bookmarkStart w:name="z486" w:id="421"/>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прочих классифицируемых активах</w:t>
      </w:r>
      <w:r>
        <w:br/>
      </w:r>
      <w:r>
        <w:rPr>
          <w:rFonts w:ascii="Times New Roman"/>
          <w:b/>
          <w:i w:val="false"/>
          <w:color w:val="000000"/>
        </w:rPr>
        <w:t>(индекс – FBN_ASSETS_07, периодичность – ежемесячная)</w:t>
      </w:r>
    </w:p>
    <w:bookmarkEnd w:id="421"/>
    <w:bookmarkStart w:name="z487" w:id="422"/>
    <w:p>
      <w:pPr>
        <w:spacing w:after="0"/>
        <w:ind w:left="0"/>
        <w:jc w:val="left"/>
      </w:pPr>
      <w:r>
        <w:rPr>
          <w:rFonts w:ascii="Times New Roman"/>
          <w:b/>
          <w:i w:val="false"/>
          <w:color w:val="000000"/>
        </w:rPr>
        <w:t xml:space="preserve"> Глава 1. Общие положения</w:t>
      </w:r>
    </w:p>
    <w:bookmarkEnd w:id="422"/>
    <w:bookmarkStart w:name="z488" w:id="42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прочих классифицируемых активах" (далее – Форма).</w:t>
      </w:r>
    </w:p>
    <w:bookmarkEnd w:id="423"/>
    <w:bookmarkStart w:name="z489" w:id="42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424"/>
    <w:bookmarkStart w:name="z490" w:id="425"/>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ежемесячно по состоянию на конец отчетного периода. </w:t>
      </w:r>
    </w:p>
    <w:bookmarkEnd w:id="425"/>
    <w:bookmarkStart w:name="z491" w:id="426"/>
    <w:p>
      <w:pPr>
        <w:spacing w:after="0"/>
        <w:ind w:left="0"/>
        <w:jc w:val="both"/>
      </w:pPr>
      <w:r>
        <w:rPr>
          <w:rFonts w:ascii="Times New Roman"/>
          <w:b w:val="false"/>
          <w:i w:val="false"/>
          <w:color w:val="000000"/>
          <w:sz w:val="28"/>
        </w:rPr>
        <w:t>
      Сведения составляются в тенге. Стоимостные показатели указываются в числах с двумя знаками после запятой.</w:t>
      </w:r>
    </w:p>
    <w:bookmarkEnd w:id="426"/>
    <w:bookmarkStart w:name="z492" w:id="4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27"/>
    <w:bookmarkStart w:name="z493" w:id="428"/>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428"/>
    <w:bookmarkStart w:name="z494" w:id="429"/>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429"/>
    <w:bookmarkStart w:name="z495" w:id="430"/>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430"/>
    <w:bookmarkStart w:name="z496" w:id="431"/>
    <w:p>
      <w:pPr>
        <w:spacing w:after="0"/>
        <w:ind w:left="0"/>
        <w:jc w:val="left"/>
      </w:pPr>
      <w:r>
        <w:rPr>
          <w:rFonts w:ascii="Times New Roman"/>
          <w:b/>
          <w:i w:val="false"/>
          <w:color w:val="000000"/>
        </w:rPr>
        <w:t xml:space="preserve"> Глава 2. Пояснение по заполнению Формы</w:t>
      </w:r>
    </w:p>
    <w:bookmarkEnd w:id="431"/>
    <w:bookmarkStart w:name="z497" w:id="432"/>
    <w:p>
      <w:pPr>
        <w:spacing w:after="0"/>
        <w:ind w:left="0"/>
        <w:jc w:val="both"/>
      </w:pPr>
      <w:r>
        <w:rPr>
          <w:rFonts w:ascii="Times New Roman"/>
          <w:b w:val="false"/>
          <w:i w:val="false"/>
          <w:color w:val="000000"/>
          <w:sz w:val="28"/>
        </w:rPr>
        <w:t>
      8. В Форме указываются сведения о прочих активах, подлежащих классификации по стадиям обесценения согласно Международным стандартам финансовой отчетности (International Financial Reporting Standards – IFRS) 9 "Финансовые инструменты" в соответствии с внутренней Методикой расчета провизий (резервов) филиала банка-нерезидента Республики Казахстан, не включенных в формы отчета по межбанковским активам и обязательствам, отчета о структуре портфеля ценных бумаг, отчета об инвестициях филиала банка-нерезидента Республики Казахстан в капитал других юридических лиц и отчета о выданных займах и ставках вознаграждения по ним.</w:t>
      </w:r>
    </w:p>
    <w:bookmarkEnd w:id="432"/>
    <w:bookmarkStart w:name="z498" w:id="433"/>
    <w:p>
      <w:pPr>
        <w:spacing w:after="0"/>
        <w:ind w:left="0"/>
        <w:jc w:val="both"/>
      </w:pPr>
      <w:r>
        <w:rPr>
          <w:rFonts w:ascii="Times New Roman"/>
          <w:b w:val="false"/>
          <w:i w:val="false"/>
          <w:color w:val="000000"/>
          <w:sz w:val="28"/>
        </w:rPr>
        <w:t>
      9. В строках 2.1, 2.2 и 3 значения выбираются из справочников, размещенных в информационной системе "Веб-портал Национального Банка Республики Казахстан".</w:t>
      </w:r>
    </w:p>
    <w:bookmarkEnd w:id="433"/>
    <w:bookmarkStart w:name="z499" w:id="434"/>
    <w:p>
      <w:pPr>
        <w:spacing w:after="0"/>
        <w:ind w:left="0"/>
        <w:jc w:val="both"/>
      </w:pPr>
      <w:r>
        <w:rPr>
          <w:rFonts w:ascii="Times New Roman"/>
          <w:b w:val="false"/>
          <w:i w:val="false"/>
          <w:color w:val="000000"/>
          <w:sz w:val="28"/>
        </w:rPr>
        <w:t>
      10. В строках 2.2 и 2.3 указываются номера счетов в соответствии с Типовым планом счетов, на которых учитываются суммы прочих классифицируемых активов, и соответствующие им стоимостные значения на отчетную дату. Если стоимостное значение равно нулю, показатели по строкам 2.1, 2.2 и 2.3 не представляются.</w:t>
      </w:r>
    </w:p>
    <w:bookmarkEnd w:id="434"/>
    <w:bookmarkStart w:name="z500" w:id="435"/>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435"/>
    <w:bookmarkStart w:name="z501" w:id="436"/>
    <w:p>
      <w:pPr>
        <w:spacing w:after="0"/>
        <w:ind w:left="0"/>
        <w:jc w:val="both"/>
      </w:pPr>
      <w:r>
        <w:rPr>
          <w:rFonts w:ascii="Times New Roman"/>
          <w:b w:val="false"/>
          <w:i w:val="false"/>
          <w:color w:val="000000"/>
          <w:sz w:val="28"/>
        </w:rPr>
        <w:t>
      11. В строке 3 указывается стадия кредитного риска, к которой отнесены прочие классифицируемые активы по состоянию на отчетную дату в соответствии с Международным стандартом финансовой отчетности (International Financial Reporting Standards – IFRS) 9 "Финансовые инструменты".</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04" w:id="4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37"/>
    <w:bookmarkStart w:name="z505" w:id="43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38"/>
    <w:bookmarkStart w:name="z506" w:id="43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39"/>
    <w:bookmarkStart w:name="z507" w:id="440"/>
    <w:p>
      <w:pPr>
        <w:spacing w:after="0"/>
        <w:ind w:left="0"/>
        <w:jc w:val="left"/>
      </w:pPr>
      <w:r>
        <w:rPr>
          <w:rFonts w:ascii="Times New Roman"/>
          <w:b/>
          <w:i w:val="false"/>
          <w:color w:val="000000"/>
        </w:rPr>
        <w:t xml:space="preserve"> Отчет по объемам и ставкам вознаграждений депозитов физических лиц</w:t>
      </w:r>
    </w:p>
    <w:bookmarkEnd w:id="440"/>
    <w:p>
      <w:pPr>
        <w:spacing w:after="0"/>
        <w:ind w:left="0"/>
        <w:jc w:val="both"/>
      </w:pPr>
      <w:bookmarkStart w:name="z508" w:id="441"/>
      <w:r>
        <w:rPr>
          <w:rFonts w:ascii="Times New Roman"/>
          <w:b w:val="false"/>
          <w:i w:val="false"/>
          <w:color w:val="000000"/>
          <w:sz w:val="28"/>
        </w:rPr>
        <w:t>
      Индекс формы административных данных: FBN_INDDEP_08</w:t>
      </w:r>
    </w:p>
    <w:bookmarkEnd w:id="44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 являющиеся участниками системы обязательного гарантирования депозитов</w:t>
      </w:r>
    </w:p>
    <w:p>
      <w:pPr>
        <w:spacing w:after="0"/>
        <w:ind w:left="0"/>
        <w:jc w:val="both"/>
      </w:pPr>
      <w:r>
        <w:rPr>
          <w:rFonts w:ascii="Times New Roman"/>
          <w:b w:val="false"/>
          <w:i w:val="false"/>
          <w:color w:val="000000"/>
          <w:sz w:val="28"/>
        </w:rPr>
        <w:t>Сроки представления: ежемесячно, не позднее десятого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0" w:id="442"/>
    <w:p>
      <w:pPr>
        <w:spacing w:after="0"/>
        <w:ind w:left="0"/>
        <w:jc w:val="left"/>
      </w:pPr>
      <w:r>
        <w:rPr>
          <w:rFonts w:ascii="Times New Roman"/>
          <w:b/>
          <w:i w:val="false"/>
          <w:color w:val="000000"/>
        </w:rPr>
        <w:t xml:space="preserve"> Таблица 1. Отчет по депозитам физических лиц</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условные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срочные вклады в национальной валюте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соответствующие условиям срочности, с правом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соответствующие условиям срочности, без права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правом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с правом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права пополнения,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без права пополнения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текущие счета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до востребования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условные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срочные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соответствующие условиям срочности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текущие счета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до востребования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вклады в национальной валюте,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с плавающей процентной ставкой,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срочные вклады с плавающей процентной ставкой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(пятисот) миллионов тенге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(пятисот) миллионов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сберегательные вклады с плавающей процентной ставкой лиц, связанных с филиалом банка-нерезидента Республики Казахстан особыми отношениями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(трех) месяцев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444"/>
    <w:p>
      <w:pPr>
        <w:spacing w:after="0"/>
        <w:ind w:left="0"/>
        <w:jc w:val="both"/>
      </w:pPr>
      <w:r>
        <w:rPr>
          <w:rFonts w:ascii="Times New Roman"/>
          <w:b w:val="false"/>
          <w:i w:val="false"/>
          <w:color w:val="000000"/>
          <w:sz w:val="28"/>
        </w:rPr>
        <w:t>
      продолжение таблицы: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(шести)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установленного срока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45"/>
    <w:p>
      <w:pPr>
        <w:spacing w:after="0"/>
        <w:ind w:left="0"/>
        <w:jc w:val="left"/>
      </w:pPr>
      <w:r>
        <w:rPr>
          <w:rFonts w:ascii="Times New Roman"/>
          <w:b/>
          <w:i w:val="false"/>
          <w:color w:val="000000"/>
        </w:rPr>
        <w:t xml:space="preserve"> Таблица 2. Отчет по оборотам депозитов физических лиц</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открывшихся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принятых на вновь открывшихся счетах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пролонгированных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физических лиц в национальной и иностранной валютах,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национальной валюте,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 с плавающей процентной ставкой,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пролонгированных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пополненных вкладчиком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пополненных вкладчиком и (или) третьим лицом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из которых были частично сняты деньги за отчетный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частично снятых за отчетный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погашенных по сроку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погашенных по сроку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досрочно погашенных за отчетный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досрочно погашенных за отчетный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448"/>
    <w:p>
      <w:pPr>
        <w:spacing w:after="0"/>
        <w:ind w:left="0"/>
        <w:jc w:val="left"/>
      </w:pPr>
      <w:r>
        <w:rPr>
          <w:rFonts w:ascii="Times New Roman"/>
          <w:b/>
          <w:i w:val="false"/>
          <w:color w:val="000000"/>
        </w:rPr>
        <w:t xml:space="preserve"> Таблица 3. Отчет о сумме возмещения</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акционерного общества "Казахстанский фонд гарантирования депозитов" (далее – Фонд) по депозитам (без учета встречных требований филиала банка-нерезидента Республики Казахстан к депозиторам)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Фонда по депозитам (с учетом встречных требований филиала банка-нерезидента Республики Казахстан к депозиторам)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клиентов (в единицах),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с нулевыми остатками по всем счетам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 с нулевыми остатками (в единицах)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49"/>
    <w:p>
      <w:pPr>
        <w:spacing w:after="0"/>
        <w:ind w:left="0"/>
        <w:jc w:val="left"/>
      </w:pPr>
      <w:r>
        <w:rPr>
          <w:rFonts w:ascii="Times New Roman"/>
          <w:b/>
          <w:i w:val="false"/>
          <w:color w:val="000000"/>
        </w:rPr>
        <w:t xml:space="preserve"> Таблица 4. Отчет по депозитам физических лиц в региональном разрезе</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депозитов (в тысячах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110000000 –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150000000 –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190000000 –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230000000 –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270000000 –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310000000 –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350000000 –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390000000 –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430000000 –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470000000 –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550000000 –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590000000 –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610000000 –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630000000 –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710000000 – город Нур-Султан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750000000 – город Алматы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790000000 –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50"/>
    <w:p>
      <w:pPr>
        <w:spacing w:after="0"/>
        <w:ind w:left="0"/>
        <w:jc w:val="left"/>
      </w:pPr>
      <w:r>
        <w:rPr>
          <w:rFonts w:ascii="Times New Roman"/>
          <w:b/>
          <w:i w:val="false"/>
          <w:color w:val="000000"/>
        </w:rPr>
        <w:t xml:space="preserve"> Таблица 5. Ставки вознаграждения и объемы привлечения за отчетный месяц</w:t>
      </w:r>
      <w:r>
        <w:br/>
      </w:r>
      <w:r>
        <w:rPr>
          <w:rFonts w:ascii="Times New Roman"/>
          <w:b/>
          <w:i w:val="false"/>
          <w:color w:val="000000"/>
        </w:rPr>
        <w:t>по привлечҰнным депозитам физических лиц с фиксированной процентной ставкой</w:t>
      </w:r>
      <w:r>
        <w:br/>
      </w:r>
      <w:r>
        <w:rPr>
          <w:rFonts w:ascii="Times New Roman"/>
          <w:b/>
          <w:i w:val="false"/>
          <w:color w:val="000000"/>
        </w:rPr>
        <w:t>(депозиты с фиксированной процентной ставкой)</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депозита с фиксированной процентной ставкой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(депозитов), в тысячах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ставка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с правом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без права пополнения,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3 (трех) месяцев включительно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(трех) до 6 (шести) месяцев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6 (шести) до 12 (двенадцати) месяцев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иностранной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не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соответствующие условиям срочности,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Сберегательные вклады,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(двенадцати)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(двенадцать) месяцев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счета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51"/>
    <w:p>
      <w:pPr>
        <w:spacing w:after="0"/>
        <w:ind w:left="0"/>
        <w:jc w:val="left"/>
      </w:pPr>
      <w:r>
        <w:rPr>
          <w:rFonts w:ascii="Times New Roman"/>
          <w:b/>
          <w:i w:val="false"/>
          <w:color w:val="000000"/>
        </w:rPr>
        <w:t xml:space="preserve"> Таблица 6. Ставки вознаграждения и объемы привлечения за отчетный месяц</w:t>
      </w:r>
      <w:r>
        <w:br/>
      </w:r>
      <w:r>
        <w:rPr>
          <w:rFonts w:ascii="Times New Roman"/>
          <w:b/>
          <w:i w:val="false"/>
          <w:color w:val="000000"/>
        </w:rPr>
        <w:t>по привлечҰнным депозитам физических лиц с плавающей процентной ставкой</w:t>
      </w:r>
      <w:r>
        <w:br/>
      </w:r>
      <w:r>
        <w:rPr>
          <w:rFonts w:ascii="Times New Roman"/>
          <w:b/>
          <w:i w:val="false"/>
          <w:color w:val="000000"/>
        </w:rPr>
        <w:t>(депозиты в национальной валюте с плавающей процентной ставкой)</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Бенчмарк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бенчмарка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вновь привлеченных вкладов (депозитов), в тысячах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Спред, процентный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ставка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инфляции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ТОНИА (TONIA) – Тенге ОверНайт Индекс Авередж (Tenge OverNight Index Average)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ТВИНА (TWINA) – Тенге Вик Индекс Авередж (Tenge Week Index Average)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452"/>
    <w:p>
      <w:pPr>
        <w:spacing w:after="0"/>
        <w:ind w:left="0"/>
        <w:jc w:val="left"/>
      </w:pPr>
      <w:r>
        <w:rPr>
          <w:rFonts w:ascii="Times New Roman"/>
          <w:b/>
          <w:i w:val="false"/>
          <w:color w:val="000000"/>
        </w:rPr>
        <w:t xml:space="preserve"> Таблица 7. Отчет о наличии или отсутствии агентской сети для привлечения депозитов физических лиц</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 или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агентов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услуг агента (да или нет)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депозитов физических лиц посредством жилищного строительного сберегательного банка и (или) Национального оператора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Агентская сеть для привлечения депозитов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2" w:id="453"/>
      <w:r>
        <w:rPr>
          <w:rFonts w:ascii="Times New Roman"/>
          <w:b w:val="false"/>
          <w:i w:val="false"/>
          <w:color w:val="000000"/>
          <w:sz w:val="28"/>
        </w:rPr>
        <w:t>
      Наименование _______________________________________________________</w:t>
      </w:r>
    </w:p>
    <w:bookmarkEnd w:id="453"/>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по объемам и</w:t>
            </w:r>
            <w:r>
              <w:br/>
            </w:r>
            <w:r>
              <w:rPr>
                <w:rFonts w:ascii="Times New Roman"/>
                <w:b w:val="false"/>
                <w:i w:val="false"/>
                <w:color w:val="000000"/>
                <w:sz w:val="20"/>
              </w:rPr>
              <w:t>ставкам вознаграждений</w:t>
            </w:r>
            <w:r>
              <w:br/>
            </w:r>
            <w:r>
              <w:rPr>
                <w:rFonts w:ascii="Times New Roman"/>
                <w:b w:val="false"/>
                <w:i w:val="false"/>
                <w:color w:val="000000"/>
                <w:sz w:val="20"/>
              </w:rPr>
              <w:t>депозитов физических лиц</w:t>
            </w:r>
          </w:p>
        </w:tc>
      </w:tr>
    </w:tbl>
    <w:bookmarkStart w:name="z524" w:id="45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объемам и ставкам вознаграждений депозитов физических лиц</w:t>
      </w:r>
      <w:r>
        <w:br/>
      </w:r>
      <w:r>
        <w:rPr>
          <w:rFonts w:ascii="Times New Roman"/>
          <w:b/>
          <w:i w:val="false"/>
          <w:color w:val="000000"/>
        </w:rPr>
        <w:t>(индекс – FBN_INDDEP_08, периодичность – ежемесячная)</w:t>
      </w:r>
    </w:p>
    <w:bookmarkEnd w:id="454"/>
    <w:bookmarkStart w:name="z525" w:id="455"/>
    <w:p>
      <w:pPr>
        <w:spacing w:after="0"/>
        <w:ind w:left="0"/>
        <w:jc w:val="left"/>
      </w:pPr>
      <w:r>
        <w:rPr>
          <w:rFonts w:ascii="Times New Roman"/>
          <w:b/>
          <w:i w:val="false"/>
          <w:color w:val="000000"/>
        </w:rPr>
        <w:t xml:space="preserve"> Глава 1. Общие положения</w:t>
      </w:r>
    </w:p>
    <w:bookmarkEnd w:id="455"/>
    <w:bookmarkStart w:name="z526" w:id="45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объемам и ставкам вознаграждений депозитов физических лиц" (далее – Форма).</w:t>
      </w:r>
    </w:p>
    <w:bookmarkEnd w:id="456"/>
    <w:bookmarkStart w:name="z527" w:id="45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457"/>
    <w:bookmarkStart w:name="z528" w:id="458"/>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являющимися участниками системы обязательного гарантирования депозитов, ежемесячно по состоянию на конец отчетного месяца. </w:t>
      </w:r>
    </w:p>
    <w:bookmarkEnd w:id="458"/>
    <w:bookmarkStart w:name="z529" w:id="459"/>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459"/>
    <w:bookmarkStart w:name="z530" w:id="460"/>
    <w:p>
      <w:pPr>
        <w:spacing w:after="0"/>
        <w:ind w:left="0"/>
        <w:jc w:val="both"/>
      </w:pPr>
      <w:r>
        <w:rPr>
          <w:rFonts w:ascii="Times New Roman"/>
          <w:b w:val="false"/>
          <w:i w:val="false"/>
          <w:color w:val="000000"/>
          <w:sz w:val="28"/>
        </w:rPr>
        <w:t>
      4. Вклады (депозиты) распределяются по срокам на основании договоров банковского вклада с клиентами. По срокам вклады (депозиты) классифицируются на вклады (депозиты):</w:t>
      </w:r>
    </w:p>
    <w:bookmarkEnd w:id="460"/>
    <w:bookmarkStart w:name="z531" w:id="461"/>
    <w:p>
      <w:pPr>
        <w:spacing w:after="0"/>
        <w:ind w:left="0"/>
        <w:jc w:val="both"/>
      </w:pPr>
      <w:r>
        <w:rPr>
          <w:rFonts w:ascii="Times New Roman"/>
          <w:b w:val="false"/>
          <w:i w:val="false"/>
          <w:color w:val="000000"/>
          <w:sz w:val="28"/>
        </w:rPr>
        <w:t>
      до 3 (трех) месяцев включительно;</w:t>
      </w:r>
    </w:p>
    <w:bookmarkEnd w:id="461"/>
    <w:bookmarkStart w:name="z532" w:id="462"/>
    <w:p>
      <w:pPr>
        <w:spacing w:after="0"/>
        <w:ind w:left="0"/>
        <w:jc w:val="both"/>
      </w:pPr>
      <w:r>
        <w:rPr>
          <w:rFonts w:ascii="Times New Roman"/>
          <w:b w:val="false"/>
          <w:i w:val="false"/>
          <w:color w:val="000000"/>
          <w:sz w:val="28"/>
        </w:rPr>
        <w:t>
      от 3 (трех) до 6 (шести) месяцев включительно;</w:t>
      </w:r>
    </w:p>
    <w:bookmarkEnd w:id="462"/>
    <w:bookmarkStart w:name="z533" w:id="463"/>
    <w:p>
      <w:pPr>
        <w:spacing w:after="0"/>
        <w:ind w:left="0"/>
        <w:jc w:val="both"/>
      </w:pPr>
      <w:r>
        <w:rPr>
          <w:rFonts w:ascii="Times New Roman"/>
          <w:b w:val="false"/>
          <w:i w:val="false"/>
          <w:color w:val="000000"/>
          <w:sz w:val="28"/>
        </w:rPr>
        <w:t>
      от 6 (шести) до 12 (двенадцати) месяцев;</w:t>
      </w:r>
    </w:p>
    <w:bookmarkEnd w:id="463"/>
    <w:bookmarkStart w:name="z534" w:id="464"/>
    <w:p>
      <w:pPr>
        <w:spacing w:after="0"/>
        <w:ind w:left="0"/>
        <w:jc w:val="both"/>
      </w:pPr>
      <w:r>
        <w:rPr>
          <w:rFonts w:ascii="Times New Roman"/>
          <w:b w:val="false"/>
          <w:i w:val="false"/>
          <w:color w:val="000000"/>
          <w:sz w:val="28"/>
        </w:rPr>
        <w:t>
      12 (двенадцать) месяцев;</w:t>
      </w:r>
    </w:p>
    <w:bookmarkEnd w:id="464"/>
    <w:bookmarkStart w:name="z535" w:id="465"/>
    <w:p>
      <w:pPr>
        <w:spacing w:after="0"/>
        <w:ind w:left="0"/>
        <w:jc w:val="both"/>
      </w:pPr>
      <w:r>
        <w:rPr>
          <w:rFonts w:ascii="Times New Roman"/>
          <w:b w:val="false"/>
          <w:i w:val="false"/>
          <w:color w:val="000000"/>
          <w:sz w:val="28"/>
        </w:rPr>
        <w:t>
      свыше 12 (двенадцати) месяцев;</w:t>
      </w:r>
    </w:p>
    <w:bookmarkEnd w:id="465"/>
    <w:bookmarkStart w:name="z536" w:id="466"/>
    <w:p>
      <w:pPr>
        <w:spacing w:after="0"/>
        <w:ind w:left="0"/>
        <w:jc w:val="both"/>
      </w:pPr>
      <w:r>
        <w:rPr>
          <w:rFonts w:ascii="Times New Roman"/>
          <w:b w:val="false"/>
          <w:i w:val="false"/>
          <w:color w:val="000000"/>
          <w:sz w:val="28"/>
        </w:rPr>
        <w:t>
      без установленного срока (текущие счета, вклады до востребования, условные вклады).</w:t>
      </w:r>
    </w:p>
    <w:bookmarkEnd w:id="466"/>
    <w:bookmarkStart w:name="z537" w:id="467"/>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467"/>
    <w:bookmarkStart w:name="z538" w:id="468"/>
    <w:p>
      <w:pPr>
        <w:spacing w:after="0"/>
        <w:ind w:left="0"/>
        <w:jc w:val="left"/>
      </w:pPr>
      <w:r>
        <w:rPr>
          <w:rFonts w:ascii="Times New Roman"/>
          <w:b/>
          <w:i w:val="false"/>
          <w:color w:val="000000"/>
        </w:rPr>
        <w:t xml:space="preserve"> Глава 2. Пояснение по заполнению Формы</w:t>
      </w:r>
    </w:p>
    <w:bookmarkEnd w:id="468"/>
    <w:bookmarkStart w:name="z539" w:id="469"/>
    <w:p>
      <w:pPr>
        <w:spacing w:after="0"/>
        <w:ind w:left="0"/>
        <w:jc w:val="both"/>
      </w:pPr>
      <w:r>
        <w:rPr>
          <w:rFonts w:ascii="Times New Roman"/>
          <w:b w:val="false"/>
          <w:i w:val="false"/>
          <w:color w:val="000000"/>
          <w:sz w:val="28"/>
        </w:rPr>
        <w:t>
      6. При заполнении таблицы 1 филиалы банков-нерезидентов Республики Казахстан раскрывают сведения о вкладах (депозитах) физических лиц, в том числе с нулевыми остатками.</w:t>
      </w:r>
    </w:p>
    <w:bookmarkEnd w:id="469"/>
    <w:bookmarkStart w:name="z540" w:id="470"/>
    <w:p>
      <w:pPr>
        <w:spacing w:after="0"/>
        <w:ind w:left="0"/>
        <w:jc w:val="both"/>
      </w:pPr>
      <w:r>
        <w:rPr>
          <w:rFonts w:ascii="Times New Roman"/>
          <w:b w:val="false"/>
          <w:i w:val="false"/>
          <w:color w:val="000000"/>
          <w:sz w:val="28"/>
        </w:rPr>
        <w:t xml:space="preserve">
      7. По депозитам в иностранной валюте суммы пересчитываются по рыночному курсу обмена валют, определенному в порядке, предусмотренном пунктом 1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отчетную дату.</w:t>
      </w:r>
    </w:p>
    <w:bookmarkEnd w:id="470"/>
    <w:bookmarkStart w:name="z541" w:id="471"/>
    <w:p>
      <w:pPr>
        <w:spacing w:after="0"/>
        <w:ind w:left="0"/>
        <w:jc w:val="both"/>
      </w:pPr>
      <w:r>
        <w:rPr>
          <w:rFonts w:ascii="Times New Roman"/>
          <w:b w:val="false"/>
          <w:i w:val="false"/>
          <w:color w:val="000000"/>
          <w:sz w:val="28"/>
        </w:rPr>
        <w:t>
      8. При распределении депозитов по группам в зависимости от суммы депозита используются данные по состоянию на конец отчетного периода.</w:t>
      </w:r>
    </w:p>
    <w:bookmarkEnd w:id="471"/>
    <w:bookmarkStart w:name="z542" w:id="472"/>
    <w:p>
      <w:pPr>
        <w:spacing w:after="0"/>
        <w:ind w:left="0"/>
        <w:jc w:val="both"/>
      </w:pPr>
      <w:r>
        <w:rPr>
          <w:rFonts w:ascii="Times New Roman"/>
          <w:b w:val="false"/>
          <w:i w:val="false"/>
          <w:color w:val="000000"/>
          <w:sz w:val="28"/>
        </w:rPr>
        <w:t>
      9. По графам 3 и 10 таблицы 1 указываются совокупные суммы депозитов и количество счетов, открытых физическими лицами в тенге и (или) в иностранной валюте.</w:t>
      </w:r>
    </w:p>
    <w:bookmarkEnd w:id="472"/>
    <w:bookmarkStart w:name="z543" w:id="473"/>
    <w:p>
      <w:pPr>
        <w:spacing w:after="0"/>
        <w:ind w:left="0"/>
        <w:jc w:val="both"/>
      </w:pPr>
      <w:r>
        <w:rPr>
          <w:rFonts w:ascii="Times New Roman"/>
          <w:b w:val="false"/>
          <w:i w:val="false"/>
          <w:color w:val="000000"/>
          <w:sz w:val="28"/>
        </w:rPr>
        <w:t>
      10. В графах 4, 5, 6, 7, 8, 9, 11, 12, 13, 14, 15 и 16 таблицы 1 указываются совокупные суммы депозитов и количество счетов, открытых физическими лицами в тенге и в иностранной валюте, в разбивке по срокам.</w:t>
      </w:r>
    </w:p>
    <w:bookmarkEnd w:id="473"/>
    <w:bookmarkStart w:name="z544" w:id="474"/>
    <w:p>
      <w:pPr>
        <w:spacing w:after="0"/>
        <w:ind w:left="0"/>
        <w:jc w:val="both"/>
      </w:pPr>
      <w:r>
        <w:rPr>
          <w:rFonts w:ascii="Times New Roman"/>
          <w:b w:val="false"/>
          <w:i w:val="false"/>
          <w:color w:val="000000"/>
          <w:sz w:val="28"/>
        </w:rPr>
        <w:t>
      11. В графах 9 и 16 таблицы 1, кроме текущих счетов, вкладов до востребования и условных вкладов, с учетом наличия ограничений в законодательстве Республики Казахстан указываются вклады, по которым срок договора истек, но вклад не востребован клиентом, при этом:</w:t>
      </w:r>
    </w:p>
    <w:bookmarkEnd w:id="474"/>
    <w:bookmarkStart w:name="z545" w:id="475"/>
    <w:p>
      <w:pPr>
        <w:spacing w:after="0"/>
        <w:ind w:left="0"/>
        <w:jc w:val="both"/>
      </w:pPr>
      <w:r>
        <w:rPr>
          <w:rFonts w:ascii="Times New Roman"/>
          <w:b w:val="false"/>
          <w:i w:val="false"/>
          <w:color w:val="000000"/>
          <w:sz w:val="28"/>
        </w:rPr>
        <w:t>
      1) клиент является бездействующим налогоплательщиком или имеет задолженность по налогам и социальным платежам, на счете клиента имеются ограничения (инкассовые распоряжения, постановления о приостановлении расходных операций), выставленные налоговыми органами Республики Казахстан;</w:t>
      </w:r>
    </w:p>
    <w:bookmarkEnd w:id="475"/>
    <w:bookmarkStart w:name="z546" w:id="476"/>
    <w:p>
      <w:pPr>
        <w:spacing w:after="0"/>
        <w:ind w:left="0"/>
        <w:jc w:val="both"/>
      </w:pPr>
      <w:r>
        <w:rPr>
          <w:rFonts w:ascii="Times New Roman"/>
          <w:b w:val="false"/>
          <w:i w:val="false"/>
          <w:color w:val="000000"/>
          <w:sz w:val="28"/>
        </w:rPr>
        <w:t>
      2) на счет клиента предъявлены требования третьих лиц об изъятии денег с банковского счета и (или) наложении ареста на деньги, находящиеся на банковском счете;</w:t>
      </w:r>
    </w:p>
    <w:bookmarkEnd w:id="476"/>
    <w:bookmarkStart w:name="z547" w:id="477"/>
    <w:p>
      <w:pPr>
        <w:spacing w:after="0"/>
        <w:ind w:left="0"/>
        <w:jc w:val="both"/>
      </w:pPr>
      <w:r>
        <w:rPr>
          <w:rFonts w:ascii="Times New Roman"/>
          <w:b w:val="false"/>
          <w:i w:val="false"/>
          <w:color w:val="000000"/>
          <w:sz w:val="28"/>
        </w:rPr>
        <w:t>
      3) филиал банка-нерезидента Республики Казахстан пролонгирует данный вклад на условиях "вклада до востребования".</w:t>
      </w:r>
    </w:p>
    <w:bookmarkEnd w:id="477"/>
    <w:bookmarkStart w:name="z548" w:id="478"/>
    <w:p>
      <w:pPr>
        <w:spacing w:after="0"/>
        <w:ind w:left="0"/>
        <w:jc w:val="both"/>
      </w:pPr>
      <w:r>
        <w:rPr>
          <w:rFonts w:ascii="Times New Roman"/>
          <w:b w:val="false"/>
          <w:i w:val="false"/>
          <w:color w:val="000000"/>
          <w:sz w:val="28"/>
        </w:rPr>
        <w:t>
      12. В строке 3 таблицы 1 указываются сведения о вкладах, по которым часть вознаграждения субсидируется государством (в рамках жилищных строительных сбережений, государственной образовательной накопительной системы) или предусмотрены премии государства.</w:t>
      </w:r>
    </w:p>
    <w:bookmarkEnd w:id="478"/>
    <w:bookmarkStart w:name="z549" w:id="479"/>
    <w:p>
      <w:pPr>
        <w:spacing w:after="0"/>
        <w:ind w:left="0"/>
        <w:jc w:val="both"/>
      </w:pPr>
      <w:r>
        <w:rPr>
          <w:rFonts w:ascii="Times New Roman"/>
          <w:b w:val="false"/>
          <w:i w:val="false"/>
          <w:color w:val="000000"/>
          <w:sz w:val="28"/>
        </w:rPr>
        <w:t>
      13. В строке 4 таблицы 1 указываются сведения о депозитах, вознаграждение по которым начисляется по плавающей процентной ставке.</w:t>
      </w:r>
    </w:p>
    <w:bookmarkEnd w:id="479"/>
    <w:bookmarkStart w:name="z550" w:id="480"/>
    <w:p>
      <w:pPr>
        <w:spacing w:after="0"/>
        <w:ind w:left="0"/>
        <w:jc w:val="both"/>
      </w:pPr>
      <w:r>
        <w:rPr>
          <w:rFonts w:ascii="Times New Roman"/>
          <w:b w:val="false"/>
          <w:i w:val="false"/>
          <w:color w:val="000000"/>
          <w:sz w:val="28"/>
        </w:rPr>
        <w:t>
      14. Строки "Справочно: Вклады (депозиты) лиц, связанных с филиалом банка-нерезидента Республики Казахстан особыми отношениями" уже включены в соответствующие строки 1.1.1.1, 1.1.1.2, 1.1.2.1, 1.1.2.2., 1.1.3.1, 1.1.3.2, 1.1.4, 1.1.5, 2.1.1, 2.1.2, 2.2, 2.3, 2.4, 2.5, 3, 4.1 и 4.2 таблицы 1.</w:t>
      </w:r>
    </w:p>
    <w:bookmarkEnd w:id="480"/>
    <w:bookmarkStart w:name="z551" w:id="481"/>
    <w:p>
      <w:pPr>
        <w:spacing w:after="0"/>
        <w:ind w:left="0"/>
        <w:jc w:val="both"/>
      </w:pPr>
      <w:r>
        <w:rPr>
          <w:rFonts w:ascii="Times New Roman"/>
          <w:b w:val="false"/>
          <w:i w:val="false"/>
          <w:color w:val="000000"/>
          <w:sz w:val="28"/>
        </w:rPr>
        <w:t xml:space="preserve">
      Признак в соответствии с которым лицо отнесено к лицу, связанному с филиалом банка-нерезидента Республики Казахстан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w:t>
      </w:r>
    </w:p>
    <w:bookmarkEnd w:id="481"/>
    <w:bookmarkStart w:name="z552" w:id="482"/>
    <w:p>
      <w:pPr>
        <w:spacing w:after="0"/>
        <w:ind w:left="0"/>
        <w:jc w:val="both"/>
      </w:pPr>
      <w:r>
        <w:rPr>
          <w:rFonts w:ascii="Times New Roman"/>
          <w:b w:val="false"/>
          <w:i w:val="false"/>
          <w:color w:val="000000"/>
          <w:sz w:val="28"/>
        </w:rPr>
        <w:t>
      15. В таблице 2 указываются обороты по вкладам (депозитам) физических лиц за отчетный месяц.</w:t>
      </w:r>
    </w:p>
    <w:bookmarkEnd w:id="482"/>
    <w:bookmarkStart w:name="z553" w:id="483"/>
    <w:p>
      <w:pPr>
        <w:spacing w:after="0"/>
        <w:ind w:left="0"/>
        <w:jc w:val="both"/>
      </w:pPr>
      <w:r>
        <w:rPr>
          <w:rFonts w:ascii="Times New Roman"/>
          <w:b w:val="false"/>
          <w:i w:val="false"/>
          <w:color w:val="000000"/>
          <w:sz w:val="28"/>
        </w:rPr>
        <w:t xml:space="preserve">
      16. Если в течение отчетного месяца по депозитам в иностранной валюте проводились операции пролонгирования, пополнения, частичного снятия, предусмотренные в отчете, суммы пересчитываются по рыночному курсу обмена валют, определенному в порядке, предусмотренном пунктом 1 </w:t>
      </w:r>
      <w:r>
        <w:rPr>
          <w:rFonts w:ascii="Times New Roman"/>
          <w:b w:val="false"/>
          <w:i w:val="false"/>
          <w:color w:val="000000"/>
          <w:sz w:val="28"/>
        </w:rPr>
        <w:t>Постановления № 15</w:t>
      </w:r>
      <w:r>
        <w:rPr>
          <w:rFonts w:ascii="Times New Roman"/>
          <w:b w:val="false"/>
          <w:i w:val="false"/>
          <w:color w:val="000000"/>
          <w:sz w:val="28"/>
        </w:rPr>
        <w:t xml:space="preserve"> и Приказа № 99, на дату проведения операций с иностранной валютой.</w:t>
      </w:r>
    </w:p>
    <w:bookmarkEnd w:id="483"/>
    <w:bookmarkStart w:name="z554" w:id="484"/>
    <w:p>
      <w:pPr>
        <w:spacing w:after="0"/>
        <w:ind w:left="0"/>
        <w:jc w:val="both"/>
      </w:pPr>
      <w:r>
        <w:rPr>
          <w:rFonts w:ascii="Times New Roman"/>
          <w:b w:val="false"/>
          <w:i w:val="false"/>
          <w:color w:val="000000"/>
          <w:sz w:val="28"/>
        </w:rPr>
        <w:t>
      17. В графах 3 и 4 таблицы 2 указываются сумма депозитов и количество счетов, открытых физическими лицами за отчетный месяц, в разбивке по сроку.</w:t>
      </w:r>
    </w:p>
    <w:bookmarkEnd w:id="484"/>
    <w:bookmarkStart w:name="z555" w:id="485"/>
    <w:p>
      <w:pPr>
        <w:spacing w:after="0"/>
        <w:ind w:left="0"/>
        <w:jc w:val="both"/>
      </w:pPr>
      <w:r>
        <w:rPr>
          <w:rFonts w:ascii="Times New Roman"/>
          <w:b w:val="false"/>
          <w:i w:val="false"/>
          <w:color w:val="000000"/>
          <w:sz w:val="28"/>
        </w:rPr>
        <w:t>
      18. В графах 5 и 6 таблицы 2 указываются количество счетов и сумма депозитов, сроки по которым пролонгированы в отчетном месяце.</w:t>
      </w:r>
    </w:p>
    <w:bookmarkEnd w:id="485"/>
    <w:bookmarkStart w:name="z556" w:id="486"/>
    <w:p>
      <w:pPr>
        <w:spacing w:after="0"/>
        <w:ind w:left="0"/>
        <w:jc w:val="both"/>
      </w:pPr>
      <w:r>
        <w:rPr>
          <w:rFonts w:ascii="Times New Roman"/>
          <w:b w:val="false"/>
          <w:i w:val="false"/>
          <w:color w:val="000000"/>
          <w:sz w:val="28"/>
        </w:rPr>
        <w:t>
      19. В графах 7 и 8 таблицы 2 указываются количество счетов и сумма депозитов, пополненных клиентами и (или) третьими лицами в отчетном месяце (за исключением капитализации). При этом в графах 7 и 8 таблицы 2 не указывается возврат денег на счета клиента филиала банка-нерезидента Республики Казахстан, списанных ранее в безакцептном порядке в целях погашения задолженности.</w:t>
      </w:r>
    </w:p>
    <w:bookmarkEnd w:id="486"/>
    <w:bookmarkStart w:name="z557" w:id="487"/>
    <w:p>
      <w:pPr>
        <w:spacing w:after="0"/>
        <w:ind w:left="0"/>
        <w:jc w:val="both"/>
      </w:pPr>
      <w:r>
        <w:rPr>
          <w:rFonts w:ascii="Times New Roman"/>
          <w:b w:val="false"/>
          <w:i w:val="false"/>
          <w:color w:val="000000"/>
          <w:sz w:val="28"/>
        </w:rPr>
        <w:t>
      20. В графах 9 и 10 таблицы 2 указываются количество счетов и сумма депозитов, с которых в отчетном месяце деньги частично изымались, в том числе по поручению клиента филиала банка-нерезидента Республики Казахстан, его доверенного лица, по требованию третьих лиц на основании заключенных договоров, в соответствии с инкассовыми распоряжениями органов государственных доходов и судебных исполнителей.</w:t>
      </w:r>
    </w:p>
    <w:bookmarkEnd w:id="487"/>
    <w:bookmarkStart w:name="z558" w:id="488"/>
    <w:p>
      <w:pPr>
        <w:spacing w:after="0"/>
        <w:ind w:left="0"/>
        <w:jc w:val="both"/>
      </w:pPr>
      <w:r>
        <w:rPr>
          <w:rFonts w:ascii="Times New Roman"/>
          <w:b w:val="false"/>
          <w:i w:val="false"/>
          <w:color w:val="000000"/>
          <w:sz w:val="28"/>
        </w:rPr>
        <w:t>
      21. В графах 11 и 12 таблицы 2 указываются количество счетов и сумма депозитов, закрытых в отчетном месяце в связи с истечением срока договора, в том числе и текущие счета.</w:t>
      </w:r>
    </w:p>
    <w:bookmarkEnd w:id="488"/>
    <w:bookmarkStart w:name="z559" w:id="489"/>
    <w:p>
      <w:pPr>
        <w:spacing w:after="0"/>
        <w:ind w:left="0"/>
        <w:jc w:val="both"/>
      </w:pPr>
      <w:r>
        <w:rPr>
          <w:rFonts w:ascii="Times New Roman"/>
          <w:b w:val="false"/>
          <w:i w:val="false"/>
          <w:color w:val="000000"/>
          <w:sz w:val="28"/>
        </w:rPr>
        <w:t>
      22. В строках 13 и 14 таблицы 2 указываются количество счетов и сумма депозитов, досрочно закрытых в отчетном месяце.</w:t>
      </w:r>
    </w:p>
    <w:bookmarkEnd w:id="489"/>
    <w:bookmarkStart w:name="z560" w:id="490"/>
    <w:p>
      <w:pPr>
        <w:spacing w:after="0"/>
        <w:ind w:left="0"/>
        <w:jc w:val="both"/>
      </w:pPr>
      <w:r>
        <w:rPr>
          <w:rFonts w:ascii="Times New Roman"/>
          <w:b w:val="false"/>
          <w:i w:val="false"/>
          <w:color w:val="000000"/>
          <w:sz w:val="28"/>
        </w:rPr>
        <w:t>
      23. В строке 1 таблицы 3 указывается общая сумма возмещения по всем вкладам (депозитам) физических лиц филиала банка-нерезидента Республики Казахстан, подлежащая выплате Фондом, без учета встречных требований филиала банка-нерезидента Республики Казахстан к депозиторам.</w:t>
      </w:r>
    </w:p>
    <w:bookmarkEnd w:id="490"/>
    <w:bookmarkStart w:name="z561" w:id="491"/>
    <w:p>
      <w:pPr>
        <w:spacing w:after="0"/>
        <w:ind w:left="0"/>
        <w:jc w:val="both"/>
      </w:pPr>
      <w:r>
        <w:rPr>
          <w:rFonts w:ascii="Times New Roman"/>
          <w:b w:val="false"/>
          <w:i w:val="false"/>
          <w:color w:val="000000"/>
          <w:sz w:val="28"/>
        </w:rPr>
        <w:t>
      24. В строке 2 таблицы 3 указывается общая сумма возмещения по всем депозитам физических лиц филиала банка-нерезидента Республики Казахстан, подлежащая выплате Фондом, с учетом (за вычетом) общей суммы встречных требований филиала банка-нерезидента Республики Казахстан к депозиторам.</w:t>
      </w:r>
    </w:p>
    <w:bookmarkEnd w:id="491"/>
    <w:bookmarkStart w:name="z562" w:id="492"/>
    <w:p>
      <w:pPr>
        <w:spacing w:after="0"/>
        <w:ind w:left="0"/>
        <w:jc w:val="both"/>
      </w:pPr>
      <w:r>
        <w:rPr>
          <w:rFonts w:ascii="Times New Roman"/>
          <w:b w:val="false"/>
          <w:i w:val="false"/>
          <w:color w:val="000000"/>
          <w:sz w:val="28"/>
        </w:rPr>
        <w:t>
      25. В строке 3 таблицы 3 указывается итоговое количество физических лиц, являющихся клиентами-депозиторами филиала банка-нерезидента Республики Казахстан.</w:t>
      </w:r>
    </w:p>
    <w:bookmarkEnd w:id="492"/>
    <w:bookmarkStart w:name="z563" w:id="493"/>
    <w:p>
      <w:pPr>
        <w:spacing w:after="0"/>
        <w:ind w:left="0"/>
        <w:jc w:val="both"/>
      </w:pPr>
      <w:r>
        <w:rPr>
          <w:rFonts w:ascii="Times New Roman"/>
          <w:b w:val="false"/>
          <w:i w:val="false"/>
          <w:color w:val="000000"/>
          <w:sz w:val="28"/>
        </w:rPr>
        <w:t>
      26. В строке 3.1 таблицы 3 указывается количество клиентов с нулевым остатком по всем счетам. Если у клиента филиала банка-нерезидента Республики Казахстан имеются несколько счетов в филиале банка-нерезидента Республики Казахстан и один из них с нулевым остатком, то при заполнении указанной строки такие клиенты, имеющие нулевой остаток лишь по отдельным счетам, не учитываются.</w:t>
      </w:r>
    </w:p>
    <w:bookmarkEnd w:id="493"/>
    <w:bookmarkStart w:name="z564" w:id="494"/>
    <w:p>
      <w:pPr>
        <w:spacing w:after="0"/>
        <w:ind w:left="0"/>
        <w:jc w:val="both"/>
      </w:pPr>
      <w:r>
        <w:rPr>
          <w:rFonts w:ascii="Times New Roman"/>
          <w:b w:val="false"/>
          <w:i w:val="false"/>
          <w:color w:val="000000"/>
          <w:sz w:val="28"/>
        </w:rPr>
        <w:t>
      27. В строке 4 таблицы 3 указывается итоговое количество счетов физических лиц с нулевыми остатками.</w:t>
      </w:r>
    </w:p>
    <w:bookmarkEnd w:id="494"/>
    <w:bookmarkStart w:name="z565" w:id="495"/>
    <w:p>
      <w:pPr>
        <w:spacing w:after="0"/>
        <w:ind w:left="0"/>
        <w:jc w:val="both"/>
      </w:pPr>
      <w:r>
        <w:rPr>
          <w:rFonts w:ascii="Times New Roman"/>
          <w:b w:val="false"/>
          <w:i w:val="false"/>
          <w:color w:val="000000"/>
          <w:sz w:val="28"/>
        </w:rPr>
        <w:t xml:space="preserve">
      28. В таблице 4 указываются сумма и количество счетов по вкладам (депозитам) физических лиц в разбивке по регионам, согласно соответствующим филиалам банка (относительно расположения филиалов банка), в тенге и в иностранной валюте. При отсутствии депозитов в филиалах, соответствующие ячейки отчета представляются с нулевыми остатками. </w:t>
      </w:r>
    </w:p>
    <w:bookmarkEnd w:id="495"/>
    <w:bookmarkStart w:name="z566" w:id="496"/>
    <w:p>
      <w:pPr>
        <w:spacing w:after="0"/>
        <w:ind w:left="0"/>
        <w:jc w:val="both"/>
      </w:pPr>
      <w:r>
        <w:rPr>
          <w:rFonts w:ascii="Times New Roman"/>
          <w:b w:val="false"/>
          <w:i w:val="false"/>
          <w:color w:val="000000"/>
          <w:sz w:val="28"/>
        </w:rPr>
        <w:t>
      29. Таблица 5 отчета заполняется по привлечҰнным вкладам (депозитам) физических лиц с фиксированной процентной ставкой филиалов банков-нерезидентов Республики Казахстан и текущим счетам, за период с первого по последнее (включительно) число отчетного месяца.</w:t>
      </w:r>
    </w:p>
    <w:bookmarkEnd w:id="496"/>
    <w:bookmarkStart w:name="z567" w:id="497"/>
    <w:p>
      <w:pPr>
        <w:spacing w:after="0"/>
        <w:ind w:left="0"/>
        <w:jc w:val="both"/>
      </w:pPr>
      <w:r>
        <w:rPr>
          <w:rFonts w:ascii="Times New Roman"/>
          <w:b w:val="false"/>
          <w:i w:val="false"/>
          <w:color w:val="000000"/>
          <w:sz w:val="28"/>
        </w:rPr>
        <w:t>
      30. По вновь привлеченным мультивалютным депозитам физических лиц филиал банка-нерезидента Республики Казахстан в сведениях указывает максимальные ставки вознаграждения по каждому виду валют.</w:t>
      </w:r>
    </w:p>
    <w:bookmarkEnd w:id="497"/>
    <w:bookmarkStart w:name="z568" w:id="498"/>
    <w:p>
      <w:pPr>
        <w:spacing w:after="0"/>
        <w:ind w:left="0"/>
        <w:jc w:val="both"/>
      </w:pPr>
      <w:r>
        <w:rPr>
          <w:rFonts w:ascii="Times New Roman"/>
          <w:b w:val="false"/>
          <w:i w:val="false"/>
          <w:color w:val="000000"/>
          <w:sz w:val="28"/>
        </w:rPr>
        <w:t>
      31. При пролонгации договора банковского вклада (счета) филиал банка-нерезидента Республики Казахстан в сведениях указывает максимальные ставки вознаграждения по продленному договору банковского вклада (счета).</w:t>
      </w:r>
    </w:p>
    <w:bookmarkEnd w:id="498"/>
    <w:bookmarkStart w:name="z569" w:id="499"/>
    <w:p>
      <w:pPr>
        <w:spacing w:after="0"/>
        <w:ind w:left="0"/>
        <w:jc w:val="both"/>
      </w:pPr>
      <w:r>
        <w:rPr>
          <w:rFonts w:ascii="Times New Roman"/>
          <w:b w:val="false"/>
          <w:i w:val="false"/>
          <w:color w:val="000000"/>
          <w:sz w:val="28"/>
        </w:rPr>
        <w:t>
      32. В графе 3 таблицы 5 указывается объем депозитов филиала банка-нерезидента Республики Казахстан, привлеченных за отчетный месяц по каждой категории депозита с фиксированной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499"/>
    <w:bookmarkStart w:name="z570" w:id="500"/>
    <w:p>
      <w:pPr>
        <w:spacing w:after="0"/>
        <w:ind w:left="0"/>
        <w:jc w:val="both"/>
      </w:pPr>
      <w:r>
        <w:rPr>
          <w:rFonts w:ascii="Times New Roman"/>
          <w:b w:val="false"/>
          <w:i w:val="false"/>
          <w:color w:val="000000"/>
          <w:sz w:val="28"/>
        </w:rPr>
        <w:t xml:space="preserve">
      33. Вновь привлеченные депозиты в иностранной валюте пересчитываются по рыночному курсу обмена валют, определенному в порядке, предусмотренном пунктом 1 </w:t>
      </w:r>
      <w:r>
        <w:rPr>
          <w:rFonts w:ascii="Times New Roman"/>
          <w:b w:val="false"/>
          <w:i w:val="false"/>
          <w:color w:val="000000"/>
          <w:sz w:val="28"/>
        </w:rPr>
        <w:t>Постановления № 15</w:t>
      </w:r>
      <w:r>
        <w:rPr>
          <w:rFonts w:ascii="Times New Roman"/>
          <w:b w:val="false"/>
          <w:i w:val="false"/>
          <w:color w:val="000000"/>
          <w:sz w:val="28"/>
        </w:rPr>
        <w:t xml:space="preserve"> и Приказа № 99, на дату привлечения депозита в иностранной валюте.</w:t>
      </w:r>
    </w:p>
    <w:bookmarkEnd w:id="500"/>
    <w:bookmarkStart w:name="z571" w:id="501"/>
    <w:p>
      <w:pPr>
        <w:spacing w:after="0"/>
        <w:ind w:left="0"/>
        <w:jc w:val="both"/>
      </w:pPr>
      <w:r>
        <w:rPr>
          <w:rFonts w:ascii="Times New Roman"/>
          <w:b w:val="false"/>
          <w:i w:val="false"/>
          <w:color w:val="000000"/>
          <w:sz w:val="28"/>
        </w:rPr>
        <w:t>
      34. В графе 4 таблицы 5 указывается максимальная годовая эффективная ставка вознаграждения внутри каждой категории депозита, привлеченного в течение отчетного месяца, в том числе в зависимости от срока депозита (где это указано).</w:t>
      </w:r>
    </w:p>
    <w:bookmarkEnd w:id="501"/>
    <w:bookmarkStart w:name="z572" w:id="502"/>
    <w:p>
      <w:pPr>
        <w:spacing w:after="0"/>
        <w:ind w:left="0"/>
        <w:jc w:val="both"/>
      </w:pPr>
      <w:r>
        <w:rPr>
          <w:rFonts w:ascii="Times New Roman"/>
          <w:b w:val="false"/>
          <w:i w:val="false"/>
          <w:color w:val="000000"/>
          <w:sz w:val="28"/>
        </w:rPr>
        <w:t>
      35. В графе 5 таблицы 5 указывается средневзвешенная годовая эффективная ставка вознаграждения, которая рассчитывается отдельно по каждой категории депозита, привлеченного в течение отчетного месяца, в том числе в зависимости от срока депозита (где это указано) по следующей формуле:</w:t>
      </w:r>
    </w:p>
    <w:bookmarkEnd w:id="502"/>
    <w:bookmarkStart w:name="z573"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39243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243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504"/>
    <w:p>
      <w:pPr>
        <w:spacing w:after="0"/>
        <w:ind w:left="0"/>
        <w:jc w:val="both"/>
      </w:pPr>
      <w:r>
        <w:rPr>
          <w:rFonts w:ascii="Times New Roman"/>
          <w:b w:val="false"/>
          <w:i w:val="false"/>
          <w:color w:val="000000"/>
          <w:sz w:val="28"/>
        </w:rPr>
        <w:t>
      где:</w:t>
      </w:r>
    </w:p>
    <w:bookmarkEnd w:id="504"/>
    <w:bookmarkStart w:name="z575" w:id="505"/>
    <w:p>
      <w:pPr>
        <w:spacing w:after="0"/>
        <w:ind w:left="0"/>
        <w:jc w:val="both"/>
      </w:pPr>
      <w:r>
        <w:rPr>
          <w:rFonts w:ascii="Times New Roman"/>
          <w:b w:val="false"/>
          <w:i w:val="false"/>
          <w:color w:val="000000"/>
          <w:sz w:val="28"/>
        </w:rPr>
        <w:t>
      ГЭСВср. вз. – средневзвешенная годовая эффективная ставка вознаграждения по определенной категории депозита;</w:t>
      </w:r>
    </w:p>
    <w:bookmarkEnd w:id="505"/>
    <w:bookmarkStart w:name="z576" w:id="506"/>
    <w:p>
      <w:pPr>
        <w:spacing w:after="0"/>
        <w:ind w:left="0"/>
        <w:jc w:val="both"/>
      </w:pPr>
      <w:r>
        <w:rPr>
          <w:rFonts w:ascii="Times New Roman"/>
          <w:b w:val="false"/>
          <w:i w:val="false"/>
          <w:color w:val="000000"/>
          <w:sz w:val="28"/>
        </w:rPr>
        <w:t>
      ГЭСВi – годовая эффективная ставка вознаграждения по определенной категории депозита;</w:t>
      </w:r>
    </w:p>
    <w:bookmarkEnd w:id="506"/>
    <w:bookmarkStart w:name="z577" w:id="507"/>
    <w:p>
      <w:pPr>
        <w:spacing w:after="0"/>
        <w:ind w:left="0"/>
        <w:jc w:val="both"/>
      </w:pPr>
      <w:r>
        <w:rPr>
          <w:rFonts w:ascii="Times New Roman"/>
          <w:b w:val="false"/>
          <w:i w:val="false"/>
          <w:color w:val="000000"/>
          <w:sz w:val="28"/>
        </w:rPr>
        <w:t>
      Vi – сумма вновь привлеченных депозитов (все притоки) за отчетный месяц по каждой категории депозита с фиксированной процентной ставкой, привлеченных по одинаковой ГЭСВi, без учета вознаграждения (за исключением капитализированной суммы вознаграждения).</w:t>
      </w:r>
    </w:p>
    <w:bookmarkEnd w:id="507"/>
    <w:bookmarkStart w:name="z578" w:id="508"/>
    <w:p>
      <w:pPr>
        <w:spacing w:after="0"/>
        <w:ind w:left="0"/>
        <w:jc w:val="both"/>
      </w:pPr>
      <w:r>
        <w:rPr>
          <w:rFonts w:ascii="Times New Roman"/>
          <w:b w:val="false"/>
          <w:i w:val="false"/>
          <w:color w:val="000000"/>
          <w:sz w:val="28"/>
        </w:rPr>
        <w:t>
      При расчете суммы вновь привлеченных депозитов за отчетный месяц учитываются все притоки по вновь привлеченному депозиту за отчетный месяц.</w:t>
      </w:r>
    </w:p>
    <w:bookmarkEnd w:id="508"/>
    <w:bookmarkStart w:name="z579" w:id="509"/>
    <w:p>
      <w:pPr>
        <w:spacing w:after="0"/>
        <w:ind w:left="0"/>
        <w:jc w:val="both"/>
      </w:pPr>
      <w:r>
        <w:rPr>
          <w:rFonts w:ascii="Times New Roman"/>
          <w:b w:val="false"/>
          <w:i w:val="false"/>
          <w:color w:val="000000"/>
          <w:sz w:val="28"/>
        </w:rPr>
        <w:t>
      36. Если при расчете годовой эффективной ставки вознаграждения полученное число имеет более одного десятичного знака, оно подлежит округлению до десятых долей следующим образом:</w:t>
      </w:r>
    </w:p>
    <w:bookmarkEnd w:id="509"/>
    <w:bookmarkStart w:name="z580" w:id="510"/>
    <w:p>
      <w:pPr>
        <w:spacing w:after="0"/>
        <w:ind w:left="0"/>
        <w:jc w:val="both"/>
      </w:pPr>
      <w:r>
        <w:rPr>
          <w:rFonts w:ascii="Times New Roman"/>
          <w:b w:val="false"/>
          <w:i w:val="false"/>
          <w:color w:val="000000"/>
          <w:sz w:val="28"/>
        </w:rPr>
        <w:t>
      если сотая доля больше или равна 5 (пяти), десятая доля увеличивается на 1 (один), все следующие за ней знаки исключаются;</w:t>
      </w:r>
    </w:p>
    <w:bookmarkEnd w:id="510"/>
    <w:bookmarkStart w:name="z581" w:id="511"/>
    <w:p>
      <w:pPr>
        <w:spacing w:after="0"/>
        <w:ind w:left="0"/>
        <w:jc w:val="both"/>
      </w:pPr>
      <w:r>
        <w:rPr>
          <w:rFonts w:ascii="Times New Roman"/>
          <w:b w:val="false"/>
          <w:i w:val="false"/>
          <w:color w:val="000000"/>
          <w:sz w:val="28"/>
        </w:rPr>
        <w:t xml:space="preserve">
      если сотая доля меньше 5 (пяти), десятая доля остается без изменений, все следующие за ней знаки исключаются. </w:t>
      </w:r>
    </w:p>
    <w:bookmarkEnd w:id="511"/>
    <w:bookmarkStart w:name="z582" w:id="512"/>
    <w:p>
      <w:pPr>
        <w:spacing w:after="0"/>
        <w:ind w:left="0"/>
        <w:jc w:val="both"/>
      </w:pPr>
      <w:r>
        <w:rPr>
          <w:rFonts w:ascii="Times New Roman"/>
          <w:b w:val="false"/>
          <w:i w:val="false"/>
          <w:color w:val="000000"/>
          <w:sz w:val="28"/>
        </w:rPr>
        <w:t>
      37. Таблица 6 заполняется по привлечҰнным вкладам (депозитам) физических лиц в национальной валюте с плавающей процентной ставкой филиалов банков-нерезидентов Республики Казахстан, за период с первого по последнее (включительно) число отчетного месяца.</w:t>
      </w:r>
    </w:p>
    <w:bookmarkEnd w:id="512"/>
    <w:bookmarkStart w:name="z583" w:id="513"/>
    <w:p>
      <w:pPr>
        <w:spacing w:after="0"/>
        <w:ind w:left="0"/>
        <w:jc w:val="both"/>
      </w:pPr>
      <w:r>
        <w:rPr>
          <w:rFonts w:ascii="Times New Roman"/>
          <w:b w:val="false"/>
          <w:i w:val="false"/>
          <w:color w:val="000000"/>
          <w:sz w:val="28"/>
        </w:rPr>
        <w:t>
      38. Для заполнения графы 3 таблицы 6 используются следующие источники информации о бенчмарках (индикаторах рынка для сопоставления со ставками вознаграждения):</w:t>
      </w:r>
    </w:p>
    <w:bookmarkEnd w:id="513"/>
    <w:bookmarkStart w:name="z584" w:id="514"/>
    <w:p>
      <w:pPr>
        <w:spacing w:after="0"/>
        <w:ind w:left="0"/>
        <w:jc w:val="both"/>
      </w:pPr>
      <w:r>
        <w:rPr>
          <w:rFonts w:ascii="Times New Roman"/>
          <w:b w:val="false"/>
          <w:i w:val="false"/>
          <w:color w:val="000000"/>
          <w:sz w:val="28"/>
        </w:rPr>
        <w:t>
      по базовой ставке Национального Банка Республики Казахстан – данные, публикуемые на официальном интернет-ресурсе Национального Банка Республики Казахстан;</w:t>
      </w:r>
    </w:p>
    <w:bookmarkEnd w:id="514"/>
    <w:bookmarkStart w:name="z585" w:id="515"/>
    <w:p>
      <w:pPr>
        <w:spacing w:after="0"/>
        <w:ind w:left="0"/>
        <w:jc w:val="both"/>
      </w:pPr>
      <w:r>
        <w:rPr>
          <w:rFonts w:ascii="Times New Roman"/>
          <w:b w:val="false"/>
          <w:i w:val="false"/>
          <w:color w:val="000000"/>
          <w:sz w:val="28"/>
        </w:rPr>
        <w:t>
      по уровню инфляции – данные, публикуемые на официальном интернет-ресурсе Бюро национальной статистики Агентства по стратегическому планированию и реформам Республики Казахстан;</w:t>
      </w:r>
    </w:p>
    <w:bookmarkEnd w:id="515"/>
    <w:bookmarkStart w:name="z586" w:id="516"/>
    <w:p>
      <w:pPr>
        <w:spacing w:after="0"/>
        <w:ind w:left="0"/>
        <w:jc w:val="both"/>
      </w:pPr>
      <w:r>
        <w:rPr>
          <w:rFonts w:ascii="Times New Roman"/>
          <w:b w:val="false"/>
          <w:i w:val="false"/>
          <w:color w:val="000000"/>
          <w:sz w:val="28"/>
        </w:rPr>
        <w:t>
      по ставкам денежного рынка: ТОНИА (TONIA) – Тенге ОверНайт Индекс Авередж (Tenge OverNight Index Average) и ТВИНА (TWINA) – Тенге Вик Индекс Авередж (Tenge Week Index Average) – данные, публикуемые на официальном интернет-ресурсе акционерного общества "Казахстанская фондовая биржа".</w:t>
      </w:r>
    </w:p>
    <w:bookmarkEnd w:id="516"/>
    <w:bookmarkStart w:name="z587" w:id="517"/>
    <w:p>
      <w:pPr>
        <w:spacing w:after="0"/>
        <w:ind w:left="0"/>
        <w:jc w:val="both"/>
      </w:pPr>
      <w:r>
        <w:rPr>
          <w:rFonts w:ascii="Times New Roman"/>
          <w:b w:val="false"/>
          <w:i w:val="false"/>
          <w:color w:val="000000"/>
          <w:sz w:val="28"/>
        </w:rPr>
        <w:t>
      39. В графе 4 таблицы 6 указывается объем депозитов филиала банка-нерезидента Республики Казахстан, привлеченный за отчетный месяц по каждой категории депозита с плавающей процентной ставкой. При расчете объема вновь привлеченных депозитов за отчетный месяц учитываются все притоки по вновь привлеченному депозиту за отчетный месяц.</w:t>
      </w:r>
    </w:p>
    <w:bookmarkEnd w:id="517"/>
    <w:bookmarkStart w:name="z588" w:id="518"/>
    <w:p>
      <w:pPr>
        <w:spacing w:after="0"/>
        <w:ind w:left="0"/>
        <w:jc w:val="both"/>
      </w:pPr>
      <w:r>
        <w:rPr>
          <w:rFonts w:ascii="Times New Roman"/>
          <w:b w:val="false"/>
          <w:i w:val="false"/>
          <w:color w:val="000000"/>
          <w:sz w:val="28"/>
        </w:rPr>
        <w:t>
      40. В графе 5 таблицы 6 указывается значение ставки процентного спрэда, который рассчитывается и устанавливается филиалом банка-нерезидента Республики Казахстан самостоятельно по каждой категории депозита с плавающей процентной ставкой.</w:t>
      </w:r>
    </w:p>
    <w:bookmarkEnd w:id="518"/>
    <w:bookmarkStart w:name="z589" w:id="519"/>
    <w:p>
      <w:pPr>
        <w:spacing w:after="0"/>
        <w:ind w:left="0"/>
        <w:jc w:val="both"/>
      </w:pPr>
      <w:r>
        <w:rPr>
          <w:rFonts w:ascii="Times New Roman"/>
          <w:b w:val="false"/>
          <w:i w:val="false"/>
          <w:color w:val="000000"/>
          <w:sz w:val="28"/>
        </w:rPr>
        <w:t>
      41. В графе 6 таблицы 6 указывается максимальная годовая эффективная ставка вознаграждения внутри каждой категории депозита, привлеченного в течение отчетного месяца.</w:t>
      </w:r>
    </w:p>
    <w:bookmarkEnd w:id="519"/>
    <w:bookmarkStart w:name="z590" w:id="520"/>
    <w:p>
      <w:pPr>
        <w:spacing w:after="0"/>
        <w:ind w:left="0"/>
        <w:jc w:val="both"/>
      </w:pPr>
      <w:r>
        <w:rPr>
          <w:rFonts w:ascii="Times New Roman"/>
          <w:b w:val="false"/>
          <w:i w:val="false"/>
          <w:color w:val="000000"/>
          <w:sz w:val="28"/>
        </w:rPr>
        <w:t>
      42. При отсутствии депозитов по одной или нескольким категориям, графы и соответствующие строки не подлежат заполнению.</w:t>
      </w:r>
    </w:p>
    <w:bookmarkEnd w:id="520"/>
    <w:bookmarkStart w:name="z591" w:id="521"/>
    <w:p>
      <w:pPr>
        <w:spacing w:after="0"/>
        <w:ind w:left="0"/>
        <w:jc w:val="both"/>
      </w:pPr>
      <w:r>
        <w:rPr>
          <w:rFonts w:ascii="Times New Roman"/>
          <w:b w:val="false"/>
          <w:i w:val="false"/>
          <w:color w:val="000000"/>
          <w:sz w:val="28"/>
        </w:rPr>
        <w:t>
      43. В графе 2 таблицы 7 указывается наличие или отсутствие агентской сети для привлечения вкладов (депозитов) физических лиц (да или нет).</w:t>
      </w:r>
    </w:p>
    <w:bookmarkEnd w:id="521"/>
    <w:bookmarkStart w:name="z592" w:id="522"/>
    <w:p>
      <w:pPr>
        <w:spacing w:after="0"/>
        <w:ind w:left="0"/>
        <w:jc w:val="both"/>
      </w:pPr>
      <w:r>
        <w:rPr>
          <w:rFonts w:ascii="Times New Roman"/>
          <w:b w:val="false"/>
          <w:i w:val="false"/>
          <w:color w:val="000000"/>
          <w:sz w:val="28"/>
        </w:rPr>
        <w:t>
      44. При отсутствии сведений (то есть указание "нет" в графе 2 таблицы 7), графы 3, 4, 5 и 6 таблицы 7 не заполняются.</w:t>
      </w:r>
    </w:p>
    <w:bookmarkEnd w:id="522"/>
    <w:bookmarkStart w:name="z593" w:id="523"/>
    <w:p>
      <w:pPr>
        <w:spacing w:after="0"/>
        <w:ind w:left="0"/>
        <w:jc w:val="both"/>
      </w:pPr>
      <w:r>
        <w:rPr>
          <w:rFonts w:ascii="Times New Roman"/>
          <w:b w:val="false"/>
          <w:i w:val="false"/>
          <w:color w:val="000000"/>
          <w:sz w:val="28"/>
        </w:rPr>
        <w:t>
      45. В графе 3 указывается количество агентов-физических лиц, с которыми у филиала банка-нерезидента Республики Казахстан заключены договоры (соглашения) по привлечению депозитов физических лиц.</w:t>
      </w:r>
    </w:p>
    <w:bookmarkEnd w:id="523"/>
    <w:bookmarkStart w:name="z594" w:id="524"/>
    <w:p>
      <w:pPr>
        <w:spacing w:after="0"/>
        <w:ind w:left="0"/>
        <w:jc w:val="both"/>
      </w:pPr>
      <w:r>
        <w:rPr>
          <w:rFonts w:ascii="Times New Roman"/>
          <w:b w:val="false"/>
          <w:i w:val="false"/>
          <w:color w:val="000000"/>
          <w:sz w:val="28"/>
        </w:rPr>
        <w:t>
      46. В графе 4 таблицы 7 указывается количество агентов-юридических лиц, с которыми у филиала банка-нерезидента Республики Казахстан заключены договоры (соглашения) по привлечению депозитов физических лиц.</w:t>
      </w:r>
    </w:p>
    <w:bookmarkEnd w:id="524"/>
    <w:bookmarkStart w:name="z595" w:id="525"/>
    <w:p>
      <w:pPr>
        <w:spacing w:after="0"/>
        <w:ind w:left="0"/>
        <w:jc w:val="both"/>
      </w:pPr>
      <w:r>
        <w:rPr>
          <w:rFonts w:ascii="Times New Roman"/>
          <w:b w:val="false"/>
          <w:i w:val="false"/>
          <w:color w:val="000000"/>
          <w:sz w:val="28"/>
        </w:rPr>
        <w:t>
      47. В графе 5 таблицы 7 указываются данные о наличии или отсутствии фактов привлечения филиалом банка-нерезидента Республики Казахстан депозитов физических лиц посредством услуг агента (да или нет).</w:t>
      </w:r>
    </w:p>
    <w:bookmarkEnd w:id="525"/>
    <w:bookmarkStart w:name="z596" w:id="526"/>
    <w:p>
      <w:pPr>
        <w:spacing w:after="0"/>
        <w:ind w:left="0"/>
        <w:jc w:val="both"/>
      </w:pPr>
      <w:r>
        <w:rPr>
          <w:rFonts w:ascii="Times New Roman"/>
          <w:b w:val="false"/>
          <w:i w:val="false"/>
          <w:color w:val="000000"/>
          <w:sz w:val="28"/>
        </w:rPr>
        <w:t>
      48. В графе 6 таблицы 7 указывается привлечение депозитов физических лиц посредством жилищного строительного сберегательного банка и (или) Национального оператора почты (выбирается из списка).</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 и</w:t>
            </w:r>
            <w:r>
              <w:br/>
            </w:r>
            <w:r>
              <w:rPr>
                <w:rFonts w:ascii="Times New Roman"/>
                <w:b w:val="false"/>
                <w:i w:val="false"/>
                <w:color w:val="000000"/>
                <w:sz w:val="20"/>
              </w:rPr>
              <w:t>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599" w:id="52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7"/>
    <w:p>
      <w:pPr>
        <w:spacing w:after="0"/>
        <w:ind w:left="0"/>
        <w:jc w:val="both"/>
      </w:pPr>
      <w:bookmarkStart w:name="z600" w:id="528"/>
      <w:r>
        <w:rPr>
          <w:rFonts w:ascii="Times New Roman"/>
          <w:b w:val="false"/>
          <w:i w:val="false"/>
          <w:color w:val="000000"/>
          <w:sz w:val="28"/>
        </w:rPr>
        <w:t>
      Представляется: в Национальный Банк Республики Казахстан</w:t>
      </w:r>
    </w:p>
    <w:bookmarkEnd w:id="528"/>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01" w:id="529"/>
    <w:p>
      <w:pPr>
        <w:spacing w:after="0"/>
        <w:ind w:left="0"/>
        <w:jc w:val="left"/>
      </w:pPr>
      <w:r>
        <w:rPr>
          <w:rFonts w:ascii="Times New Roman"/>
          <w:b/>
          <w:i w:val="false"/>
          <w:color w:val="000000"/>
        </w:rPr>
        <w:t xml:space="preserve"> Отчет по счетам и вкладам клиентов-резидентов</w:t>
      </w:r>
    </w:p>
    <w:bookmarkEnd w:id="529"/>
    <w:p>
      <w:pPr>
        <w:spacing w:after="0"/>
        <w:ind w:left="0"/>
        <w:jc w:val="both"/>
      </w:pPr>
      <w:bookmarkStart w:name="z602" w:id="530"/>
      <w:r>
        <w:rPr>
          <w:rFonts w:ascii="Times New Roman"/>
          <w:b w:val="false"/>
          <w:i w:val="false"/>
          <w:color w:val="000000"/>
          <w:sz w:val="28"/>
        </w:rPr>
        <w:t>
      Индекс формы административных данных: FBN_RESDEP_09</w:t>
      </w:r>
    </w:p>
    <w:bookmarkEnd w:id="53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восьмого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4" w:id="531"/>
    <w:p>
      <w:pPr>
        <w:spacing w:after="0"/>
        <w:ind w:left="0"/>
        <w:jc w:val="left"/>
      </w:pPr>
      <w:r>
        <w:rPr>
          <w:rFonts w:ascii="Times New Roman"/>
          <w:b/>
          <w:i w:val="false"/>
          <w:color w:val="000000"/>
        </w:rPr>
        <w:t xml:space="preserve"> Таблица. Отчет по счетам и вкладам клиентов-резидентов</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вкладчиках и регионе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счета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годовая ставка вознаграждения,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(вкладах)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5" w:id="532"/>
      <w:r>
        <w:rPr>
          <w:rFonts w:ascii="Times New Roman"/>
          <w:b w:val="false"/>
          <w:i w:val="false"/>
          <w:color w:val="000000"/>
          <w:sz w:val="28"/>
        </w:rPr>
        <w:t>
      Наименование _______________________________________________________</w:t>
      </w:r>
    </w:p>
    <w:bookmarkEnd w:id="532"/>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счетам и вкладам</w:t>
            </w:r>
            <w:r>
              <w:br/>
            </w:r>
            <w:r>
              <w:rPr>
                <w:rFonts w:ascii="Times New Roman"/>
                <w:b w:val="false"/>
                <w:i w:val="false"/>
                <w:color w:val="000000"/>
                <w:sz w:val="20"/>
              </w:rPr>
              <w:t>клиентов-резидентов</w:t>
            </w:r>
          </w:p>
        </w:tc>
      </w:tr>
    </w:tbl>
    <w:bookmarkStart w:name="z607" w:id="53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по счетам и вкладам клиентов-резидентов</w:t>
      </w:r>
      <w:r>
        <w:br/>
      </w:r>
      <w:r>
        <w:rPr>
          <w:rFonts w:ascii="Times New Roman"/>
          <w:b/>
          <w:i w:val="false"/>
          <w:color w:val="000000"/>
        </w:rPr>
        <w:t>(индекс – FBN_RESDEP_09, периодичность – ежемесячная)</w:t>
      </w:r>
    </w:p>
    <w:bookmarkEnd w:id="533"/>
    <w:bookmarkStart w:name="z608" w:id="534"/>
    <w:p>
      <w:pPr>
        <w:spacing w:after="0"/>
        <w:ind w:left="0"/>
        <w:jc w:val="left"/>
      </w:pPr>
      <w:r>
        <w:rPr>
          <w:rFonts w:ascii="Times New Roman"/>
          <w:b/>
          <w:i w:val="false"/>
          <w:color w:val="000000"/>
        </w:rPr>
        <w:t xml:space="preserve"> Глава 1. Общие положения</w:t>
      </w:r>
    </w:p>
    <w:bookmarkEnd w:id="534"/>
    <w:bookmarkStart w:name="z609" w:id="5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счетам и вкладам клиентов-резидентов" (далее – Форма).</w:t>
      </w:r>
    </w:p>
    <w:bookmarkEnd w:id="535"/>
    <w:bookmarkStart w:name="z610" w:id="5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536"/>
    <w:bookmarkStart w:name="z611" w:id="537"/>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ежемесячно по состоянию на конец отчетного месяца. </w:t>
      </w:r>
    </w:p>
    <w:bookmarkEnd w:id="537"/>
    <w:bookmarkStart w:name="z612" w:id="538"/>
    <w:p>
      <w:pPr>
        <w:spacing w:after="0"/>
        <w:ind w:left="0"/>
        <w:jc w:val="both"/>
      </w:pPr>
      <w:r>
        <w:rPr>
          <w:rFonts w:ascii="Times New Roman"/>
          <w:b w:val="false"/>
          <w:i w:val="false"/>
          <w:color w:val="000000"/>
          <w:sz w:val="28"/>
        </w:rPr>
        <w:t>
      Сведения составляются в тенге. Стоимостные показатели указываются в числах с двумя знаками после запятой.</w:t>
      </w:r>
    </w:p>
    <w:bookmarkEnd w:id="538"/>
    <w:bookmarkStart w:name="z613" w:id="53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39"/>
    <w:bookmarkStart w:name="z614" w:id="540"/>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540"/>
    <w:bookmarkStart w:name="z615" w:id="541"/>
    <w:p>
      <w:pPr>
        <w:spacing w:after="0"/>
        <w:ind w:left="0"/>
        <w:jc w:val="both"/>
      </w:pPr>
      <w:r>
        <w:rPr>
          <w:rFonts w:ascii="Times New Roman"/>
          <w:b w:val="false"/>
          <w:i w:val="false"/>
          <w:color w:val="000000"/>
          <w:sz w:val="28"/>
        </w:rPr>
        <w:t>
      6. Все показатели являются обязательными для заполнения, за исключением указанных в Пояснении случаев, когда показатель не представляется.</w:t>
      </w:r>
    </w:p>
    <w:bookmarkEnd w:id="541"/>
    <w:bookmarkStart w:name="z616" w:id="542"/>
    <w:p>
      <w:pPr>
        <w:spacing w:after="0"/>
        <w:ind w:left="0"/>
        <w:jc w:val="left"/>
      </w:pPr>
      <w:r>
        <w:rPr>
          <w:rFonts w:ascii="Times New Roman"/>
          <w:b/>
          <w:i w:val="false"/>
          <w:color w:val="000000"/>
        </w:rPr>
        <w:t xml:space="preserve"> Глава 2. Пояснение по заполнению Формы</w:t>
      </w:r>
    </w:p>
    <w:bookmarkEnd w:id="542"/>
    <w:bookmarkStart w:name="z617" w:id="543"/>
    <w:p>
      <w:pPr>
        <w:spacing w:after="0"/>
        <w:ind w:left="0"/>
        <w:jc w:val="both"/>
      </w:pPr>
      <w:r>
        <w:rPr>
          <w:rFonts w:ascii="Times New Roman"/>
          <w:b w:val="false"/>
          <w:i w:val="false"/>
          <w:color w:val="000000"/>
          <w:sz w:val="28"/>
        </w:rPr>
        <w:t>
      7. В строках 2.1, 2.2, 3.1, 3.2 и 3.3 значения выбираются из справочников, размещенных в информационной системе "Веб-портал Национального Банка Республики Казахстан".</w:t>
      </w:r>
    </w:p>
    <w:bookmarkEnd w:id="543"/>
    <w:bookmarkStart w:name="z618" w:id="544"/>
    <w:p>
      <w:pPr>
        <w:spacing w:after="0"/>
        <w:ind w:left="0"/>
        <w:jc w:val="both"/>
      </w:pPr>
      <w:r>
        <w:rPr>
          <w:rFonts w:ascii="Times New Roman"/>
          <w:b w:val="false"/>
          <w:i w:val="false"/>
          <w:color w:val="000000"/>
          <w:sz w:val="28"/>
        </w:rPr>
        <w:t>
      8. При заполнении Формы филиалы банков-нерезидентов Республики Казахстан раскрывают сведения о счетах и вкладах клиентов-резидентов.</w:t>
      </w:r>
    </w:p>
    <w:bookmarkEnd w:id="544"/>
    <w:bookmarkStart w:name="z619" w:id="545"/>
    <w:p>
      <w:pPr>
        <w:spacing w:after="0"/>
        <w:ind w:left="0"/>
        <w:jc w:val="both"/>
      </w:pPr>
      <w:r>
        <w:rPr>
          <w:rFonts w:ascii="Times New Roman"/>
          <w:b w:val="false"/>
          <w:i w:val="false"/>
          <w:color w:val="000000"/>
          <w:sz w:val="28"/>
        </w:rPr>
        <w:t>
      9. Информация указывается по счетам и вкладам клиентов-резидентов Республики Казахстан, отнесенных к секторам экономики "6", "7", "8" или "9", в разбивке по сроку (отсутствию срока), регионам филиала банка-нерезидента Республики Казахстан, в которых обслуживаются счета клиентов, в тенге и в иностранной валюте.</w:t>
      </w:r>
    </w:p>
    <w:bookmarkEnd w:id="545"/>
    <w:bookmarkStart w:name="z620" w:id="546"/>
    <w:p>
      <w:pPr>
        <w:spacing w:after="0"/>
        <w:ind w:left="0"/>
        <w:jc w:val="both"/>
      </w:pPr>
      <w:r>
        <w:rPr>
          <w:rFonts w:ascii="Times New Roman"/>
          <w:b w:val="false"/>
          <w:i w:val="false"/>
          <w:color w:val="000000"/>
          <w:sz w:val="28"/>
        </w:rPr>
        <w:t>
      Код сектора экономики указывается в соответствии со следующей кодификацией:</w:t>
      </w:r>
    </w:p>
    <w:bookmarkEnd w:id="546"/>
    <w:bookmarkStart w:name="z621" w:id="547"/>
    <w:p>
      <w:pPr>
        <w:spacing w:after="0"/>
        <w:ind w:left="0"/>
        <w:jc w:val="both"/>
      </w:pPr>
      <w:r>
        <w:rPr>
          <w:rFonts w:ascii="Times New Roman"/>
          <w:b w:val="false"/>
          <w:i w:val="false"/>
          <w:color w:val="000000"/>
          <w:sz w:val="28"/>
        </w:rPr>
        <w:t>
      код "6" – государственные нефинансовые организации;</w:t>
      </w:r>
    </w:p>
    <w:bookmarkEnd w:id="547"/>
    <w:bookmarkStart w:name="z622" w:id="548"/>
    <w:p>
      <w:pPr>
        <w:spacing w:after="0"/>
        <w:ind w:left="0"/>
        <w:jc w:val="both"/>
      </w:pPr>
      <w:r>
        <w:rPr>
          <w:rFonts w:ascii="Times New Roman"/>
          <w:b w:val="false"/>
          <w:i w:val="false"/>
          <w:color w:val="000000"/>
          <w:sz w:val="28"/>
        </w:rPr>
        <w:t>
      код "7" – негосударственные нефинансовые организации;</w:t>
      </w:r>
    </w:p>
    <w:bookmarkEnd w:id="548"/>
    <w:bookmarkStart w:name="z623" w:id="549"/>
    <w:p>
      <w:pPr>
        <w:spacing w:after="0"/>
        <w:ind w:left="0"/>
        <w:jc w:val="both"/>
      </w:pPr>
      <w:r>
        <w:rPr>
          <w:rFonts w:ascii="Times New Roman"/>
          <w:b w:val="false"/>
          <w:i w:val="false"/>
          <w:color w:val="000000"/>
          <w:sz w:val="28"/>
        </w:rPr>
        <w:t>
      код "8" – некоммерческие организации, обслуживающие домашние хозяйства;</w:t>
      </w:r>
    </w:p>
    <w:bookmarkEnd w:id="549"/>
    <w:bookmarkStart w:name="z624" w:id="550"/>
    <w:p>
      <w:pPr>
        <w:spacing w:after="0"/>
        <w:ind w:left="0"/>
        <w:jc w:val="both"/>
      </w:pPr>
      <w:r>
        <w:rPr>
          <w:rFonts w:ascii="Times New Roman"/>
          <w:b w:val="false"/>
          <w:i w:val="false"/>
          <w:color w:val="000000"/>
          <w:sz w:val="28"/>
        </w:rPr>
        <w:t>
      код "9" – домашние хозяйства.</w:t>
      </w:r>
    </w:p>
    <w:bookmarkEnd w:id="550"/>
    <w:bookmarkStart w:name="z625" w:id="551"/>
    <w:p>
      <w:pPr>
        <w:spacing w:after="0"/>
        <w:ind w:left="0"/>
        <w:jc w:val="both"/>
      </w:pPr>
      <w:r>
        <w:rPr>
          <w:rFonts w:ascii="Times New Roman"/>
          <w:b w:val="false"/>
          <w:i w:val="false"/>
          <w:color w:val="000000"/>
          <w:sz w:val="28"/>
        </w:rPr>
        <w:t>
      10. В строке 2.1 указывается код "1", если контрагентом (вкладчиком) является юридическое лицо, код "2", если контрагентом (вкладчиком) является физическое лицо (включая индивидуальных предпринимателей).</w:t>
      </w:r>
    </w:p>
    <w:bookmarkEnd w:id="551"/>
    <w:bookmarkStart w:name="z626" w:id="552"/>
    <w:p>
      <w:pPr>
        <w:spacing w:after="0"/>
        <w:ind w:left="0"/>
        <w:jc w:val="both"/>
      </w:pPr>
      <w:r>
        <w:rPr>
          <w:rFonts w:ascii="Times New Roman"/>
          <w:b w:val="false"/>
          <w:i w:val="false"/>
          <w:color w:val="000000"/>
          <w:sz w:val="28"/>
        </w:rPr>
        <w:t>
      11. В строке 2.2 указывается код региона филиала банка-нерезидента Республики Казахстан, в котором обслуживается счет, в соответствии с классификатором административно-территориальных объектов.</w:t>
      </w:r>
    </w:p>
    <w:bookmarkEnd w:id="552"/>
    <w:bookmarkStart w:name="z627" w:id="553"/>
    <w:p>
      <w:pPr>
        <w:spacing w:after="0"/>
        <w:ind w:left="0"/>
        <w:jc w:val="both"/>
      </w:pPr>
      <w:r>
        <w:rPr>
          <w:rFonts w:ascii="Times New Roman"/>
          <w:b w:val="false"/>
          <w:i w:val="false"/>
          <w:color w:val="000000"/>
          <w:sz w:val="28"/>
        </w:rPr>
        <w:t xml:space="preserve">
      12. В строке 3.3 счета, вклады распределяются по срокам на основании договоров банковского вклада с клиентами. </w:t>
      </w:r>
    </w:p>
    <w:bookmarkEnd w:id="553"/>
    <w:bookmarkStart w:name="z628" w:id="554"/>
    <w:p>
      <w:pPr>
        <w:spacing w:after="0"/>
        <w:ind w:left="0"/>
        <w:jc w:val="both"/>
      </w:pPr>
      <w:r>
        <w:rPr>
          <w:rFonts w:ascii="Times New Roman"/>
          <w:b w:val="false"/>
          <w:i w:val="false"/>
          <w:color w:val="000000"/>
          <w:sz w:val="28"/>
        </w:rPr>
        <w:t>
      13. В строке 3.4 отражаются средневзвешенные ставки вознаграждения по договорам по фактически привлеченным суммам денег на счета, вклады клиентов-резидентов за отчетный месяц.</w:t>
      </w:r>
    </w:p>
    <w:bookmarkEnd w:id="554"/>
    <w:bookmarkStart w:name="z629" w:id="555"/>
    <w:p>
      <w:pPr>
        <w:spacing w:after="0"/>
        <w:ind w:left="0"/>
        <w:jc w:val="both"/>
      </w:pPr>
      <w:r>
        <w:rPr>
          <w:rFonts w:ascii="Times New Roman"/>
          <w:b w:val="false"/>
          <w:i w:val="false"/>
          <w:color w:val="000000"/>
          <w:sz w:val="28"/>
        </w:rPr>
        <w:t xml:space="preserve">
      14. Если в течение отчетного месяца по счетам, вкладам в иностранной валюте проводились операции пролонгирования, пополнения, частичного снятия, суммы поступления, выбытия в строках 3.5 и 3.6 соответственно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(далее – Постановление № 15 и Приказ № 99), на дату проведения операций с иностранной валютой.</w:t>
      </w:r>
    </w:p>
    <w:bookmarkEnd w:id="555"/>
    <w:bookmarkStart w:name="z630" w:id="556"/>
    <w:p>
      <w:pPr>
        <w:spacing w:after="0"/>
        <w:ind w:left="0"/>
        <w:jc w:val="both"/>
      </w:pPr>
      <w:r>
        <w:rPr>
          <w:rFonts w:ascii="Times New Roman"/>
          <w:b w:val="false"/>
          <w:i w:val="false"/>
          <w:color w:val="000000"/>
          <w:sz w:val="28"/>
        </w:rPr>
        <w:t xml:space="preserve">
      15. В строке 3.7 по счетам, вкладам в иностранной валюте суммы пересчитываются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 15 и Приказа № 99, на отчетную дату.</w:t>
      </w:r>
    </w:p>
    <w:bookmarkEnd w:id="556"/>
    <w:bookmarkStart w:name="z631" w:id="557"/>
    <w:p>
      <w:pPr>
        <w:spacing w:after="0"/>
        <w:ind w:left="0"/>
        <w:jc w:val="both"/>
      </w:pPr>
      <w:r>
        <w:rPr>
          <w:rFonts w:ascii="Times New Roman"/>
          <w:b w:val="false"/>
          <w:i w:val="false"/>
          <w:color w:val="000000"/>
          <w:sz w:val="28"/>
        </w:rPr>
        <w:t xml:space="preserve">
      В строке 3.7 указывается сумма обязательств филиала банка-нерезидента Республики Казахстан по счетам, вкладам на конец отчетного периода, без учета начисленного вознаграждения. </w:t>
      </w:r>
    </w:p>
    <w:bookmarkEnd w:id="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634" w:id="55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58"/>
    <w:p>
      <w:pPr>
        <w:spacing w:after="0"/>
        <w:ind w:left="0"/>
        <w:jc w:val="both"/>
      </w:pPr>
      <w:bookmarkStart w:name="z635" w:id="559"/>
      <w:r>
        <w:rPr>
          <w:rFonts w:ascii="Times New Roman"/>
          <w:b w:val="false"/>
          <w:i w:val="false"/>
          <w:color w:val="000000"/>
          <w:sz w:val="28"/>
        </w:rPr>
        <w:t>
      Представляется: в Национальный Банк Республики Казахстан</w:t>
      </w:r>
    </w:p>
    <w:bookmarkEnd w:id="55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36" w:id="560"/>
    <w:p>
      <w:pPr>
        <w:spacing w:after="0"/>
        <w:ind w:left="0"/>
        <w:jc w:val="left"/>
      </w:pPr>
      <w:r>
        <w:rPr>
          <w:rFonts w:ascii="Times New Roman"/>
          <w:b/>
          <w:i w:val="false"/>
          <w:color w:val="000000"/>
        </w:rPr>
        <w:t xml:space="preserve"> Отчет об основных источниках привлеченных денег</w:t>
      </w:r>
    </w:p>
    <w:bookmarkEnd w:id="560"/>
    <w:p>
      <w:pPr>
        <w:spacing w:after="0"/>
        <w:ind w:left="0"/>
        <w:jc w:val="both"/>
      </w:pPr>
      <w:bookmarkStart w:name="z637" w:id="561"/>
      <w:r>
        <w:rPr>
          <w:rFonts w:ascii="Times New Roman"/>
          <w:b w:val="false"/>
          <w:i w:val="false"/>
          <w:color w:val="000000"/>
          <w:sz w:val="28"/>
        </w:rPr>
        <w:t>
      Индекс формы административных данных: FBN_FUND_10</w:t>
      </w:r>
    </w:p>
    <w:bookmarkEnd w:id="561"/>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пятнадцатого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9" w:id="562"/>
    <w:p>
      <w:pPr>
        <w:spacing w:after="0"/>
        <w:ind w:left="0"/>
        <w:jc w:val="left"/>
      </w:pPr>
      <w:r>
        <w:rPr>
          <w:rFonts w:ascii="Times New Roman"/>
          <w:b/>
          <w:i w:val="false"/>
          <w:color w:val="000000"/>
        </w:rPr>
        <w:t xml:space="preserve"> Таблица. Отчет об основных источниках привлеченных денег</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контрагенте: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контрагента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к группе компаний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признак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обязательства на отчетную дату,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включенный в балансовую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0" w:id="563"/>
      <w:r>
        <w:rPr>
          <w:rFonts w:ascii="Times New Roman"/>
          <w:b w:val="false"/>
          <w:i w:val="false"/>
          <w:color w:val="000000"/>
          <w:sz w:val="28"/>
        </w:rPr>
        <w:t>
      Наименование _______________________________________________________</w:t>
      </w:r>
    </w:p>
    <w:bookmarkEnd w:id="563"/>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основных</w:t>
            </w:r>
            <w:r>
              <w:br/>
            </w:r>
            <w:r>
              <w:rPr>
                <w:rFonts w:ascii="Times New Roman"/>
                <w:b w:val="false"/>
                <w:i w:val="false"/>
                <w:color w:val="000000"/>
                <w:sz w:val="20"/>
              </w:rPr>
              <w:t>источниках привлеченных денег</w:t>
            </w:r>
          </w:p>
        </w:tc>
      </w:tr>
    </w:tbl>
    <w:bookmarkStart w:name="z642" w:id="56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основных источниках привлеченных денег</w:t>
      </w:r>
      <w:r>
        <w:br/>
      </w:r>
      <w:r>
        <w:rPr>
          <w:rFonts w:ascii="Times New Roman"/>
          <w:b/>
          <w:i w:val="false"/>
          <w:color w:val="000000"/>
        </w:rPr>
        <w:t>(индекс – FBN_FUND_10, периодичность – ежемесячная)</w:t>
      </w:r>
    </w:p>
    <w:bookmarkEnd w:id="564"/>
    <w:bookmarkStart w:name="z643" w:id="565"/>
    <w:p>
      <w:pPr>
        <w:spacing w:after="0"/>
        <w:ind w:left="0"/>
        <w:jc w:val="left"/>
      </w:pPr>
      <w:r>
        <w:rPr>
          <w:rFonts w:ascii="Times New Roman"/>
          <w:b/>
          <w:i w:val="false"/>
          <w:color w:val="000000"/>
        </w:rPr>
        <w:t xml:space="preserve"> Глава 1. Общие положения</w:t>
      </w:r>
    </w:p>
    <w:bookmarkEnd w:id="565"/>
    <w:bookmarkStart w:name="z644" w:id="56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основных источниках привлеченных денег" (далее – Форма).</w:t>
      </w:r>
    </w:p>
    <w:bookmarkEnd w:id="566"/>
    <w:bookmarkStart w:name="z645" w:id="5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567"/>
    <w:bookmarkStart w:name="z646" w:id="568"/>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периода.</w:t>
      </w:r>
    </w:p>
    <w:bookmarkEnd w:id="568"/>
    <w:bookmarkStart w:name="z647" w:id="569"/>
    <w:p>
      <w:pPr>
        <w:spacing w:after="0"/>
        <w:ind w:left="0"/>
        <w:jc w:val="both"/>
      </w:pPr>
      <w:r>
        <w:rPr>
          <w:rFonts w:ascii="Times New Roman"/>
          <w:b w:val="false"/>
          <w:i w:val="false"/>
          <w:color w:val="000000"/>
          <w:sz w:val="28"/>
        </w:rPr>
        <w:t>
      Сведения составляются в тенге. Стоимостные показатели указываются в числах с двумя знаками после запятой.</w:t>
      </w:r>
    </w:p>
    <w:bookmarkEnd w:id="569"/>
    <w:bookmarkStart w:name="z648" w:id="570"/>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70"/>
    <w:bookmarkStart w:name="z649" w:id="571"/>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571"/>
    <w:bookmarkStart w:name="z650" w:id="572"/>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572"/>
    <w:bookmarkStart w:name="z651" w:id="573"/>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573"/>
    <w:bookmarkStart w:name="z652" w:id="574"/>
    <w:p>
      <w:pPr>
        <w:spacing w:after="0"/>
        <w:ind w:left="0"/>
        <w:jc w:val="left"/>
      </w:pPr>
      <w:r>
        <w:rPr>
          <w:rFonts w:ascii="Times New Roman"/>
          <w:b/>
          <w:i w:val="false"/>
          <w:color w:val="000000"/>
        </w:rPr>
        <w:t xml:space="preserve"> Глава 2. Пояснение по заполнению Формы</w:t>
      </w:r>
    </w:p>
    <w:bookmarkEnd w:id="574"/>
    <w:bookmarkStart w:name="z653" w:id="575"/>
    <w:p>
      <w:pPr>
        <w:spacing w:after="0"/>
        <w:ind w:left="0"/>
        <w:jc w:val="both"/>
      </w:pPr>
      <w:r>
        <w:rPr>
          <w:rFonts w:ascii="Times New Roman"/>
          <w:b w:val="false"/>
          <w:i w:val="false"/>
          <w:color w:val="000000"/>
          <w:sz w:val="28"/>
        </w:rPr>
        <w:t>
      8. В Форме указываются сведения о крупнейших депозиторах (кредиторах) филиала банка-нерезидента Республики Казахстан – физических и юридических лицах, сумма обязательств (совокупная сумма обязательств) филиала банка-нерезидента Республики Казахстан перед которыми составляет не менее 10 (десяти) миллионов тенге и входит в число 30 (тридцати) наибольших значений перечня депозиторов (кредиторов) филиала банка-нерезидента Республики Казахстан, сформированного по убыванию суммы обязательств.</w:t>
      </w:r>
    </w:p>
    <w:bookmarkEnd w:id="575"/>
    <w:bookmarkStart w:name="z654" w:id="576"/>
    <w:p>
      <w:pPr>
        <w:spacing w:after="0"/>
        <w:ind w:left="0"/>
        <w:jc w:val="both"/>
      </w:pPr>
      <w:r>
        <w:rPr>
          <w:rFonts w:ascii="Times New Roman"/>
          <w:b w:val="false"/>
          <w:i w:val="false"/>
          <w:color w:val="000000"/>
          <w:sz w:val="28"/>
        </w:rPr>
        <w:t xml:space="preserve">
      Если депозиторами (кредиторами) филиала банка-нерезидента Республики Казахстан является группа связанных лиц, включающая юридическое лицо, его крупных участников и (или) дочерние организации, то в целях определения статуса крупнейшего депозитора (кредитора) филиала банка-нерезидента Республики Казахстан рассматривается совокупная сумма обязательств филиала банка-нерезидента Республики Казахстан перед указанными лицами. </w:t>
      </w:r>
    </w:p>
    <w:bookmarkEnd w:id="576"/>
    <w:bookmarkStart w:name="z655" w:id="577"/>
    <w:p>
      <w:pPr>
        <w:spacing w:after="0"/>
        <w:ind w:left="0"/>
        <w:jc w:val="both"/>
      </w:pPr>
      <w:r>
        <w:rPr>
          <w:rFonts w:ascii="Times New Roman"/>
          <w:b w:val="false"/>
          <w:i w:val="false"/>
          <w:color w:val="000000"/>
          <w:sz w:val="28"/>
        </w:rPr>
        <w:t>
      Если депозиторами (кредиторами) филиала банка-нерезидента Республики Казахстан являются несколько филиалов одного юридического лица, то в Форме указывается сумма обязательств в совокупности по данному юридическому лицу.</w:t>
      </w:r>
    </w:p>
    <w:bookmarkEnd w:id="577"/>
    <w:bookmarkStart w:name="z656" w:id="578"/>
    <w:p>
      <w:pPr>
        <w:spacing w:after="0"/>
        <w:ind w:left="0"/>
        <w:jc w:val="both"/>
      </w:pPr>
      <w:r>
        <w:rPr>
          <w:rFonts w:ascii="Times New Roman"/>
          <w:b w:val="false"/>
          <w:i w:val="false"/>
          <w:color w:val="000000"/>
          <w:sz w:val="28"/>
        </w:rPr>
        <w:t>
      9. В Форме указывается балансовая стоимость привлеченных филиалом банка-нерезидента Республики Казахстан денег, с учетом начисленного вознаграждения, положительных (отрицательных) корректировок, дисконтов и премий по счетам и вкладам до востребования, срочным и сберегательным вкладам, займам полученным, выпущенным в обращение ценным бумагам, бессрочным финансовым инструментам, субординированным долгам.</w:t>
      </w:r>
    </w:p>
    <w:bookmarkEnd w:id="578"/>
    <w:bookmarkStart w:name="z657" w:id="579"/>
    <w:p>
      <w:pPr>
        <w:spacing w:after="0"/>
        <w:ind w:left="0"/>
        <w:jc w:val="both"/>
      </w:pPr>
      <w:r>
        <w:rPr>
          <w:rFonts w:ascii="Times New Roman"/>
          <w:b w:val="false"/>
          <w:i w:val="false"/>
          <w:color w:val="000000"/>
          <w:sz w:val="28"/>
        </w:rPr>
        <w:t>
      10. В строках 2.2, 2.4, 2.5, 2.6 и 3 значения выбираются из справочников, размещенных в информационной системе "Веб-портал Национального Банка Республики Казахстан".</w:t>
      </w:r>
    </w:p>
    <w:bookmarkEnd w:id="579"/>
    <w:bookmarkStart w:name="z658" w:id="580"/>
    <w:p>
      <w:pPr>
        <w:spacing w:after="0"/>
        <w:ind w:left="0"/>
        <w:jc w:val="both"/>
      </w:pPr>
      <w:r>
        <w:rPr>
          <w:rFonts w:ascii="Times New Roman"/>
          <w:b w:val="false"/>
          <w:i w:val="false"/>
          <w:color w:val="000000"/>
          <w:sz w:val="28"/>
        </w:rPr>
        <w:t>
      11. Если в число крупнейших депозиторов (кредиторов) филиала банка-нерезидента Республики Казахстан отнесена группа связанных лиц, включающая юридическое лицо, его крупных участников и (или) дочерние организации, то сведения в Форме указываются отдельно по каждому из указанных лиц.</w:t>
      </w:r>
    </w:p>
    <w:bookmarkEnd w:id="580"/>
    <w:bookmarkStart w:name="z659" w:id="581"/>
    <w:p>
      <w:pPr>
        <w:spacing w:after="0"/>
        <w:ind w:left="0"/>
        <w:jc w:val="both"/>
      </w:pPr>
      <w:r>
        <w:rPr>
          <w:rFonts w:ascii="Times New Roman"/>
          <w:b w:val="false"/>
          <w:i w:val="false"/>
          <w:color w:val="000000"/>
          <w:sz w:val="28"/>
        </w:rPr>
        <w:t>
      12. Статусы крупных участников юридического лица (доля участия которых составляет 10 (десять) и более процентов) и (или) его дочерних организаций в целях пунктов 8 и 11 Пояснения обновляются филиалом банка-нерезидента Республики Казахстан по состоянию на начало каждого календарного месяца.</w:t>
      </w:r>
    </w:p>
    <w:bookmarkEnd w:id="581"/>
    <w:bookmarkStart w:name="z660" w:id="582"/>
    <w:p>
      <w:pPr>
        <w:spacing w:after="0"/>
        <w:ind w:left="0"/>
        <w:jc w:val="both"/>
      </w:pPr>
      <w:r>
        <w:rPr>
          <w:rFonts w:ascii="Times New Roman"/>
          <w:b w:val="false"/>
          <w:i w:val="false"/>
          <w:color w:val="000000"/>
          <w:sz w:val="28"/>
        </w:rPr>
        <w:t>
      13. В число крупнейших депозиторов (кредиторов) филиала банка-нерезидента Республики Казахстан не включается акционерное общество "Единый накопительный пенсионный фонд", средства которого размещены им самостоятельно и (или) Национальным Банком Республики Казахстан в качестве доверительного управляющего пенсионными активами.</w:t>
      </w:r>
    </w:p>
    <w:bookmarkEnd w:id="582"/>
    <w:bookmarkStart w:name="z661" w:id="583"/>
    <w:p>
      <w:pPr>
        <w:spacing w:after="0"/>
        <w:ind w:left="0"/>
        <w:jc w:val="both"/>
      </w:pPr>
      <w:r>
        <w:rPr>
          <w:rFonts w:ascii="Times New Roman"/>
          <w:b w:val="false"/>
          <w:i w:val="false"/>
          <w:color w:val="000000"/>
          <w:sz w:val="28"/>
        </w:rPr>
        <w:t>
      14. В строке 2.1 указывается наименование контрагента (депозитора, кредитора) в соответствии со справочником, который ведется отчитывающимся филиалом банка-нерезидента Республики Казахстан. По физическим лицам показатель в строке 2.1 не представляется.</w:t>
      </w:r>
    </w:p>
    <w:bookmarkEnd w:id="583"/>
    <w:bookmarkStart w:name="z662" w:id="584"/>
    <w:p>
      <w:pPr>
        <w:spacing w:after="0"/>
        <w:ind w:left="0"/>
        <w:jc w:val="both"/>
      </w:pPr>
      <w:r>
        <w:rPr>
          <w:rFonts w:ascii="Times New Roman"/>
          <w:b w:val="false"/>
          <w:i w:val="false"/>
          <w:color w:val="000000"/>
          <w:sz w:val="28"/>
        </w:rPr>
        <w:t xml:space="preserve">
      Для идентификации крупнейших депозиторов (кредиторов) филиала банка-нерезидента Республики Казахстан в строках 2.2 и 2.3 указываются следующие виды идентификаторов и их значения: </w:t>
      </w:r>
    </w:p>
    <w:bookmarkEnd w:id="584"/>
    <w:bookmarkStart w:name="z663" w:id="585"/>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585"/>
    <w:bookmarkStart w:name="z664" w:id="586"/>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"Банковский идентификационный код (Bank Identifier Code)";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w:t>
      </w:r>
    </w:p>
    <w:bookmarkEnd w:id="586"/>
    <w:bookmarkStart w:name="z665" w:id="587"/>
    <w:p>
      <w:pPr>
        <w:spacing w:after="0"/>
        <w:ind w:left="0"/>
        <w:jc w:val="both"/>
      </w:pPr>
      <w:r>
        <w:rPr>
          <w:rFonts w:ascii="Times New Roman"/>
          <w:b w:val="false"/>
          <w:i w:val="false"/>
          <w:color w:val="000000"/>
          <w:sz w:val="28"/>
        </w:rPr>
        <w:t>
      15. В строке 2.4 указывается код "1", если кредитором (депозитором) является юридическое лицо, код "2", если кредитором (депозитором) является физическое лицо (включая индивидуальных предпринимателей).</w:t>
      </w:r>
    </w:p>
    <w:bookmarkEnd w:id="587"/>
    <w:bookmarkStart w:name="z666" w:id="588"/>
    <w:p>
      <w:pPr>
        <w:spacing w:after="0"/>
        <w:ind w:left="0"/>
        <w:jc w:val="both"/>
      </w:pPr>
      <w:r>
        <w:rPr>
          <w:rFonts w:ascii="Times New Roman"/>
          <w:b w:val="false"/>
          <w:i w:val="false"/>
          <w:color w:val="000000"/>
          <w:sz w:val="28"/>
        </w:rPr>
        <w:t>
      16. В строке 2.5 по контрагенту, являющемуся резидентом Республики Казахстан, указывается значение "1", по контрагенту, являющемуся нерезидентом Республики Казахстан, указывается значение "2".</w:t>
      </w:r>
    </w:p>
    <w:bookmarkEnd w:id="588"/>
    <w:bookmarkStart w:name="z667" w:id="589"/>
    <w:p>
      <w:pPr>
        <w:spacing w:after="0"/>
        <w:ind w:left="0"/>
        <w:jc w:val="both"/>
      </w:pPr>
      <w:r>
        <w:rPr>
          <w:rFonts w:ascii="Times New Roman"/>
          <w:b w:val="false"/>
          <w:i w:val="false"/>
          <w:color w:val="000000"/>
          <w:sz w:val="28"/>
        </w:rPr>
        <w:t>
      17. В строке 2.7 указывается наименование компании верхнего уровня группы (при ее наличии), к которой принадлежит контрагент.</w:t>
      </w:r>
    </w:p>
    <w:bookmarkEnd w:id="589"/>
    <w:bookmarkStart w:name="z668" w:id="590"/>
    <w:p>
      <w:pPr>
        <w:spacing w:after="0"/>
        <w:ind w:left="0"/>
        <w:jc w:val="both"/>
      </w:pPr>
      <w:r>
        <w:rPr>
          <w:rFonts w:ascii="Times New Roman"/>
          <w:b w:val="false"/>
          <w:i w:val="false"/>
          <w:color w:val="000000"/>
          <w:sz w:val="28"/>
        </w:rPr>
        <w:t>
      18. В строке 4 по обязательствам в иностранной валюте указывается значение "1", по обязательствам в национальной валюте указывается "0".</w:t>
      </w:r>
    </w:p>
    <w:bookmarkEnd w:id="590"/>
    <w:bookmarkStart w:name="z669" w:id="591"/>
    <w:p>
      <w:pPr>
        <w:spacing w:after="0"/>
        <w:ind w:left="0"/>
        <w:jc w:val="both"/>
      </w:pPr>
      <w:r>
        <w:rPr>
          <w:rFonts w:ascii="Times New Roman"/>
          <w:b w:val="false"/>
          <w:i w:val="false"/>
          <w:color w:val="000000"/>
          <w:sz w:val="28"/>
        </w:rPr>
        <w:t>
      19. В строке 5 указывается балансовая стоимость привлеченных филиалом банка-нерезидента Республики Казахстан денег, с учетом начисленного вознаграждения, положительных (отрицательных) корректировок, дисконтов и премий.</w:t>
      </w:r>
    </w:p>
    <w:bookmarkEnd w:id="591"/>
    <w:bookmarkStart w:name="z670" w:id="592"/>
    <w:p>
      <w:pPr>
        <w:spacing w:after="0"/>
        <w:ind w:left="0"/>
        <w:jc w:val="both"/>
      </w:pPr>
      <w:r>
        <w:rPr>
          <w:rFonts w:ascii="Times New Roman"/>
          <w:b w:val="false"/>
          <w:i w:val="false"/>
          <w:color w:val="000000"/>
          <w:sz w:val="28"/>
        </w:rPr>
        <w:t>
      20. Значение в строке 5 включает значение в строке 5.1.</w:t>
      </w:r>
    </w:p>
    <w:bookmarkEnd w:id="592"/>
    <w:bookmarkStart w:name="z671" w:id="593"/>
    <w:p>
      <w:pPr>
        <w:spacing w:after="0"/>
        <w:ind w:left="0"/>
        <w:jc w:val="both"/>
      </w:pPr>
      <w:r>
        <w:rPr>
          <w:rFonts w:ascii="Times New Roman"/>
          <w:b w:val="false"/>
          <w:i w:val="false"/>
          <w:color w:val="000000"/>
          <w:sz w:val="28"/>
        </w:rPr>
        <w:t>
      21. Филиалами исламских банков-нерезидентов Республики Казахстан строка 5 заполняется с учетом остатков на балансовом счете 7830 "Обязательства по договору об инвестиционном депозите" в соответствии с Типовым планом счетов.</w:t>
      </w:r>
    </w:p>
    <w:bookmarkEnd w:id="593"/>
    <w:bookmarkStart w:name="z672" w:id="594"/>
    <w:p>
      <w:pPr>
        <w:spacing w:after="0"/>
        <w:ind w:left="0"/>
        <w:jc w:val="both"/>
      </w:pPr>
      <w:r>
        <w:rPr>
          <w:rFonts w:ascii="Times New Roman"/>
          <w:b w:val="false"/>
          <w:i w:val="false"/>
          <w:color w:val="000000"/>
          <w:sz w:val="28"/>
        </w:rPr>
        <w:t>
      22. Показатель в строке 5.1 не представляется при отсутствии дисконта, включенного в балансовую стоимость.</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675" w:id="5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95"/>
    <w:p>
      <w:pPr>
        <w:spacing w:after="0"/>
        <w:ind w:left="0"/>
        <w:jc w:val="both"/>
      </w:pPr>
      <w:bookmarkStart w:name="z676" w:id="596"/>
      <w:r>
        <w:rPr>
          <w:rFonts w:ascii="Times New Roman"/>
          <w:b w:val="false"/>
          <w:i w:val="false"/>
          <w:color w:val="000000"/>
          <w:sz w:val="28"/>
        </w:rPr>
        <w:t>
      Представляется: в Национальный Банк Республики Казахстан</w:t>
      </w:r>
    </w:p>
    <w:bookmarkEnd w:id="59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677" w:id="597"/>
    <w:p>
      <w:pPr>
        <w:spacing w:after="0"/>
        <w:ind w:left="0"/>
        <w:jc w:val="left"/>
      </w:pPr>
      <w:r>
        <w:rPr>
          <w:rFonts w:ascii="Times New Roman"/>
          <w:b/>
          <w:i w:val="false"/>
          <w:color w:val="000000"/>
        </w:rPr>
        <w:t xml:space="preserve"> Отчет о лицах, связанных с филиалом банка-нерезидента Республики Казахстан особыми отношениями, и сделках с ними</w:t>
      </w:r>
    </w:p>
    <w:bookmarkEnd w:id="597"/>
    <w:p>
      <w:pPr>
        <w:spacing w:after="0"/>
        <w:ind w:left="0"/>
        <w:jc w:val="both"/>
      </w:pPr>
      <w:bookmarkStart w:name="z678" w:id="598"/>
      <w:r>
        <w:rPr>
          <w:rFonts w:ascii="Times New Roman"/>
          <w:b w:val="false"/>
          <w:i w:val="false"/>
          <w:color w:val="000000"/>
          <w:sz w:val="28"/>
        </w:rPr>
        <w:t>
      Индекс формы административных данных: FBN_AFFIL_11</w:t>
      </w:r>
    </w:p>
    <w:bookmarkEnd w:id="59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w:t>
      </w:r>
    </w:p>
    <w:p>
      <w:pPr>
        <w:spacing w:after="0"/>
        <w:ind w:left="0"/>
        <w:jc w:val="both"/>
      </w:pPr>
      <w:r>
        <w:rPr>
          <w:rFonts w:ascii="Times New Roman"/>
          <w:b w:val="false"/>
          <w:i w:val="false"/>
          <w:color w:val="000000"/>
          <w:sz w:val="28"/>
        </w:rPr>
        <w:t>в части реестра лиц, связанных с филиалом банка-нерезидента Республики Казахстан особыми отношениями, – ежемесячно, не позднее седьмого рабочего дня месяца, следующего за отчетным месяцем, – при изменении или получении данных, предусмотренных в отчетности, произошедших в отчетном месяце;</w:t>
      </w:r>
    </w:p>
    <w:p>
      <w:pPr>
        <w:spacing w:after="0"/>
        <w:ind w:left="0"/>
        <w:jc w:val="both"/>
      </w:pPr>
      <w:r>
        <w:rPr>
          <w:rFonts w:ascii="Times New Roman"/>
          <w:b w:val="false"/>
          <w:i w:val="false"/>
          <w:color w:val="000000"/>
          <w:sz w:val="28"/>
        </w:rPr>
        <w:t>в части сведений о сделках с лицами, связанными с филиалом банка-нерезидента Республики Казахстан особыми отношениями, и дополнительных сведений о сделках с лицами, связанными с филиалом банка-нерезидента Республики Казахстан особыми отношениями, – ежемесячно, не позднее пятнадцатого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0" w:id="599"/>
    <w:p>
      <w:pPr>
        <w:spacing w:after="0"/>
        <w:ind w:left="0"/>
        <w:jc w:val="left"/>
      </w:pPr>
      <w:r>
        <w:rPr>
          <w:rFonts w:ascii="Times New Roman"/>
          <w:b/>
          <w:i w:val="false"/>
          <w:color w:val="000000"/>
        </w:rPr>
        <w:t xml:space="preserve"> Таблица 1. Реестр лиц, связанных с филиалом банка-нерезидента Республики Казахстан особыми отношениями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(для юридического лица), фамилия, имя, отчество (при его наличии) (для физического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физического лица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 в соответствии с которым лицо отнесено к лицу, связанному с филиалом банка-нерезидента Республики Казахстан особыми отношениями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включено в реестр лиц, связанных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 которой лицо исключено из реестра лиц, связанных с филиалом банка-нерезидента Республики Казахстан особыми отношениями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600"/>
    <w:p>
      <w:pPr>
        <w:spacing w:after="0"/>
        <w:ind w:left="0"/>
        <w:jc w:val="left"/>
      </w:pPr>
      <w:r>
        <w:rPr>
          <w:rFonts w:ascii="Times New Roman"/>
          <w:b/>
          <w:i w:val="false"/>
          <w:color w:val="000000"/>
        </w:rPr>
        <w:t xml:space="preserve"> Таблица 2. Сведения о сделках с лицами, связанными с филиалом банка-нерезидента Республики Казахстан особыми отношениями</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идентификатора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сделке по условиям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(код)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(начала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(выполнения условий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решения уполномоченного органа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заключения сделки в соответствии с типовыми условиями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стоимости сделки на отчетную дату: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стоимостного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601"/>
    <w:p>
      <w:pPr>
        <w:spacing w:after="0"/>
        <w:ind w:left="0"/>
        <w:jc w:val="left"/>
      </w:pPr>
      <w:r>
        <w:rPr>
          <w:rFonts w:ascii="Times New Roman"/>
          <w:b/>
          <w:i w:val="false"/>
          <w:color w:val="000000"/>
        </w:rPr>
        <w:t xml:space="preserve"> Таблица 3. Дополнительные сведения о сделках с лицами,</w:t>
      </w:r>
      <w:r>
        <w:br/>
      </w:r>
      <w:r>
        <w:rPr>
          <w:rFonts w:ascii="Times New Roman"/>
          <w:b/>
          <w:i w:val="false"/>
          <w:color w:val="000000"/>
        </w:rPr>
        <w:t>связанными с филиалом банка-нерезидента Республики Казахстан особыми отношениями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3" w:id="602"/>
      <w:r>
        <w:rPr>
          <w:rFonts w:ascii="Times New Roman"/>
          <w:b w:val="false"/>
          <w:i w:val="false"/>
          <w:color w:val="000000"/>
          <w:sz w:val="28"/>
        </w:rPr>
        <w:t>
      Наименование _______________________________________________________</w:t>
      </w:r>
    </w:p>
    <w:bookmarkEnd w:id="602"/>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лицах,</w:t>
            </w:r>
            <w:r>
              <w:br/>
            </w:r>
            <w:r>
              <w:rPr>
                <w:rFonts w:ascii="Times New Roman"/>
                <w:b w:val="false"/>
                <w:i w:val="false"/>
                <w:color w:val="000000"/>
                <w:sz w:val="20"/>
              </w:rPr>
              <w:t>связанных с филиалом</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особыми отношениями,</w:t>
            </w:r>
            <w:r>
              <w:br/>
            </w:r>
            <w:r>
              <w:rPr>
                <w:rFonts w:ascii="Times New Roman"/>
                <w:b w:val="false"/>
                <w:i w:val="false"/>
                <w:color w:val="000000"/>
                <w:sz w:val="20"/>
              </w:rPr>
              <w:t>и сделках с ними</w:t>
            </w:r>
          </w:p>
        </w:tc>
      </w:tr>
    </w:tbl>
    <w:bookmarkStart w:name="z685" w:id="60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лицах, связанных с филиалом банка-нерезидента Республики Казахстан особыми отношениями, и сделках с ними</w:t>
      </w:r>
      <w:r>
        <w:br/>
      </w:r>
      <w:r>
        <w:rPr>
          <w:rFonts w:ascii="Times New Roman"/>
          <w:b/>
          <w:i w:val="false"/>
          <w:color w:val="000000"/>
        </w:rPr>
        <w:t>(индекс – FBN_AFFIL_11, периодичность – ежемесячная)</w:t>
      </w:r>
    </w:p>
    <w:bookmarkEnd w:id="603"/>
    <w:bookmarkStart w:name="z686" w:id="604"/>
    <w:p>
      <w:pPr>
        <w:spacing w:after="0"/>
        <w:ind w:left="0"/>
        <w:jc w:val="left"/>
      </w:pPr>
      <w:r>
        <w:rPr>
          <w:rFonts w:ascii="Times New Roman"/>
          <w:b/>
          <w:i w:val="false"/>
          <w:color w:val="000000"/>
        </w:rPr>
        <w:t xml:space="preserve"> Глава 1. Общие положения</w:t>
      </w:r>
    </w:p>
    <w:bookmarkEnd w:id="604"/>
    <w:bookmarkStart w:name="z687" w:id="60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лицах, связанных с филиалом банка-нерезидента Республики Казахстан особыми отношениями, и сделках с ними" (далее – Форма).</w:t>
      </w:r>
    </w:p>
    <w:bookmarkEnd w:id="605"/>
    <w:bookmarkStart w:name="z688" w:id="60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606"/>
    <w:bookmarkStart w:name="z689" w:id="607"/>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 по состоянию на конец отчетного периода.</w:t>
      </w:r>
    </w:p>
    <w:bookmarkEnd w:id="607"/>
    <w:bookmarkStart w:name="z690" w:id="608"/>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08"/>
    <w:bookmarkStart w:name="z691" w:id="60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09"/>
    <w:bookmarkStart w:name="z692" w:id="610"/>
    <w:p>
      <w:pPr>
        <w:spacing w:after="0"/>
        <w:ind w:left="0"/>
        <w:jc w:val="both"/>
      </w:pPr>
      <w:r>
        <w:rPr>
          <w:rFonts w:ascii="Times New Roman"/>
          <w:b w:val="false"/>
          <w:i w:val="false"/>
          <w:color w:val="000000"/>
          <w:sz w:val="28"/>
        </w:rPr>
        <w:t>
      5. При заполнении Формы коды указываются в соответствии со справочниками, используемыми в информационной системе "Веб-портал Национального Банка Республики Казахстан", даты указываются в формате: "ДД.ММ.ГГГГ", где "ГГГГ" – год, "ММ" – месяц, "ДД" – день.</w:t>
      </w:r>
    </w:p>
    <w:bookmarkEnd w:id="610"/>
    <w:bookmarkStart w:name="z693" w:id="611"/>
    <w:p>
      <w:pPr>
        <w:spacing w:after="0"/>
        <w:ind w:left="0"/>
        <w:jc w:val="both"/>
      </w:pPr>
      <w:r>
        <w:rPr>
          <w:rFonts w:ascii="Times New Roman"/>
          <w:b w:val="false"/>
          <w:i w:val="false"/>
          <w:color w:val="000000"/>
          <w:sz w:val="28"/>
        </w:rPr>
        <w:t xml:space="preserve">
      6. Номера счетов в Форме и Пояснении указываются в соответствии с Типовым планом счетов бухгалтерского учета в банках второго уровня, ипотечных организациях, акционерном обществе "Банк Развития Казахстана" и филиалах банков-нерезидентов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2011 года № 3, зарегистрированным в Реестре государственной регистрации нормативных правовых актов под № 6793 (далее – Типовой план счетов).</w:t>
      </w:r>
    </w:p>
    <w:bookmarkEnd w:id="611"/>
    <w:bookmarkStart w:name="z694" w:id="612"/>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612"/>
    <w:bookmarkStart w:name="z695" w:id="613"/>
    <w:p>
      <w:pPr>
        <w:spacing w:after="0"/>
        <w:ind w:left="0"/>
        <w:jc w:val="left"/>
      </w:pPr>
      <w:r>
        <w:rPr>
          <w:rFonts w:ascii="Times New Roman"/>
          <w:b/>
          <w:i w:val="false"/>
          <w:color w:val="000000"/>
        </w:rPr>
        <w:t xml:space="preserve"> Глава 2. Пояснение по заполнению Формы</w:t>
      </w:r>
    </w:p>
    <w:bookmarkEnd w:id="613"/>
    <w:bookmarkStart w:name="z696" w:id="614"/>
    <w:p>
      <w:pPr>
        <w:spacing w:after="0"/>
        <w:ind w:left="0"/>
        <w:jc w:val="both"/>
      </w:pPr>
      <w:r>
        <w:rPr>
          <w:rFonts w:ascii="Times New Roman"/>
          <w:b w:val="false"/>
          <w:i w:val="false"/>
          <w:color w:val="000000"/>
          <w:sz w:val="28"/>
        </w:rPr>
        <w:t xml:space="preserve">
      8. В Форме указываются: </w:t>
      </w:r>
    </w:p>
    <w:bookmarkEnd w:id="614"/>
    <w:bookmarkStart w:name="z697" w:id="615"/>
    <w:p>
      <w:pPr>
        <w:spacing w:after="0"/>
        <w:ind w:left="0"/>
        <w:jc w:val="both"/>
      </w:pPr>
      <w:r>
        <w:rPr>
          <w:rFonts w:ascii="Times New Roman"/>
          <w:b w:val="false"/>
          <w:i w:val="false"/>
          <w:color w:val="000000"/>
          <w:sz w:val="28"/>
        </w:rPr>
        <w:t>
      в таблице 1 – значения по показателям реестра лиц, связанных с филиалом банка-нерезидента Республики Казахстан особыми отношениями;</w:t>
      </w:r>
    </w:p>
    <w:bookmarkEnd w:id="615"/>
    <w:bookmarkStart w:name="z698" w:id="616"/>
    <w:p>
      <w:pPr>
        <w:spacing w:after="0"/>
        <w:ind w:left="0"/>
        <w:jc w:val="both"/>
      </w:pPr>
      <w:r>
        <w:rPr>
          <w:rFonts w:ascii="Times New Roman"/>
          <w:b w:val="false"/>
          <w:i w:val="false"/>
          <w:color w:val="000000"/>
          <w:sz w:val="28"/>
        </w:rPr>
        <w:t>
      в таблице 2 – значения по показателям отчета о сделках с лицами, связанными с филиалом банка-нерезидента Республики Казахстан особыми отношениями, включая сведения обо всех сделках филиала банка-нерезидента Республики Казахстан с такими лицами, заключенных в течение отчетного месяца, и (или) действующих на отчетную дату;</w:t>
      </w:r>
    </w:p>
    <w:bookmarkEnd w:id="616"/>
    <w:bookmarkStart w:name="z699" w:id="617"/>
    <w:p>
      <w:pPr>
        <w:spacing w:after="0"/>
        <w:ind w:left="0"/>
        <w:jc w:val="both"/>
      </w:pPr>
      <w:r>
        <w:rPr>
          <w:rFonts w:ascii="Times New Roman"/>
          <w:b w:val="false"/>
          <w:i w:val="false"/>
          <w:color w:val="000000"/>
          <w:sz w:val="28"/>
        </w:rPr>
        <w:t>
      в таблице 3 – дополнительные сведения о сделках с лицами, связанными с филиалом банка-нерезидента Республики Казахстан особыми отношениями.</w:t>
      </w:r>
    </w:p>
    <w:bookmarkEnd w:id="617"/>
    <w:bookmarkStart w:name="z700" w:id="618"/>
    <w:p>
      <w:pPr>
        <w:spacing w:after="0"/>
        <w:ind w:left="0"/>
        <w:jc w:val="both"/>
      </w:pPr>
      <w:r>
        <w:rPr>
          <w:rFonts w:ascii="Times New Roman"/>
          <w:b w:val="false"/>
          <w:i w:val="false"/>
          <w:color w:val="000000"/>
          <w:sz w:val="28"/>
        </w:rPr>
        <w:t>
      9. В строках 1, 5 и 6 таблицы 1, строках 1, 3.5, 3.6, 3.7, 6.1 и 6.2 таблицы 2, строке 1 таблицы 3 значения выбираются из справочников, размещенных в информационной системе "Веб-портал Национального Банка Республики Казахстан".</w:t>
      </w:r>
    </w:p>
    <w:bookmarkEnd w:id="618"/>
    <w:bookmarkStart w:name="z701" w:id="619"/>
    <w:p>
      <w:pPr>
        <w:spacing w:after="0"/>
        <w:ind w:left="0"/>
        <w:jc w:val="both"/>
      </w:pPr>
      <w:r>
        <w:rPr>
          <w:rFonts w:ascii="Times New Roman"/>
          <w:b w:val="false"/>
          <w:i w:val="false"/>
          <w:color w:val="000000"/>
          <w:sz w:val="28"/>
        </w:rPr>
        <w:t xml:space="preserve">
      10. Признак в соответствии с которым лицо отнесено к лицу, связанному с филиалом банка-нерезидента Республики Казахстан особыми отношениями определяется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619"/>
    <w:bookmarkStart w:name="z702" w:id="620"/>
    <w:p>
      <w:pPr>
        <w:spacing w:after="0"/>
        <w:ind w:left="0"/>
        <w:jc w:val="both"/>
      </w:pPr>
      <w:r>
        <w:rPr>
          <w:rFonts w:ascii="Times New Roman"/>
          <w:b w:val="false"/>
          <w:i w:val="false"/>
          <w:color w:val="000000"/>
          <w:sz w:val="28"/>
        </w:rPr>
        <w:t>
      11. В таблице 1 указываются сведения обо всех лицах, связанных с филиалом банка-нерезидента Республики Казахстан особыми отношениями по состоянию на отчетную дату и являвшихся связанными с филиалом банка-нерезидента Республики Казахстан особыми отношениями в течение отчетного периода.</w:t>
      </w:r>
    </w:p>
    <w:bookmarkEnd w:id="620"/>
    <w:bookmarkStart w:name="z703" w:id="621"/>
    <w:p>
      <w:pPr>
        <w:spacing w:after="0"/>
        <w:ind w:left="0"/>
        <w:jc w:val="both"/>
      </w:pPr>
      <w:r>
        <w:rPr>
          <w:rFonts w:ascii="Times New Roman"/>
          <w:b w:val="false"/>
          <w:i w:val="false"/>
          <w:color w:val="000000"/>
          <w:sz w:val="28"/>
        </w:rPr>
        <w:t xml:space="preserve">
      Для идентификации лиц, связанных с филиалом банка-нерезидента Республики Казахстан, особыми отношениями, в строках 1 и 2 таблиц 1 и 2 указываются следующие виды идентификаторов и их значения: </w:t>
      </w:r>
    </w:p>
    <w:bookmarkEnd w:id="621"/>
    <w:bookmarkStart w:name="z704" w:id="622"/>
    <w:p>
      <w:pPr>
        <w:spacing w:after="0"/>
        <w:ind w:left="0"/>
        <w:jc w:val="both"/>
      </w:pPr>
      <w:r>
        <w:rPr>
          <w:rFonts w:ascii="Times New Roman"/>
          <w:b w:val="false"/>
          <w:i w:val="false"/>
          <w:color w:val="000000"/>
          <w:sz w:val="28"/>
        </w:rPr>
        <w:t>
      по резидентам Республики Казахстан: для юридического лица – бизнес-идентификационный номер; для физического лица, в том числе индивидуального предпринимателя – индивидуальный идентификационный номер;</w:t>
      </w:r>
    </w:p>
    <w:bookmarkEnd w:id="622"/>
    <w:bookmarkStart w:name="z705" w:id="623"/>
    <w:p>
      <w:pPr>
        <w:spacing w:after="0"/>
        <w:ind w:left="0"/>
        <w:jc w:val="both"/>
      </w:pPr>
      <w:r>
        <w:rPr>
          <w:rFonts w:ascii="Times New Roman"/>
          <w:b w:val="false"/>
          <w:i w:val="false"/>
          <w:color w:val="000000"/>
          <w:sz w:val="28"/>
        </w:rPr>
        <w:t>
      по нерезидентам Республики Казахстан: для юридического лица – банковский идентификационный код, присвоенный контрагенту филиала банка-нерезидента Республики Казахстан в соответствии с международным стандартом Международной организации по стандартизации 9362 "Банковский идентификационный код (Bank Identifier Code)"; для физического лица, в том числе индивидуального предпринимателя, и для юридического лица (при отсутствии у него банковского идентификационного кода) – альтернативный идентификационный номер, сформированный отчитывающимся филиалом банка-нерезидента Республики Казахстан по алгоритму, установленному для информационной системы "Веб-портал Национального Банка Республики Казахстан".</w:t>
      </w:r>
    </w:p>
    <w:bookmarkEnd w:id="623"/>
    <w:bookmarkStart w:name="z706" w:id="624"/>
    <w:p>
      <w:pPr>
        <w:spacing w:after="0"/>
        <w:ind w:left="0"/>
        <w:jc w:val="both"/>
      </w:pPr>
      <w:r>
        <w:rPr>
          <w:rFonts w:ascii="Times New Roman"/>
          <w:b w:val="false"/>
          <w:i w:val="false"/>
          <w:color w:val="000000"/>
          <w:sz w:val="28"/>
        </w:rPr>
        <w:t>
      В строке 3 таблицы 1 указывается наименование (для юридического лица), фамилия, имя, отчество (при его наличии) (для физического лица) в соответствии со справочником лиц, связанных с филиалом банка-нерезидента Республики Казахстан особыми отношениями, который ведется филиалом банка-нерезидента Республики Казахстан.</w:t>
      </w:r>
    </w:p>
    <w:bookmarkEnd w:id="624"/>
    <w:bookmarkStart w:name="z707" w:id="625"/>
    <w:p>
      <w:pPr>
        <w:spacing w:after="0"/>
        <w:ind w:left="0"/>
        <w:jc w:val="both"/>
      </w:pPr>
      <w:r>
        <w:rPr>
          <w:rFonts w:ascii="Times New Roman"/>
          <w:b w:val="false"/>
          <w:i w:val="false"/>
          <w:color w:val="000000"/>
          <w:sz w:val="28"/>
        </w:rPr>
        <w:t>
      12. В строке 4 таблицы 1 по лицу, связанному с филиалом банка-нерезидента Республики Казахстан особыми отношениями, являющемуся физическим лицом (в том числе индивидуальным предпринимателем), указывается значение "1", в иных случаях указывается "0".</w:t>
      </w:r>
    </w:p>
    <w:bookmarkEnd w:id="625"/>
    <w:bookmarkStart w:name="z708" w:id="626"/>
    <w:p>
      <w:pPr>
        <w:spacing w:after="0"/>
        <w:ind w:left="0"/>
        <w:jc w:val="both"/>
      </w:pPr>
      <w:r>
        <w:rPr>
          <w:rFonts w:ascii="Times New Roman"/>
          <w:b w:val="false"/>
          <w:i w:val="false"/>
          <w:color w:val="000000"/>
          <w:sz w:val="28"/>
        </w:rPr>
        <w:t>
      13. В строке 6 таблицы 1 допускается одновременное отражение нескольких актуальных значений. Если лицо имеет несколько признаков связанности особыми отношениями с филиалом банка-нерезидента Республики Казахстан, в строке 6 таблицы 1 указываются все признаки.</w:t>
      </w:r>
    </w:p>
    <w:bookmarkEnd w:id="626"/>
    <w:bookmarkStart w:name="z709" w:id="627"/>
    <w:p>
      <w:pPr>
        <w:spacing w:after="0"/>
        <w:ind w:left="0"/>
        <w:jc w:val="both"/>
      </w:pPr>
      <w:r>
        <w:rPr>
          <w:rFonts w:ascii="Times New Roman"/>
          <w:b w:val="false"/>
          <w:i w:val="false"/>
          <w:color w:val="000000"/>
          <w:sz w:val="28"/>
        </w:rPr>
        <w:t xml:space="preserve">
      14. В строке 7 таблицы 1 указывается дата, с которой филиалу банка-нерезидента Республики Казахстан стало известно о наличии признака (признаков) связанности лица с филиалом банка-нерезидента Республики Казахстан особыми отношениями. </w:t>
      </w:r>
    </w:p>
    <w:bookmarkEnd w:id="627"/>
    <w:bookmarkStart w:name="z710" w:id="628"/>
    <w:p>
      <w:pPr>
        <w:spacing w:after="0"/>
        <w:ind w:left="0"/>
        <w:jc w:val="both"/>
      </w:pPr>
      <w:r>
        <w:rPr>
          <w:rFonts w:ascii="Times New Roman"/>
          <w:b w:val="false"/>
          <w:i w:val="false"/>
          <w:color w:val="000000"/>
          <w:sz w:val="28"/>
        </w:rPr>
        <w:t>
      В последующие отчетные периоды строки 7 и 8 таблицы 1 заполняются по факту включения или исключения лиц из реестра лиц, связанных с филиалом банка-нерезидента Республики Казахстан особыми отношениями.</w:t>
      </w:r>
    </w:p>
    <w:bookmarkEnd w:id="628"/>
    <w:bookmarkStart w:name="z711" w:id="629"/>
    <w:p>
      <w:pPr>
        <w:spacing w:after="0"/>
        <w:ind w:left="0"/>
        <w:jc w:val="both"/>
      </w:pPr>
      <w:r>
        <w:rPr>
          <w:rFonts w:ascii="Times New Roman"/>
          <w:b w:val="false"/>
          <w:i w:val="false"/>
          <w:color w:val="000000"/>
          <w:sz w:val="28"/>
        </w:rPr>
        <w:t xml:space="preserve">
      15. В таблице 2 указываются сведения обо всех сделках филиала банка-нерезидента Республики Казахстан с лицами, связанными особыми отношениями с ним, сумма которых по каждому виду операций филиала банка-нерезидента Республики Казахстан с лицом, связанным особыми отношениями с ним, превышает 0,01 (ноль целых одну сотых) процента в совокупности от размера активов, принимаемых в качестве резерва филиала банка-нерезидента Республики Казахстан, рассчитываемого в соответствии с Нормативными значениями и методике расчетов пруденциальных нормативов и иных обязательных к соблюдению норм и лимитов для филиалов банков-нерезидентов Республики Казахстан (в том числе филиалов исламских банков-нерезидентов Республики Казахстан),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23, зарегистрированным в Реестре государственной регистрации нормативных правовых актов под № 22213 (далее – Нормативные значения).</w:t>
      </w:r>
    </w:p>
    <w:bookmarkEnd w:id="629"/>
    <w:bookmarkStart w:name="z712" w:id="630"/>
    <w:p>
      <w:pPr>
        <w:spacing w:after="0"/>
        <w:ind w:left="0"/>
        <w:jc w:val="both"/>
      </w:pPr>
      <w:r>
        <w:rPr>
          <w:rFonts w:ascii="Times New Roman"/>
          <w:b w:val="false"/>
          <w:i w:val="false"/>
          <w:color w:val="000000"/>
          <w:sz w:val="28"/>
        </w:rPr>
        <w:t>
      16. В строке 3.1 таблицы 2 указывается референс (код) сделки, который служит уникальным идентификатором данной сделки в информационной системе филиала банка-нерезидента Республики Казахстан.</w:t>
      </w:r>
    </w:p>
    <w:bookmarkEnd w:id="630"/>
    <w:bookmarkStart w:name="z713" w:id="631"/>
    <w:p>
      <w:pPr>
        <w:spacing w:after="0"/>
        <w:ind w:left="0"/>
        <w:jc w:val="both"/>
      </w:pPr>
      <w:r>
        <w:rPr>
          <w:rFonts w:ascii="Times New Roman"/>
          <w:b w:val="false"/>
          <w:i w:val="false"/>
          <w:color w:val="000000"/>
          <w:sz w:val="28"/>
        </w:rPr>
        <w:t>
      17. При выборе вида операции в строке 3.5 таблицы 2 "выплаченные дивиденды лицам, связанным с филиалом банка-нерезидента Республики Казахстан особыми отношениями" и "выплаченные дивиденды филиалу банка-нерезидента Республики Казахстан лицами, связанными с филиалом банка-нерезидента Республики Казахстан особыми отношениями" в строке 3.3 таблицы 2 указывается дату выплаты и дату получения дивидендов соответственно.</w:t>
      </w:r>
    </w:p>
    <w:bookmarkEnd w:id="631"/>
    <w:bookmarkStart w:name="z714" w:id="632"/>
    <w:p>
      <w:pPr>
        <w:spacing w:after="0"/>
        <w:ind w:left="0"/>
        <w:jc w:val="both"/>
      </w:pPr>
      <w:r>
        <w:rPr>
          <w:rFonts w:ascii="Times New Roman"/>
          <w:b w:val="false"/>
          <w:i w:val="false"/>
          <w:color w:val="000000"/>
          <w:sz w:val="28"/>
        </w:rPr>
        <w:t>
      В строке 3.8 таблицы 2 указывается сумма выплаченных дивидендов, а в строке 6.3 таблицы 2 по виду стоимостного показателя "Начисленные доходы, расходы" – сумма начисленных дивидендов.</w:t>
      </w:r>
    </w:p>
    <w:bookmarkEnd w:id="632"/>
    <w:bookmarkStart w:name="z715" w:id="633"/>
    <w:p>
      <w:pPr>
        <w:spacing w:after="0"/>
        <w:ind w:left="0"/>
        <w:jc w:val="both"/>
      </w:pPr>
      <w:r>
        <w:rPr>
          <w:rFonts w:ascii="Times New Roman"/>
          <w:b w:val="false"/>
          <w:i w:val="false"/>
          <w:color w:val="000000"/>
          <w:sz w:val="28"/>
        </w:rPr>
        <w:t>
      18. При пролонгации действия договора, в строке 3.4 таблицы 2 указывается соответствующая дата, до которой пролонгировано действие договора, в строке 6.3 таблицы 2 по виду стоимостного показателя "Основной долг" – сумма балансового остатка на отчетную дату в период действия пролонгированного договора сделки.</w:t>
      </w:r>
    </w:p>
    <w:bookmarkEnd w:id="633"/>
    <w:bookmarkStart w:name="z716" w:id="634"/>
    <w:p>
      <w:pPr>
        <w:spacing w:after="0"/>
        <w:ind w:left="0"/>
        <w:jc w:val="both"/>
      </w:pPr>
      <w:r>
        <w:rPr>
          <w:rFonts w:ascii="Times New Roman"/>
          <w:b w:val="false"/>
          <w:i w:val="false"/>
          <w:color w:val="000000"/>
          <w:sz w:val="28"/>
        </w:rPr>
        <w:t>
      19. В строке 3.6 таблицы 2 указывается цель сделки в соответствии со справочником, который ведется Национальным Банком Республики Казахстан, наполняется и актуализируется на основе информации, предоставляемой филиалами банков-нерезидентов Республики Казахстан.</w:t>
      </w:r>
    </w:p>
    <w:bookmarkEnd w:id="634"/>
    <w:bookmarkStart w:name="z717" w:id="635"/>
    <w:p>
      <w:pPr>
        <w:spacing w:after="0"/>
        <w:ind w:left="0"/>
        <w:jc w:val="both"/>
      </w:pPr>
      <w:r>
        <w:rPr>
          <w:rFonts w:ascii="Times New Roman"/>
          <w:b w:val="false"/>
          <w:i w:val="false"/>
          <w:color w:val="000000"/>
          <w:sz w:val="28"/>
        </w:rPr>
        <w:t>
      20. В строке 3.7 таблицы 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635"/>
    <w:bookmarkStart w:name="z718" w:id="636"/>
    <w:p>
      <w:pPr>
        <w:spacing w:after="0"/>
        <w:ind w:left="0"/>
        <w:jc w:val="both"/>
      </w:pPr>
      <w:r>
        <w:rPr>
          <w:rFonts w:ascii="Times New Roman"/>
          <w:b w:val="false"/>
          <w:i w:val="false"/>
          <w:color w:val="000000"/>
          <w:sz w:val="28"/>
        </w:rPr>
        <w:t>
      21. В строке 3.8 таблицы 2 отражается сумма сделки, указанная в договоре.</w:t>
      </w:r>
    </w:p>
    <w:bookmarkEnd w:id="636"/>
    <w:bookmarkStart w:name="z719" w:id="637"/>
    <w:p>
      <w:pPr>
        <w:spacing w:after="0"/>
        <w:ind w:left="0"/>
        <w:jc w:val="both"/>
      </w:pPr>
      <w:r>
        <w:rPr>
          <w:rFonts w:ascii="Times New Roman"/>
          <w:b w:val="false"/>
          <w:i w:val="false"/>
          <w:color w:val="000000"/>
          <w:sz w:val="28"/>
        </w:rPr>
        <w:t xml:space="preserve">
      Сумма сделки по договору в иностранной валюте указывается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дату заключения договора.</w:t>
      </w:r>
    </w:p>
    <w:bookmarkEnd w:id="637"/>
    <w:bookmarkStart w:name="z720" w:id="638"/>
    <w:p>
      <w:pPr>
        <w:spacing w:after="0"/>
        <w:ind w:left="0"/>
        <w:jc w:val="both"/>
      </w:pPr>
      <w:r>
        <w:rPr>
          <w:rFonts w:ascii="Times New Roman"/>
          <w:b w:val="false"/>
          <w:i w:val="false"/>
          <w:color w:val="000000"/>
          <w:sz w:val="28"/>
        </w:rPr>
        <w:t>
      22. В строке 3.9 таблицы 2 указывается ставка вознаграждения по сделке в соответствии с условиями договора в процентах годовых.</w:t>
      </w:r>
    </w:p>
    <w:bookmarkEnd w:id="638"/>
    <w:bookmarkStart w:name="z721" w:id="639"/>
    <w:p>
      <w:pPr>
        <w:spacing w:after="0"/>
        <w:ind w:left="0"/>
        <w:jc w:val="both"/>
      </w:pPr>
      <w:r>
        <w:rPr>
          <w:rFonts w:ascii="Times New Roman"/>
          <w:b w:val="false"/>
          <w:i w:val="false"/>
          <w:color w:val="000000"/>
          <w:sz w:val="28"/>
        </w:rPr>
        <w:t>
      23. В строках 4.1 и 4.2 таблицы 2 отражаются реквизиты решения уполномоченного органа (лица) о совершении (заключении) филиалом банка-нерезидента Республики Казахстан сделки с лицом, связанным с ним особыми отношениями.</w:t>
      </w:r>
    </w:p>
    <w:bookmarkEnd w:id="639"/>
    <w:bookmarkStart w:name="z722" w:id="640"/>
    <w:p>
      <w:pPr>
        <w:spacing w:after="0"/>
        <w:ind w:left="0"/>
        <w:jc w:val="both"/>
      </w:pPr>
      <w:r>
        <w:rPr>
          <w:rFonts w:ascii="Times New Roman"/>
          <w:b w:val="false"/>
          <w:i w:val="false"/>
          <w:color w:val="000000"/>
          <w:sz w:val="28"/>
        </w:rPr>
        <w:t>
      Показатели в строках 4.1 и 4.2 таблицы 2 не заполняются, если по показателю в строке 5 таблицы 2 указано значение "1".</w:t>
      </w:r>
    </w:p>
    <w:bookmarkEnd w:id="640"/>
    <w:bookmarkStart w:name="z723" w:id="641"/>
    <w:p>
      <w:pPr>
        <w:spacing w:after="0"/>
        <w:ind w:left="0"/>
        <w:jc w:val="both"/>
      </w:pPr>
      <w:r>
        <w:rPr>
          <w:rFonts w:ascii="Times New Roman"/>
          <w:b w:val="false"/>
          <w:i w:val="false"/>
          <w:color w:val="000000"/>
          <w:sz w:val="28"/>
        </w:rPr>
        <w:t>
      Если на момент заключения сделки лицо не имело признака связанности с филиалом банка-нерезидента Республики Казахстан особыми отношениями, значения в строках 4.1 и 4.2 таблицы 2 не представляются.</w:t>
      </w:r>
    </w:p>
    <w:bookmarkEnd w:id="641"/>
    <w:bookmarkStart w:name="z724" w:id="642"/>
    <w:p>
      <w:pPr>
        <w:spacing w:after="0"/>
        <w:ind w:left="0"/>
        <w:jc w:val="both"/>
      </w:pPr>
      <w:r>
        <w:rPr>
          <w:rFonts w:ascii="Times New Roman"/>
          <w:b w:val="false"/>
          <w:i w:val="false"/>
          <w:color w:val="000000"/>
          <w:sz w:val="28"/>
        </w:rPr>
        <w:t>
      24. В строке 5 таблицы 2 при заключении сделки с лицом, связанным с филиалом банка-нерезидента Республики Казахстан особыми отношениями, в соответствии с типовыми условиями таких сделок, утвержденными советом директоров филиала банка-нерезидента Республики Казахстан и применяемыми к аналогичным сделкам с третьими лицами, указывается "1", в ином случае указывается "0".</w:t>
      </w:r>
    </w:p>
    <w:bookmarkEnd w:id="642"/>
    <w:bookmarkStart w:name="z725" w:id="643"/>
    <w:p>
      <w:pPr>
        <w:spacing w:after="0"/>
        <w:ind w:left="0"/>
        <w:jc w:val="both"/>
      </w:pPr>
      <w:r>
        <w:rPr>
          <w:rFonts w:ascii="Times New Roman"/>
          <w:b w:val="false"/>
          <w:i w:val="false"/>
          <w:color w:val="000000"/>
          <w:sz w:val="28"/>
        </w:rPr>
        <w:t>
      25. В строках 6.2 и 6.3 таблицы 2 указываются номера счетов в соответствии с Типовым планом счетов, на которых учитываются суммы сделок филиала банка-нерезидента Республики Казахстан с лицами, связанными с ним особыми отношениями, и соответствующие им стоимостные значения на отчетную дату.</w:t>
      </w:r>
    </w:p>
    <w:bookmarkEnd w:id="643"/>
    <w:bookmarkStart w:name="z726" w:id="644"/>
    <w:p>
      <w:pPr>
        <w:spacing w:after="0"/>
        <w:ind w:left="0"/>
        <w:jc w:val="both"/>
      </w:pPr>
      <w:r>
        <w:rPr>
          <w:rFonts w:ascii="Times New Roman"/>
          <w:b w:val="false"/>
          <w:i w:val="false"/>
          <w:color w:val="000000"/>
          <w:sz w:val="28"/>
        </w:rPr>
        <w:t>
      Если стоимостное значение равно нулю, показатели по строкам 6.1, 6.2 и 6.3 таблицы 2 не представляются.</w:t>
      </w:r>
    </w:p>
    <w:bookmarkEnd w:id="644"/>
    <w:bookmarkStart w:name="z727" w:id="645"/>
    <w:p>
      <w:pPr>
        <w:spacing w:after="0"/>
        <w:ind w:left="0"/>
        <w:jc w:val="both"/>
      </w:pPr>
      <w:r>
        <w:rPr>
          <w:rFonts w:ascii="Times New Roman"/>
          <w:b w:val="false"/>
          <w:i w:val="false"/>
          <w:color w:val="000000"/>
          <w:sz w:val="28"/>
        </w:rPr>
        <w:t>
      Размер резервов (провизий) указывается в абсолютном значении как положительное число.</w:t>
      </w:r>
    </w:p>
    <w:bookmarkEnd w:id="645"/>
    <w:bookmarkStart w:name="z728" w:id="646"/>
    <w:p>
      <w:pPr>
        <w:spacing w:after="0"/>
        <w:ind w:left="0"/>
        <w:jc w:val="both"/>
      </w:pPr>
      <w:r>
        <w:rPr>
          <w:rFonts w:ascii="Times New Roman"/>
          <w:b w:val="false"/>
          <w:i w:val="false"/>
          <w:color w:val="000000"/>
          <w:sz w:val="28"/>
        </w:rPr>
        <w:t>
      26. По виду стоимостного показателя в строке 6.1 таблицы 2 "Доходы, расходы", в строке 6.3 таблицы 2 указываются суммы процентных доходов, расходов по сделке на отчетную дату, отраженные на соответствующих балансовых счетах 4 и 5 классов в соответствии с Типовым планом счетов.</w:t>
      </w:r>
    </w:p>
    <w:bookmarkEnd w:id="646"/>
    <w:bookmarkStart w:name="z729" w:id="647"/>
    <w:p>
      <w:pPr>
        <w:spacing w:after="0"/>
        <w:ind w:left="0"/>
        <w:jc w:val="both"/>
      </w:pPr>
      <w:r>
        <w:rPr>
          <w:rFonts w:ascii="Times New Roman"/>
          <w:b w:val="false"/>
          <w:i w:val="false"/>
          <w:color w:val="000000"/>
          <w:sz w:val="28"/>
        </w:rPr>
        <w:t xml:space="preserve">
      27. В таблице 3 указываются сведения о сделках с лицами, связанными с филиалом банка-нерезидента Республики Казахстан особыми отношениями в общей сумме, без раскрытия в разрезе субъектов и сделок. </w:t>
      </w:r>
    </w:p>
    <w:bookmarkEnd w:id="647"/>
    <w:bookmarkStart w:name="z730" w:id="648"/>
    <w:p>
      <w:pPr>
        <w:spacing w:after="0"/>
        <w:ind w:left="0"/>
        <w:jc w:val="both"/>
      </w:pPr>
      <w:r>
        <w:rPr>
          <w:rFonts w:ascii="Times New Roman"/>
          <w:b w:val="false"/>
          <w:i w:val="false"/>
          <w:color w:val="000000"/>
          <w:sz w:val="28"/>
        </w:rPr>
        <w:t>
      Строка 1 таблицы 3 заполняется в соответствии со справочником, размещенным в информационной системе "Веб-портал Национального Банка Республики Казахстан":</w:t>
      </w:r>
    </w:p>
    <w:bookmarkEnd w:id="648"/>
    <w:bookmarkStart w:name="z731" w:id="649"/>
    <w:p>
      <w:pPr>
        <w:spacing w:after="0"/>
        <w:ind w:left="0"/>
        <w:jc w:val="both"/>
      </w:pPr>
      <w:r>
        <w:rPr>
          <w:rFonts w:ascii="Times New Roman"/>
          <w:b w:val="false"/>
          <w:i w:val="false"/>
          <w:color w:val="000000"/>
          <w:sz w:val="28"/>
        </w:rPr>
        <w:t>
      общая сумма сделок банка второго уровня с лицами, связанными с ним особыми отношениями, суммы которых по каждому виду операций банка второго уровня с лицом, связанным с ним особыми отношениями, не превышает 0,01 (ноль целых одну сотых) процента в совокупности от размера собственного капитала банка второго уровня, рассчитываемого в соответствии с Нормативными значениями, по состоянию на отчетную дату;</w:t>
      </w:r>
    </w:p>
    <w:bookmarkEnd w:id="649"/>
    <w:bookmarkStart w:name="z732" w:id="650"/>
    <w:p>
      <w:pPr>
        <w:spacing w:after="0"/>
        <w:ind w:left="0"/>
        <w:jc w:val="both"/>
      </w:pPr>
      <w:r>
        <w:rPr>
          <w:rFonts w:ascii="Times New Roman"/>
          <w:b w:val="false"/>
          <w:i w:val="false"/>
          <w:color w:val="000000"/>
          <w:sz w:val="28"/>
        </w:rPr>
        <w:t>
      общая сумма займов клиентов банка второго уровня, застрахованных у страховой организации, являющейся лицом, связанным особыми отношениями с банком второго уровня, по состоянию на отчетную дату.</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735" w:id="6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1"/>
    <w:bookmarkStart w:name="z736" w:id="65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52"/>
    <w:bookmarkStart w:name="z737" w:id="65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53"/>
    <w:bookmarkStart w:name="z738" w:id="654"/>
    <w:p>
      <w:pPr>
        <w:spacing w:after="0"/>
        <w:ind w:left="0"/>
        <w:jc w:val="left"/>
      </w:pPr>
      <w:r>
        <w:rPr>
          <w:rFonts w:ascii="Times New Roman"/>
          <w:b/>
          <w:i w:val="false"/>
          <w:color w:val="000000"/>
        </w:rPr>
        <w:t xml:space="preserve"> Отчет о мониторинге событий операционного риска, повлекших убытки</w:t>
      </w:r>
    </w:p>
    <w:bookmarkEnd w:id="654"/>
    <w:p>
      <w:pPr>
        <w:spacing w:after="0"/>
        <w:ind w:left="0"/>
        <w:jc w:val="both"/>
      </w:pPr>
      <w:bookmarkStart w:name="z739" w:id="655"/>
      <w:r>
        <w:rPr>
          <w:rFonts w:ascii="Times New Roman"/>
          <w:b w:val="false"/>
          <w:i w:val="false"/>
          <w:color w:val="000000"/>
          <w:sz w:val="28"/>
        </w:rPr>
        <w:t>
      Индекс формы административных данных: FBN_RISK_12</w:t>
      </w:r>
    </w:p>
    <w:bookmarkEnd w:id="65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 20 ___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ежеквартально – не позднее тридцатого числа месяца, следующего за отчетным кварталом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1" w:id="656"/>
    <w:p>
      <w:pPr>
        <w:spacing w:after="0"/>
        <w:ind w:left="0"/>
        <w:jc w:val="left"/>
      </w:pPr>
      <w:r>
        <w:rPr>
          <w:rFonts w:ascii="Times New Roman"/>
          <w:b/>
          <w:i w:val="false"/>
          <w:color w:val="000000"/>
        </w:rPr>
        <w:t xml:space="preserve"> Таблица 1. События операционного риска, повлекшие убытки</w:t>
      </w:r>
    </w:p>
    <w:bookmarkEnd w:id="6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события операционного риска, при котором были понесены убытки (причины убытков)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размер последствий от реализации событий операционного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Наложенные и взысканные штрафы по основаниям, установленным законодательными актами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взыскания по решению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работникам филиала банка-нерезидента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Внесудебные компенсации клиентам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657"/>
    <w:p>
      <w:pPr>
        <w:spacing w:after="0"/>
        <w:ind w:left="0"/>
        <w:jc w:val="both"/>
      </w:pPr>
      <w:r>
        <w:rPr>
          <w:rFonts w:ascii="Times New Roman"/>
          <w:b w:val="false"/>
          <w:i w:val="false"/>
          <w:color w:val="000000"/>
          <w:sz w:val="28"/>
        </w:rPr>
        <w:t>
      продолжение таблицы:</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списание 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устранение последствий реализации операционного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убытки, не покрытые резервами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стоимости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(указать какие)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658"/>
    <w:p>
      <w:pPr>
        <w:spacing w:after="0"/>
        <w:ind w:left="0"/>
        <w:jc w:val="left"/>
      </w:pPr>
      <w:r>
        <w:rPr>
          <w:rFonts w:ascii="Times New Roman"/>
          <w:b/>
          <w:i w:val="false"/>
          <w:color w:val="000000"/>
        </w:rPr>
        <w:t xml:space="preserve"> Таблица 2. Совокупная сумма убытков от реализации операционного риска</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сумма убытков от реализации операционного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5" w:id="659"/>
      <w:r>
        <w:rPr>
          <w:rFonts w:ascii="Times New Roman"/>
          <w:b w:val="false"/>
          <w:i w:val="false"/>
          <w:color w:val="000000"/>
          <w:sz w:val="28"/>
        </w:rPr>
        <w:t>
      Наименование _______________________________________________________</w:t>
      </w:r>
    </w:p>
    <w:bookmarkEnd w:id="659"/>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мониторинге</w:t>
            </w:r>
            <w:r>
              <w:br/>
            </w:r>
            <w:r>
              <w:rPr>
                <w:rFonts w:ascii="Times New Roman"/>
                <w:b w:val="false"/>
                <w:i w:val="false"/>
                <w:color w:val="000000"/>
                <w:sz w:val="20"/>
              </w:rPr>
              <w:t>событий операционного риска,</w:t>
            </w:r>
            <w:r>
              <w:br/>
            </w:r>
            <w:r>
              <w:rPr>
                <w:rFonts w:ascii="Times New Roman"/>
                <w:b w:val="false"/>
                <w:i w:val="false"/>
                <w:color w:val="000000"/>
                <w:sz w:val="20"/>
              </w:rPr>
              <w:t>повлекших убытки</w:t>
            </w:r>
          </w:p>
        </w:tc>
      </w:tr>
    </w:tbl>
    <w:bookmarkStart w:name="z747" w:id="66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мониторинге событий операционного риска, повлекших убытки</w:t>
      </w:r>
      <w:r>
        <w:br/>
      </w:r>
      <w:r>
        <w:rPr>
          <w:rFonts w:ascii="Times New Roman"/>
          <w:b/>
          <w:i w:val="false"/>
          <w:color w:val="000000"/>
        </w:rPr>
        <w:t>(индекс – FBN_RISK_12, периодичность – ежеквартальная)</w:t>
      </w:r>
    </w:p>
    <w:bookmarkEnd w:id="660"/>
    <w:bookmarkStart w:name="z748" w:id="661"/>
    <w:p>
      <w:pPr>
        <w:spacing w:after="0"/>
        <w:ind w:left="0"/>
        <w:jc w:val="left"/>
      </w:pPr>
      <w:r>
        <w:rPr>
          <w:rFonts w:ascii="Times New Roman"/>
          <w:b/>
          <w:i w:val="false"/>
          <w:color w:val="000000"/>
        </w:rPr>
        <w:t xml:space="preserve"> Глава 1. Общие положения</w:t>
      </w:r>
    </w:p>
    <w:bookmarkEnd w:id="661"/>
    <w:bookmarkStart w:name="z749" w:id="662"/>
    <w:p>
      <w:pPr>
        <w:spacing w:after="0"/>
        <w:ind w:left="0"/>
        <w:jc w:val="both"/>
      </w:pPr>
      <w:r>
        <w:rPr>
          <w:rFonts w:ascii="Times New Roman"/>
          <w:b w:val="false"/>
          <w:i w:val="false"/>
          <w:color w:val="000000"/>
          <w:sz w:val="28"/>
        </w:rPr>
        <w:t>
      1. Настоящее пояснение (далее – Пояснение) определяет требования по заполнению формы, предназначенной для сбора административных данных, "Отчет о мониторинге событий операционного риска, повлекших убытки" (далее – Форма).</w:t>
      </w:r>
    </w:p>
    <w:bookmarkEnd w:id="662"/>
    <w:bookmarkStart w:name="z750" w:id="6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w:t>
      </w:r>
    </w:p>
    <w:bookmarkEnd w:id="663"/>
    <w:bookmarkStart w:name="z751" w:id="664"/>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ежеквартально по состоянию на конец отчетного квартала. </w:t>
      </w:r>
    </w:p>
    <w:bookmarkEnd w:id="664"/>
    <w:bookmarkStart w:name="z752" w:id="665"/>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65"/>
    <w:bookmarkStart w:name="z753" w:id="66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66"/>
    <w:bookmarkStart w:name="z754" w:id="667"/>
    <w:p>
      <w:pPr>
        <w:spacing w:after="0"/>
        <w:ind w:left="0"/>
        <w:jc w:val="left"/>
      </w:pPr>
      <w:r>
        <w:rPr>
          <w:rFonts w:ascii="Times New Roman"/>
          <w:b/>
          <w:i w:val="false"/>
          <w:color w:val="000000"/>
        </w:rPr>
        <w:t xml:space="preserve"> Глава 2. Пояснение по заполнению Формы</w:t>
      </w:r>
    </w:p>
    <w:bookmarkEnd w:id="667"/>
    <w:bookmarkStart w:name="z755" w:id="668"/>
    <w:p>
      <w:pPr>
        <w:spacing w:after="0"/>
        <w:ind w:left="0"/>
        <w:jc w:val="both"/>
      </w:pPr>
      <w:r>
        <w:rPr>
          <w:rFonts w:ascii="Times New Roman"/>
          <w:b w:val="false"/>
          <w:i w:val="false"/>
          <w:color w:val="000000"/>
          <w:sz w:val="28"/>
        </w:rPr>
        <w:t xml:space="preserve">
      5. В графе 2 таблицы 1 раскрывается отдельное событие операционного риска (причины убытков), реализованное в отчетном периоде, повлекшее убыток в размере 500 000 (пятьсот тысяч) тенге и более. </w:t>
      </w:r>
    </w:p>
    <w:bookmarkEnd w:id="668"/>
    <w:bookmarkStart w:name="z756" w:id="669"/>
    <w:p>
      <w:pPr>
        <w:spacing w:after="0"/>
        <w:ind w:left="0"/>
        <w:jc w:val="both"/>
      </w:pPr>
      <w:r>
        <w:rPr>
          <w:rFonts w:ascii="Times New Roman"/>
          <w:b w:val="false"/>
          <w:i w:val="false"/>
          <w:color w:val="000000"/>
          <w:sz w:val="28"/>
        </w:rPr>
        <w:t>
      Сумма убытка отражается с учетом возмещения.</w:t>
      </w:r>
    </w:p>
    <w:bookmarkEnd w:id="669"/>
    <w:bookmarkStart w:name="z757" w:id="670"/>
    <w:p>
      <w:pPr>
        <w:spacing w:after="0"/>
        <w:ind w:left="0"/>
        <w:jc w:val="both"/>
      </w:pPr>
      <w:r>
        <w:rPr>
          <w:rFonts w:ascii="Times New Roman"/>
          <w:b w:val="false"/>
          <w:i w:val="false"/>
          <w:color w:val="000000"/>
          <w:sz w:val="28"/>
        </w:rPr>
        <w:t xml:space="preserve">
      6. В таблице 2 указывается общая сумма всех убытков с учетом возмещения, понесенных филиалом банка-нерезидента Республики Казахстан с начала текущего календарного года по состоянию на отчетную дату, в том числе убытки в размере 500 000 (пятьсот тысяч) тенге и более. </w:t>
      </w:r>
    </w:p>
    <w:bookmarkEnd w:id="670"/>
    <w:bookmarkStart w:name="z758" w:id="671"/>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761" w:id="67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2"/>
    <w:p>
      <w:pPr>
        <w:spacing w:after="0"/>
        <w:ind w:left="0"/>
        <w:jc w:val="both"/>
      </w:pPr>
      <w:bookmarkStart w:name="z762" w:id="673"/>
      <w:r>
        <w:rPr>
          <w:rFonts w:ascii="Times New Roman"/>
          <w:b w:val="false"/>
          <w:i w:val="false"/>
          <w:color w:val="000000"/>
          <w:sz w:val="28"/>
        </w:rPr>
        <w:t>
      Представляется: в Национальный Банк Республики Казахстан</w:t>
      </w:r>
    </w:p>
    <w:bookmarkEnd w:id="67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p>
      <w:pPr>
        <w:spacing w:after="0"/>
        <w:ind w:left="0"/>
        <w:jc w:val="both"/>
      </w:pPr>
      <w:r>
        <w:rPr>
          <w:rFonts w:ascii="Times New Roman"/>
          <w:b w:val="false"/>
          <w:i w:val="false"/>
          <w:color w:val="000000"/>
          <w:sz w:val="28"/>
        </w:rPr>
        <w:t>Отчет о доходах, выплаченных руководящим работникам филиала банка-нерезидента Республики Казахстан</w:t>
      </w:r>
    </w:p>
    <w:p>
      <w:pPr>
        <w:spacing w:after="0"/>
        <w:ind w:left="0"/>
        <w:jc w:val="both"/>
      </w:pPr>
      <w:r>
        <w:rPr>
          <w:rFonts w:ascii="Times New Roman"/>
          <w:b w:val="false"/>
          <w:i w:val="false"/>
          <w:color w:val="000000"/>
          <w:sz w:val="28"/>
        </w:rPr>
        <w:t>Индекс формы административных данных: FBN_RExe_13</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Отчетный период: за период с 1 января по 31 декабря 20__года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 представления: ежегодно, в течение ста двадцати календарных дней по окончании финансового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4" w:id="674"/>
    <w:p>
      <w:pPr>
        <w:spacing w:after="0"/>
        <w:ind w:left="0"/>
        <w:jc w:val="left"/>
      </w:pPr>
      <w:r>
        <w:rPr>
          <w:rFonts w:ascii="Times New Roman"/>
          <w:b/>
          <w:i w:val="false"/>
          <w:color w:val="000000"/>
        </w:rPr>
        <w:t xml:space="preserve"> Таблица. Отчет о доходах, выплаченных руководящим работникам филиала банка-нерезидента Республики Казахстан</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или иной идентификационный номер (для нерезидентов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руководящего работника филиала банка-нерезидента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Курируемый вид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765" w:id="675"/>
    <w:p>
      <w:pPr>
        <w:spacing w:after="0"/>
        <w:ind w:left="0"/>
        <w:jc w:val="both"/>
      </w:pPr>
      <w:r>
        <w:rPr>
          <w:rFonts w:ascii="Times New Roman"/>
          <w:b w:val="false"/>
          <w:i w:val="false"/>
          <w:color w:val="000000"/>
          <w:sz w:val="28"/>
        </w:rPr>
        <w:t>
      продолжение таблицы: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невыплаты нефиксированного вознаграждения (да,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(в тысячах тенге)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приостановленное в отчетных периодах, предшествующих отчетному периоду, и выплаченное в отчетном периоде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 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нефиксированное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приостановленное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6" w:id="676"/>
      <w:r>
        <w:rPr>
          <w:rFonts w:ascii="Times New Roman"/>
          <w:b w:val="false"/>
          <w:i w:val="false"/>
          <w:color w:val="000000"/>
          <w:sz w:val="28"/>
        </w:rPr>
        <w:t>
      Наименование _______________________________________________________</w:t>
      </w:r>
    </w:p>
    <w:bookmarkEnd w:id="676"/>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доходах,</w:t>
            </w:r>
            <w:r>
              <w:br/>
            </w:r>
            <w:r>
              <w:rPr>
                <w:rFonts w:ascii="Times New Roman"/>
                <w:b w:val="false"/>
                <w:i w:val="false"/>
                <w:color w:val="000000"/>
                <w:sz w:val="20"/>
              </w:rPr>
              <w:t>выплаченных руководящим</w:t>
            </w:r>
            <w:r>
              <w:br/>
            </w:r>
            <w:r>
              <w:rPr>
                <w:rFonts w:ascii="Times New Roman"/>
                <w:b w:val="false"/>
                <w:i w:val="false"/>
                <w:color w:val="000000"/>
                <w:sz w:val="20"/>
              </w:rPr>
              <w:t>работникам филиала</w:t>
            </w:r>
            <w:r>
              <w:br/>
            </w:r>
            <w:r>
              <w:rPr>
                <w:rFonts w:ascii="Times New Roman"/>
                <w:b w:val="false"/>
                <w:i w:val="false"/>
                <w:color w:val="000000"/>
                <w:sz w:val="20"/>
              </w:rPr>
              <w:t>банка-нерезидента</w:t>
            </w:r>
            <w:r>
              <w:br/>
            </w:r>
            <w:r>
              <w:rPr>
                <w:rFonts w:ascii="Times New Roman"/>
                <w:b w:val="false"/>
                <w:i w:val="false"/>
                <w:color w:val="000000"/>
                <w:sz w:val="20"/>
              </w:rPr>
              <w:t>Республики Казахстан</w:t>
            </w:r>
          </w:p>
        </w:tc>
      </w:tr>
    </w:tbl>
    <w:bookmarkStart w:name="z768" w:id="67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доходах, выплаченных руководящим работникам филиала банка-нерезидента Республики Казахстан</w:t>
      </w:r>
      <w:r>
        <w:br/>
      </w:r>
      <w:r>
        <w:rPr>
          <w:rFonts w:ascii="Times New Roman"/>
          <w:b/>
          <w:i w:val="false"/>
          <w:color w:val="000000"/>
        </w:rPr>
        <w:t>(индекс – FBN_RExe_13, периодичность – ежегодная)</w:t>
      </w:r>
    </w:p>
    <w:bookmarkEnd w:id="677"/>
    <w:bookmarkStart w:name="z769" w:id="678"/>
    <w:p>
      <w:pPr>
        <w:spacing w:after="0"/>
        <w:ind w:left="0"/>
        <w:jc w:val="left"/>
      </w:pPr>
      <w:r>
        <w:rPr>
          <w:rFonts w:ascii="Times New Roman"/>
          <w:b/>
          <w:i w:val="false"/>
          <w:color w:val="000000"/>
        </w:rPr>
        <w:t xml:space="preserve"> Глава 1. Общие положения</w:t>
      </w:r>
    </w:p>
    <w:bookmarkEnd w:id="678"/>
    <w:bookmarkStart w:name="z770" w:id="67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доходах, выплаченных руководящим работникам филиала банка-нерезидента Республики Казахстан" (далее – Форма).</w:t>
      </w:r>
    </w:p>
    <w:bookmarkEnd w:id="679"/>
    <w:bookmarkStart w:name="z771" w:id="6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w:t>
      </w:r>
    </w:p>
    <w:bookmarkEnd w:id="680"/>
    <w:bookmarkStart w:name="z772" w:id="681"/>
    <w:p>
      <w:pPr>
        <w:spacing w:after="0"/>
        <w:ind w:left="0"/>
        <w:jc w:val="both"/>
      </w:pPr>
      <w:r>
        <w:rPr>
          <w:rFonts w:ascii="Times New Roman"/>
          <w:b w:val="false"/>
          <w:i w:val="false"/>
          <w:color w:val="000000"/>
          <w:sz w:val="28"/>
        </w:rPr>
        <w:t xml:space="preserve">
      3. Форма составляется филиалами банков-нерезидентов Республики Казахстан ежегодно по состоянию на конец отчетного периода. </w:t>
      </w:r>
    </w:p>
    <w:bookmarkEnd w:id="681"/>
    <w:bookmarkStart w:name="z773" w:id="682"/>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682"/>
    <w:bookmarkStart w:name="z774" w:id="683"/>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683"/>
    <w:bookmarkStart w:name="z775" w:id="684"/>
    <w:p>
      <w:pPr>
        <w:spacing w:after="0"/>
        <w:ind w:left="0"/>
        <w:jc w:val="left"/>
      </w:pPr>
      <w:r>
        <w:rPr>
          <w:rFonts w:ascii="Times New Roman"/>
          <w:b/>
          <w:i w:val="false"/>
          <w:color w:val="000000"/>
        </w:rPr>
        <w:t xml:space="preserve"> Глава 2. Пояснение по заполнению Формы</w:t>
      </w:r>
    </w:p>
    <w:bookmarkEnd w:id="684"/>
    <w:bookmarkStart w:name="z776" w:id="685"/>
    <w:p>
      <w:pPr>
        <w:spacing w:after="0"/>
        <w:ind w:left="0"/>
        <w:jc w:val="both"/>
      </w:pPr>
      <w:r>
        <w:rPr>
          <w:rFonts w:ascii="Times New Roman"/>
          <w:b w:val="false"/>
          <w:i w:val="false"/>
          <w:color w:val="000000"/>
          <w:sz w:val="28"/>
        </w:rPr>
        <w:t>
      5. В Форме отчета отражаются сведения о доходах, выплаченных руководящим работникам филиала банка-нерезидента Республики Казахстан в течение финансового года.</w:t>
      </w:r>
    </w:p>
    <w:bookmarkEnd w:id="685"/>
    <w:bookmarkStart w:name="z777" w:id="686"/>
    <w:p>
      <w:pPr>
        <w:spacing w:after="0"/>
        <w:ind w:left="0"/>
        <w:jc w:val="both"/>
      </w:pPr>
      <w:r>
        <w:rPr>
          <w:rFonts w:ascii="Times New Roman"/>
          <w:b w:val="false"/>
          <w:i w:val="false"/>
          <w:color w:val="000000"/>
          <w:sz w:val="28"/>
        </w:rPr>
        <w:t xml:space="preserve">
      6. Суммы доходов отражаются на брутто основе с учетом обязательных платежей в бюджет. </w:t>
      </w:r>
    </w:p>
    <w:bookmarkEnd w:id="686"/>
    <w:bookmarkStart w:name="z778" w:id="687"/>
    <w:p>
      <w:pPr>
        <w:spacing w:after="0"/>
        <w:ind w:left="0"/>
        <w:jc w:val="both"/>
      </w:pPr>
      <w:r>
        <w:rPr>
          <w:rFonts w:ascii="Times New Roman"/>
          <w:b w:val="false"/>
          <w:i w:val="false"/>
          <w:color w:val="000000"/>
          <w:sz w:val="28"/>
        </w:rPr>
        <w:t>
      7. В графе 6 указывается наличие фактов невыплаты нефиксированного вознаграждения в течение отчетного периода.</w:t>
      </w:r>
    </w:p>
    <w:bookmarkEnd w:id="687"/>
    <w:bookmarkStart w:name="z779" w:id="688"/>
    <w:p>
      <w:pPr>
        <w:spacing w:after="0"/>
        <w:ind w:left="0"/>
        <w:jc w:val="both"/>
      </w:pPr>
      <w:r>
        <w:rPr>
          <w:rFonts w:ascii="Times New Roman"/>
          <w:b w:val="false"/>
          <w:i w:val="false"/>
          <w:color w:val="000000"/>
          <w:sz w:val="28"/>
        </w:rPr>
        <w:t>
      8. В отчете отражаются сведения по руководящим работникам филиала банка-нерезидента Республики Казахстан, в том числе, уволенным в отчетном периоде.</w:t>
      </w:r>
    </w:p>
    <w:bookmarkEnd w:id="688"/>
    <w:bookmarkStart w:name="z780" w:id="689"/>
    <w:p>
      <w:pPr>
        <w:spacing w:after="0"/>
        <w:ind w:left="0"/>
        <w:jc w:val="both"/>
      </w:pPr>
      <w:r>
        <w:rPr>
          <w:rFonts w:ascii="Times New Roman"/>
          <w:b w:val="false"/>
          <w:i w:val="false"/>
          <w:color w:val="000000"/>
          <w:sz w:val="28"/>
        </w:rPr>
        <w:t>
      9. Ячейки, отмеченные символом "х", не заполняются. В графах 7, 8, 9, 10, 11 и 12 заполняются значения только по строке "Итого".</w:t>
      </w:r>
    </w:p>
    <w:bookmarkEnd w:id="689"/>
    <w:bookmarkStart w:name="z781" w:id="690"/>
    <w:p>
      <w:pPr>
        <w:spacing w:after="0"/>
        <w:ind w:left="0"/>
        <w:jc w:val="both"/>
      </w:pPr>
      <w:r>
        <w:rPr>
          <w:rFonts w:ascii="Times New Roman"/>
          <w:b w:val="false"/>
          <w:i w:val="false"/>
          <w:color w:val="000000"/>
          <w:sz w:val="28"/>
        </w:rPr>
        <w:t>
      10. В графе 10 указывается сумма вознаграждения, приостановленного в периоде, предшествующем отчетному, и выплаченного в отчетном периоде (где год "n" – год, предшествующий отчетному периоду). В графах 11, 12 и 13 и далее (где "год n-1", "год n-2" – годы, предшествующие году "n") указываются суммы вознаграждения, выплата которого была приостановлена в соответствующем периоде и осуществлена в отчетном периоде. Количество дополнительных граф, начиная с графы 13, соответствует количеству лет, предшествующих отчетному году "n-2", за которые в отчетном периоде осуществлена выплата приостановленного вознаграждения.</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784" w:id="6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1"/>
    <w:p>
      <w:pPr>
        <w:spacing w:after="0"/>
        <w:ind w:left="0"/>
        <w:jc w:val="both"/>
      </w:pPr>
      <w:bookmarkStart w:name="z785" w:id="692"/>
      <w:r>
        <w:rPr>
          <w:rFonts w:ascii="Times New Roman"/>
          <w:b w:val="false"/>
          <w:i w:val="false"/>
          <w:color w:val="000000"/>
          <w:sz w:val="28"/>
        </w:rPr>
        <w:t>
      Представляется: в Национальный Банк Республики Казахстан</w:t>
      </w:r>
    </w:p>
    <w:bookmarkEnd w:id="692"/>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86" w:id="693"/>
    <w:p>
      <w:pPr>
        <w:spacing w:after="0"/>
        <w:ind w:left="0"/>
        <w:jc w:val="left"/>
      </w:pPr>
      <w:r>
        <w:rPr>
          <w:rFonts w:ascii="Times New Roman"/>
          <w:b/>
          <w:i w:val="false"/>
          <w:color w:val="000000"/>
        </w:rPr>
        <w:t xml:space="preserve"> Отчет об операциях с наличными деньгами</w:t>
      </w:r>
    </w:p>
    <w:bookmarkEnd w:id="693"/>
    <w:p>
      <w:pPr>
        <w:spacing w:after="0"/>
        <w:ind w:left="0"/>
        <w:jc w:val="both"/>
      </w:pPr>
      <w:bookmarkStart w:name="z787" w:id="694"/>
      <w:r>
        <w:rPr>
          <w:rFonts w:ascii="Times New Roman"/>
          <w:b w:val="false"/>
          <w:i w:val="false"/>
          <w:color w:val="000000"/>
          <w:sz w:val="28"/>
        </w:rPr>
        <w:t>
      Индекс формы административных данных: FBN_CASH_14</w:t>
      </w:r>
    </w:p>
    <w:bookmarkEnd w:id="694"/>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________________ 20__ года</w:t>
      </w:r>
    </w:p>
    <w:p>
      <w:pPr>
        <w:spacing w:after="0"/>
        <w:ind w:left="0"/>
        <w:jc w:val="both"/>
      </w:pPr>
      <w:r>
        <w:rPr>
          <w:rFonts w:ascii="Times New Roman"/>
          <w:b w:val="false"/>
          <w:i w:val="false"/>
          <w:color w:val="000000"/>
          <w:sz w:val="28"/>
        </w:rPr>
        <w:t>Круг лиц, представляющих отчет: филиалы банков-нерезидентов Республики Казахстан</w:t>
      </w:r>
    </w:p>
    <w:p>
      <w:pPr>
        <w:spacing w:after="0"/>
        <w:ind w:left="0"/>
        <w:jc w:val="both"/>
      </w:pPr>
      <w:r>
        <w:rPr>
          <w:rFonts w:ascii="Times New Roman"/>
          <w:b w:val="false"/>
          <w:i w:val="false"/>
          <w:color w:val="000000"/>
          <w:sz w:val="28"/>
        </w:rPr>
        <w:t>Сроки представления: ежемесячно, не позднее тридцатого числа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9" w:id="695"/>
    <w:p>
      <w:pPr>
        <w:spacing w:after="0"/>
        <w:ind w:left="0"/>
        <w:jc w:val="left"/>
      </w:pPr>
      <w:r>
        <w:rPr>
          <w:rFonts w:ascii="Times New Roman"/>
          <w:b/>
          <w:i w:val="false"/>
          <w:color w:val="000000"/>
        </w:rPr>
        <w:t xml:space="preserve"> Таблица 1. Сведения по операциям клиентов</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региона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Расчетно-кассовое отделение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клиента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вида экономической деятельности клиента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0" w:id="696"/>
    <w:p>
      <w:pPr>
        <w:spacing w:after="0"/>
        <w:ind w:left="0"/>
        <w:jc w:val="left"/>
      </w:pPr>
      <w:r>
        <w:rPr>
          <w:rFonts w:ascii="Times New Roman"/>
          <w:b/>
          <w:i w:val="false"/>
          <w:color w:val="000000"/>
        </w:rPr>
        <w:t xml:space="preserve"> Таблица 2. Сведения по кассовым операциям</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региона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операций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1" w:id="697"/>
      <w:r>
        <w:rPr>
          <w:rFonts w:ascii="Times New Roman"/>
          <w:b w:val="false"/>
          <w:i w:val="false"/>
          <w:color w:val="000000"/>
          <w:sz w:val="28"/>
        </w:rPr>
        <w:t>
      Наименование _______________________________________________________</w:t>
      </w:r>
    </w:p>
    <w:bookmarkEnd w:id="697"/>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операциях</w:t>
            </w:r>
            <w:r>
              <w:br/>
            </w:r>
            <w:r>
              <w:rPr>
                <w:rFonts w:ascii="Times New Roman"/>
                <w:b w:val="false"/>
                <w:i w:val="false"/>
                <w:color w:val="000000"/>
                <w:sz w:val="20"/>
              </w:rPr>
              <w:t>с наличными деньгами</w:t>
            </w:r>
          </w:p>
        </w:tc>
      </w:tr>
    </w:tbl>
    <w:bookmarkStart w:name="z793" w:id="69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операциях с наличными деньгами</w:t>
      </w:r>
      <w:r>
        <w:br/>
      </w:r>
      <w:r>
        <w:rPr>
          <w:rFonts w:ascii="Times New Roman"/>
          <w:b/>
          <w:i w:val="false"/>
          <w:color w:val="000000"/>
        </w:rPr>
        <w:t>(индекс – FBN_CASH_14, периодичность – ежемесячная)</w:t>
      </w:r>
    </w:p>
    <w:bookmarkEnd w:id="698"/>
    <w:bookmarkStart w:name="z794" w:id="699"/>
    <w:p>
      <w:pPr>
        <w:spacing w:after="0"/>
        <w:ind w:left="0"/>
        <w:jc w:val="left"/>
      </w:pPr>
      <w:r>
        <w:rPr>
          <w:rFonts w:ascii="Times New Roman"/>
          <w:b/>
          <w:i w:val="false"/>
          <w:color w:val="000000"/>
        </w:rPr>
        <w:t xml:space="preserve"> Глава 1. Общие положения</w:t>
      </w:r>
    </w:p>
    <w:bookmarkEnd w:id="699"/>
    <w:bookmarkStart w:name="z795" w:id="70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с наличными деньгами" (далее – Форма).</w:t>
      </w:r>
    </w:p>
    <w:bookmarkEnd w:id="700"/>
    <w:bookmarkStart w:name="z796" w:id="7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w:t>
      </w:r>
    </w:p>
    <w:bookmarkEnd w:id="701"/>
    <w:bookmarkStart w:name="z797" w:id="702"/>
    <w:p>
      <w:pPr>
        <w:spacing w:after="0"/>
        <w:ind w:left="0"/>
        <w:jc w:val="both"/>
      </w:pPr>
      <w:r>
        <w:rPr>
          <w:rFonts w:ascii="Times New Roman"/>
          <w:b w:val="false"/>
          <w:i w:val="false"/>
          <w:color w:val="000000"/>
          <w:sz w:val="28"/>
        </w:rPr>
        <w:t>
      3. Форма составляется филиалами банков-нерезидентов Республики Казахстан ежемесячно.</w:t>
      </w:r>
    </w:p>
    <w:bookmarkEnd w:id="702"/>
    <w:bookmarkStart w:name="z798" w:id="703"/>
    <w:p>
      <w:pPr>
        <w:spacing w:after="0"/>
        <w:ind w:left="0"/>
        <w:jc w:val="both"/>
      </w:pPr>
      <w:r>
        <w:rPr>
          <w:rFonts w:ascii="Times New Roman"/>
          <w:b w:val="false"/>
          <w:i w:val="false"/>
          <w:color w:val="000000"/>
          <w:sz w:val="28"/>
        </w:rPr>
        <w:t>
      4. Форма составляется по состоянию на конец отчетного месяца. Сведения составляются в тенге. Стоимостные показатели указываются в числах с двумя знаками после запятой.</w:t>
      </w:r>
    </w:p>
    <w:bookmarkEnd w:id="703"/>
    <w:bookmarkStart w:name="z799" w:id="704"/>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704"/>
    <w:bookmarkStart w:name="z800" w:id="705"/>
    <w:p>
      <w:pPr>
        <w:spacing w:after="0"/>
        <w:ind w:left="0"/>
        <w:jc w:val="both"/>
      </w:pPr>
      <w:r>
        <w:rPr>
          <w:rFonts w:ascii="Times New Roman"/>
          <w:b w:val="false"/>
          <w:i w:val="false"/>
          <w:color w:val="000000"/>
          <w:sz w:val="28"/>
        </w:rPr>
        <w:t>
      6. В Форме используются следующие понятия:</w:t>
      </w:r>
    </w:p>
    <w:bookmarkEnd w:id="705"/>
    <w:bookmarkStart w:name="z801" w:id="706"/>
    <w:p>
      <w:pPr>
        <w:spacing w:after="0"/>
        <w:ind w:left="0"/>
        <w:jc w:val="both"/>
      </w:pPr>
      <w:r>
        <w:rPr>
          <w:rFonts w:ascii="Times New Roman"/>
          <w:b w:val="false"/>
          <w:i w:val="false"/>
          <w:color w:val="000000"/>
          <w:sz w:val="28"/>
        </w:rPr>
        <w:t>
      электронные устройства – банкоматы, электронные терминалы и иные устройства, предназначенные для кассовых операций по приему и (или) выдаче наличных денег или для осуществления иных видов операций, формирования соответствующих подтверждающих документов, за исключением POS-терминалов;</w:t>
      </w:r>
    </w:p>
    <w:bookmarkEnd w:id="706"/>
    <w:bookmarkStart w:name="z802" w:id="707"/>
    <w:p>
      <w:pPr>
        <w:spacing w:after="0"/>
        <w:ind w:left="0"/>
        <w:jc w:val="both"/>
      </w:pPr>
      <w:r>
        <w:rPr>
          <w:rFonts w:ascii="Times New Roman"/>
          <w:b w:val="false"/>
          <w:i w:val="false"/>
          <w:color w:val="000000"/>
          <w:sz w:val="28"/>
        </w:rPr>
        <w:t>
      POS-терминал – электронно-механическое устройство, посредством которого с использованием платежных карточек и соединения с информационной системой филиала банка-нерезидента Республики Казахстан, осуществляется выдача наличных денег.</w:t>
      </w:r>
    </w:p>
    <w:bookmarkEnd w:id="707"/>
    <w:bookmarkStart w:name="z803" w:id="708"/>
    <w:p>
      <w:pPr>
        <w:spacing w:after="0"/>
        <w:ind w:left="0"/>
        <w:jc w:val="both"/>
      </w:pPr>
      <w:r>
        <w:rPr>
          <w:rFonts w:ascii="Times New Roman"/>
          <w:b w:val="false"/>
          <w:i w:val="false"/>
          <w:color w:val="000000"/>
          <w:sz w:val="28"/>
        </w:rPr>
        <w:t>
      7. Все показатели являются обязательными для заполнения, за исключением указанных в Пояснении случаев, когда показатель не представляется.</w:t>
      </w:r>
    </w:p>
    <w:bookmarkEnd w:id="708"/>
    <w:bookmarkStart w:name="z804" w:id="709"/>
    <w:p>
      <w:pPr>
        <w:spacing w:after="0"/>
        <w:ind w:left="0"/>
        <w:jc w:val="left"/>
      </w:pPr>
      <w:r>
        <w:rPr>
          <w:rFonts w:ascii="Times New Roman"/>
          <w:b/>
          <w:i w:val="false"/>
          <w:color w:val="000000"/>
        </w:rPr>
        <w:t xml:space="preserve"> Глава 2. Пояснение по заполнению Формы</w:t>
      </w:r>
    </w:p>
    <w:bookmarkEnd w:id="709"/>
    <w:bookmarkStart w:name="z805" w:id="710"/>
    <w:p>
      <w:pPr>
        <w:spacing w:after="0"/>
        <w:ind w:left="0"/>
        <w:jc w:val="both"/>
      </w:pPr>
      <w:r>
        <w:rPr>
          <w:rFonts w:ascii="Times New Roman"/>
          <w:b w:val="false"/>
          <w:i w:val="false"/>
          <w:color w:val="000000"/>
          <w:sz w:val="28"/>
        </w:rPr>
        <w:t>
      8. В Форме указываются сведения об операциях (приход, расход), осуществленных с использованием наличных денег через кассы, электронные устройства и POS-терминалы филиала банка-нерезидента Республики Казахстан юридическими (всех форм собственности), физическими лицами и индивидуальными предпринимателями.</w:t>
      </w:r>
    </w:p>
    <w:bookmarkEnd w:id="710"/>
    <w:bookmarkStart w:name="z806" w:id="711"/>
    <w:p>
      <w:pPr>
        <w:spacing w:after="0"/>
        <w:ind w:left="0"/>
        <w:jc w:val="both"/>
      </w:pPr>
      <w:r>
        <w:rPr>
          <w:rFonts w:ascii="Times New Roman"/>
          <w:b w:val="false"/>
          <w:i w:val="false"/>
          <w:color w:val="000000"/>
          <w:sz w:val="28"/>
        </w:rPr>
        <w:t xml:space="preserve">
      9. Строка 1 таблиц 1 и 2 предназначена для отражения референса, который служит идентификатором строки отчета в информационной системе "Веб-портал Национального Банка Республики Казахстан". Референс является уникальным для филиала банка-нерезидента Республики Казахстан, представляющего сведения об операции с наличными деньгами. </w:t>
      </w:r>
    </w:p>
    <w:bookmarkEnd w:id="711"/>
    <w:bookmarkStart w:name="z807" w:id="712"/>
    <w:p>
      <w:pPr>
        <w:spacing w:after="0"/>
        <w:ind w:left="0"/>
        <w:jc w:val="both"/>
      </w:pPr>
      <w:r>
        <w:rPr>
          <w:rFonts w:ascii="Times New Roman"/>
          <w:b w:val="false"/>
          <w:i w:val="false"/>
          <w:color w:val="000000"/>
          <w:sz w:val="28"/>
        </w:rPr>
        <w:t>
      10. В строках 2, 3, 4, 5, 6, 7 и 8 таблицы 1 и строках 2, 3 и 4 таблицы 2 значения заполняются в соответствии с кодами справочников, размещенных в информационной системе "Веб-портал Национального Банка Республики Казахстан". Справочник кодов регионов соответствует классификатору административно-территориальных объектов.</w:t>
      </w:r>
    </w:p>
    <w:bookmarkEnd w:id="712"/>
    <w:bookmarkStart w:name="z808" w:id="713"/>
    <w:p>
      <w:pPr>
        <w:spacing w:after="0"/>
        <w:ind w:left="0"/>
        <w:jc w:val="both"/>
      </w:pPr>
      <w:r>
        <w:rPr>
          <w:rFonts w:ascii="Times New Roman"/>
          <w:b w:val="false"/>
          <w:i w:val="false"/>
          <w:color w:val="000000"/>
          <w:sz w:val="28"/>
        </w:rPr>
        <w:t>
      11. В строке 3 таблицы 1 указывается расчетно-кассовое отделение филиала банка-нерезидента Республики Казахстан, где была осуществлена приходно-расходная операция с наличными деньгами, в соответствии со справочником, который ведется филиалом банка-нерезидента Республики Казахстан.</w:t>
      </w:r>
    </w:p>
    <w:bookmarkEnd w:id="713"/>
    <w:bookmarkStart w:name="z809" w:id="714"/>
    <w:p>
      <w:pPr>
        <w:spacing w:after="0"/>
        <w:ind w:left="0"/>
        <w:jc w:val="both"/>
      </w:pPr>
      <w:r>
        <w:rPr>
          <w:rFonts w:ascii="Times New Roman"/>
          <w:b w:val="false"/>
          <w:i w:val="false"/>
          <w:color w:val="000000"/>
          <w:sz w:val="28"/>
        </w:rPr>
        <w:t xml:space="preserve">
      Показатель является обязательным для заполнения по всем операциям, за исключением приходных и расходных операций с наличными деньгами, совершенных через электронные устройства и POS-терминалы. </w:t>
      </w:r>
    </w:p>
    <w:bookmarkEnd w:id="714"/>
    <w:bookmarkStart w:name="z810" w:id="715"/>
    <w:p>
      <w:pPr>
        <w:spacing w:after="0"/>
        <w:ind w:left="0"/>
        <w:jc w:val="both"/>
      </w:pPr>
      <w:r>
        <w:rPr>
          <w:rFonts w:ascii="Times New Roman"/>
          <w:b w:val="false"/>
          <w:i w:val="false"/>
          <w:color w:val="000000"/>
          <w:sz w:val="28"/>
        </w:rPr>
        <w:t>
      12. В строке 6 таблицы 1 указывается категория субъекта предпринимательства (по клиентам, являющимся юридическими лицами и индивидуальными предпринимателями).</w:t>
      </w:r>
    </w:p>
    <w:bookmarkEnd w:id="715"/>
    <w:bookmarkStart w:name="z811" w:id="716"/>
    <w:p>
      <w:pPr>
        <w:spacing w:after="0"/>
        <w:ind w:left="0"/>
        <w:jc w:val="both"/>
      </w:pPr>
      <w:r>
        <w:rPr>
          <w:rFonts w:ascii="Times New Roman"/>
          <w:b w:val="false"/>
          <w:i w:val="false"/>
          <w:color w:val="000000"/>
          <w:sz w:val="28"/>
        </w:rPr>
        <w:t>
      13. В строке 7 таблицы 1 указывается вид экономической деятельности клиентов, являющихся юридическими лицами и индивидуальными предпринимателями, в соответствии с общим классификатором видов экономической деятельности.</w:t>
      </w:r>
    </w:p>
    <w:bookmarkEnd w:id="716"/>
    <w:bookmarkStart w:name="z812" w:id="717"/>
    <w:p>
      <w:pPr>
        <w:spacing w:after="0"/>
        <w:ind w:left="0"/>
        <w:jc w:val="both"/>
      </w:pPr>
      <w:r>
        <w:rPr>
          <w:rFonts w:ascii="Times New Roman"/>
          <w:b w:val="false"/>
          <w:i w:val="false"/>
          <w:color w:val="000000"/>
          <w:sz w:val="28"/>
        </w:rPr>
        <w:t>
      14. В зависимости от категории операции (приход или расход наличных денег), выбранной в строке 4 таблицы 1, вид операции в строке 8 таблицы 1 указывается в соответствии со следующей классификацией приходных и расходных статей:</w:t>
      </w:r>
    </w:p>
    <w:bookmarkEnd w:id="717"/>
    <w:bookmarkStart w:name="z813" w:id="718"/>
    <w:p>
      <w:pPr>
        <w:spacing w:after="0"/>
        <w:ind w:left="0"/>
        <w:jc w:val="both"/>
      </w:pPr>
      <w:r>
        <w:rPr>
          <w:rFonts w:ascii="Times New Roman"/>
          <w:b w:val="false"/>
          <w:i w:val="false"/>
          <w:color w:val="000000"/>
          <w:sz w:val="28"/>
        </w:rPr>
        <w:t>
      1) статьи прихода наличных денег:</w:t>
      </w:r>
    </w:p>
    <w:bookmarkEnd w:id="718"/>
    <w:bookmarkStart w:name="z814" w:id="719"/>
    <w:p>
      <w:pPr>
        <w:spacing w:after="0"/>
        <w:ind w:left="0"/>
        <w:jc w:val="both"/>
      </w:pPr>
      <w:r>
        <w:rPr>
          <w:rFonts w:ascii="Times New Roman"/>
          <w:b w:val="false"/>
          <w:i w:val="false"/>
          <w:color w:val="000000"/>
          <w:sz w:val="28"/>
        </w:rPr>
        <w:t>
      в статье "Поступления от реализации товаров, услуг и выполненных работ" отражаются поступления наличных денег:</w:t>
      </w:r>
    </w:p>
    <w:bookmarkEnd w:id="719"/>
    <w:bookmarkStart w:name="z815" w:id="720"/>
    <w:p>
      <w:pPr>
        <w:spacing w:after="0"/>
        <w:ind w:left="0"/>
        <w:jc w:val="both"/>
      </w:pPr>
      <w:r>
        <w:rPr>
          <w:rFonts w:ascii="Times New Roman"/>
          <w:b w:val="false"/>
          <w:i w:val="false"/>
          <w:color w:val="000000"/>
          <w:sz w:val="28"/>
        </w:rPr>
        <w:t>
      от юридических лиц, индивидуальных предпринимателей всех форм собственности;</w:t>
      </w:r>
    </w:p>
    <w:bookmarkEnd w:id="720"/>
    <w:bookmarkStart w:name="z816" w:id="721"/>
    <w:p>
      <w:pPr>
        <w:spacing w:after="0"/>
        <w:ind w:left="0"/>
        <w:jc w:val="both"/>
      </w:pPr>
      <w:r>
        <w:rPr>
          <w:rFonts w:ascii="Times New Roman"/>
          <w:b w:val="false"/>
          <w:i w:val="false"/>
          <w:color w:val="000000"/>
          <w:sz w:val="28"/>
        </w:rPr>
        <w:t>
      от продажи товаров как торговыми, так и неторговыми предприятиями;</w:t>
      </w:r>
    </w:p>
    <w:bookmarkEnd w:id="721"/>
    <w:bookmarkStart w:name="z817" w:id="722"/>
    <w:p>
      <w:pPr>
        <w:spacing w:after="0"/>
        <w:ind w:left="0"/>
        <w:jc w:val="both"/>
      </w:pPr>
      <w:r>
        <w:rPr>
          <w:rFonts w:ascii="Times New Roman"/>
          <w:b w:val="false"/>
          <w:i w:val="false"/>
          <w:color w:val="000000"/>
          <w:sz w:val="28"/>
        </w:rPr>
        <w:t>
      от видов услуг и работ, составляющих основную деятельность юридических лиц и индивидуальных предпринимателей: бытовых, медицинских, юридических, ремонтно-строительных, ритуальных услуг и услуг в сфере образования;</w:t>
      </w:r>
    </w:p>
    <w:bookmarkEnd w:id="722"/>
    <w:bookmarkStart w:name="z818" w:id="723"/>
    <w:p>
      <w:pPr>
        <w:spacing w:after="0"/>
        <w:ind w:left="0"/>
        <w:jc w:val="both"/>
      </w:pPr>
      <w:r>
        <w:rPr>
          <w:rFonts w:ascii="Times New Roman"/>
          <w:b w:val="false"/>
          <w:i w:val="false"/>
          <w:color w:val="000000"/>
          <w:sz w:val="28"/>
        </w:rPr>
        <w:t>
      поступление наличных денег от юридических лиц, индивидуальных предпринимателей в уплату комиссионного вознаграждения за оказание банковских услуг (сборы за бланки для приема платежей в бюджет и прочее);</w:t>
      </w:r>
    </w:p>
    <w:bookmarkEnd w:id="723"/>
    <w:bookmarkStart w:name="z819" w:id="724"/>
    <w:p>
      <w:pPr>
        <w:spacing w:after="0"/>
        <w:ind w:left="0"/>
        <w:jc w:val="both"/>
      </w:pPr>
      <w:r>
        <w:rPr>
          <w:rFonts w:ascii="Times New Roman"/>
          <w:b w:val="false"/>
          <w:i w:val="false"/>
          <w:color w:val="000000"/>
          <w:sz w:val="28"/>
        </w:rPr>
        <w:t>
      от вышеназванных видов услуг и работ, не относящихся к основному виду деятельности юридических лиц, индивидуальных предпринимателей, при этом не противоречащих требованиям действующего законодательства Республики Казахстан, поступления наличных денег от оказания других видов услуг;</w:t>
      </w:r>
    </w:p>
    <w:bookmarkEnd w:id="724"/>
    <w:bookmarkStart w:name="z820" w:id="725"/>
    <w:p>
      <w:pPr>
        <w:spacing w:after="0"/>
        <w:ind w:left="0"/>
        <w:jc w:val="both"/>
      </w:pPr>
      <w:r>
        <w:rPr>
          <w:rFonts w:ascii="Times New Roman"/>
          <w:b w:val="false"/>
          <w:i w:val="false"/>
          <w:color w:val="000000"/>
          <w:sz w:val="28"/>
        </w:rPr>
        <w:t>
      в статье "Поступления на счета" отражаются поступления наличных денег в кассы филиала банка-нерезидента Республики Казахстан от юридических, физических лиц и индивидуальных предпринимателей для пополнения вкладов, текущих и карточных счетов;</w:t>
      </w:r>
    </w:p>
    <w:bookmarkEnd w:id="725"/>
    <w:bookmarkStart w:name="z821" w:id="726"/>
    <w:p>
      <w:pPr>
        <w:spacing w:after="0"/>
        <w:ind w:left="0"/>
        <w:jc w:val="both"/>
      </w:pPr>
      <w:r>
        <w:rPr>
          <w:rFonts w:ascii="Times New Roman"/>
          <w:b w:val="false"/>
          <w:i w:val="false"/>
          <w:color w:val="000000"/>
          <w:sz w:val="28"/>
        </w:rPr>
        <w:t>
      в статье "Поступления от физических лиц для разового перевода по Республике Казахстан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на территории Республики Казахстан, посредством системы денежных переводов (без открытия счета в филиале банка-нерезидента Республики Казахстан);</w:t>
      </w:r>
    </w:p>
    <w:bookmarkEnd w:id="726"/>
    <w:bookmarkStart w:name="z822" w:id="727"/>
    <w:p>
      <w:pPr>
        <w:spacing w:after="0"/>
        <w:ind w:left="0"/>
        <w:jc w:val="both"/>
      </w:pPr>
      <w:r>
        <w:rPr>
          <w:rFonts w:ascii="Times New Roman"/>
          <w:b w:val="false"/>
          <w:i w:val="false"/>
          <w:color w:val="000000"/>
          <w:sz w:val="28"/>
        </w:rPr>
        <w:t>
      в статье "Поступления от физических лиц для разового перевода за рубеж посредством систем денежных переводов (без открытия счета)" отражаются поступления наличных денег от физических лиц для осуществления переводов в пользу других лиц, находящихся за пределами Республики Казахстан, посредством системы денежных переводов (без открытия счета в филиале банка-нерезидента Республики Казахстан);</w:t>
      </w:r>
    </w:p>
    <w:bookmarkEnd w:id="727"/>
    <w:bookmarkStart w:name="z823" w:id="728"/>
    <w:p>
      <w:pPr>
        <w:spacing w:after="0"/>
        <w:ind w:left="0"/>
        <w:jc w:val="both"/>
      </w:pPr>
      <w:r>
        <w:rPr>
          <w:rFonts w:ascii="Times New Roman"/>
          <w:b w:val="false"/>
          <w:i w:val="false"/>
          <w:color w:val="000000"/>
          <w:sz w:val="28"/>
        </w:rPr>
        <w:t>
      в статье "Погашение займов" отражаются поступления наличных денег на текущие счета физических, юридических лиц и индивидуальных предпринимателей в счет погашения займов и начисленного вознаграждения по ним, прием платежей без открытия счета для погашения займов, оформленных в других финансовых организациях;</w:t>
      </w:r>
    </w:p>
    <w:bookmarkEnd w:id="728"/>
    <w:bookmarkStart w:name="z824" w:id="729"/>
    <w:p>
      <w:pPr>
        <w:spacing w:after="0"/>
        <w:ind w:left="0"/>
        <w:jc w:val="both"/>
      </w:pPr>
      <w:r>
        <w:rPr>
          <w:rFonts w:ascii="Times New Roman"/>
          <w:b w:val="false"/>
          <w:i w:val="false"/>
          <w:color w:val="000000"/>
          <w:sz w:val="28"/>
        </w:rPr>
        <w:t>
      в статье "Поступления наличных денег через электронные устройства" отражаются поступления наличных денег на счета физических, юридических лиц и индивидуальных предпринимателей через электронные устройства;</w:t>
      </w:r>
    </w:p>
    <w:bookmarkEnd w:id="729"/>
    <w:bookmarkStart w:name="z825" w:id="730"/>
    <w:p>
      <w:pPr>
        <w:spacing w:after="0"/>
        <w:ind w:left="0"/>
        <w:jc w:val="both"/>
      </w:pPr>
      <w:r>
        <w:rPr>
          <w:rFonts w:ascii="Times New Roman"/>
          <w:b w:val="false"/>
          <w:i w:val="false"/>
          <w:color w:val="000000"/>
          <w:sz w:val="28"/>
        </w:rPr>
        <w:t>
      в статье "Поступления наличных денег, не учтенные по вышеприведенным статьям "Прихода наличных денег" отражаются все прочие поступления, не учтенные по вышеприведенным статьям "Прихода наличных денег";</w:t>
      </w:r>
    </w:p>
    <w:bookmarkEnd w:id="730"/>
    <w:bookmarkStart w:name="z826" w:id="731"/>
    <w:p>
      <w:pPr>
        <w:spacing w:after="0"/>
        <w:ind w:left="0"/>
        <w:jc w:val="both"/>
      </w:pPr>
      <w:r>
        <w:rPr>
          <w:rFonts w:ascii="Times New Roman"/>
          <w:b w:val="false"/>
          <w:i w:val="false"/>
          <w:color w:val="000000"/>
          <w:sz w:val="28"/>
        </w:rPr>
        <w:t>
      2) статьи расхода наличных денег:</w:t>
      </w:r>
    </w:p>
    <w:bookmarkEnd w:id="731"/>
    <w:bookmarkStart w:name="z827" w:id="732"/>
    <w:p>
      <w:pPr>
        <w:spacing w:after="0"/>
        <w:ind w:left="0"/>
        <w:jc w:val="both"/>
      </w:pPr>
      <w:r>
        <w:rPr>
          <w:rFonts w:ascii="Times New Roman"/>
          <w:b w:val="false"/>
          <w:i w:val="false"/>
          <w:color w:val="000000"/>
          <w:sz w:val="28"/>
        </w:rPr>
        <w:t>
      в статье "Выдача на оплату товаров, услуг и выполненных работ" отражается выдача наличных денег юридическим лицам и индивидуальным предпринимателям всех форм собственности для расчетов за товары, услуги и выполненные работы, на хозяйственные и представительские расходы, в том числе юридическим лицам и индивидуальным предпринимателям, имеющим право производить скупку вещей, драгоценных камней и металлов, предметов искусства, антиквариата и ремесленно-кустарных изделий, на заготовку утильсырья, металлолома, на скупку стеклянной тары у населения;</w:t>
      </w:r>
    </w:p>
    <w:bookmarkEnd w:id="732"/>
    <w:bookmarkStart w:name="z828" w:id="733"/>
    <w:p>
      <w:pPr>
        <w:spacing w:after="0"/>
        <w:ind w:left="0"/>
        <w:jc w:val="both"/>
      </w:pPr>
      <w:r>
        <w:rPr>
          <w:rFonts w:ascii="Times New Roman"/>
          <w:b w:val="false"/>
          <w:i w:val="false"/>
          <w:color w:val="000000"/>
          <w:sz w:val="28"/>
        </w:rPr>
        <w:t>
      в статье "Выдача со счетов" отражается выдача наличных денег филиалом банка-нерезидента Республики Казахстан с текущих, карточных счетов физических, юридических лиц и индивидуальных предпринимателей, возврат вкладов и вознаграждения по ним;</w:t>
      </w:r>
    </w:p>
    <w:bookmarkEnd w:id="733"/>
    <w:bookmarkStart w:name="z829" w:id="734"/>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по Республике Казахстан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на территории Республики Казахстан, посредством системы денежных переводов (без открытия счета в филиале банка-нерезидента Республики Казахстан);</w:t>
      </w:r>
    </w:p>
    <w:bookmarkEnd w:id="734"/>
    <w:bookmarkStart w:name="z830" w:id="735"/>
    <w:p>
      <w:pPr>
        <w:spacing w:after="0"/>
        <w:ind w:left="0"/>
        <w:jc w:val="both"/>
      </w:pPr>
      <w:r>
        <w:rPr>
          <w:rFonts w:ascii="Times New Roman"/>
          <w:b w:val="false"/>
          <w:i w:val="false"/>
          <w:color w:val="000000"/>
          <w:sz w:val="28"/>
        </w:rPr>
        <w:t>
      в статье "Выдача наличных денег физическим лицам по разовому переводу из-за рубежа посредством систем денежных переводов (без открытия счета)" отражается выдача наличных денег физическим лицам за счет поступлений по переводам от других лиц, находящихся за пределами Республики Казахстан, посредством системы денежных переводов (без открытия счета в филиале банка-нерезидента Республики Казахстан);</w:t>
      </w:r>
    </w:p>
    <w:bookmarkEnd w:id="735"/>
    <w:bookmarkStart w:name="z831" w:id="736"/>
    <w:p>
      <w:pPr>
        <w:spacing w:after="0"/>
        <w:ind w:left="0"/>
        <w:jc w:val="both"/>
      </w:pPr>
      <w:r>
        <w:rPr>
          <w:rFonts w:ascii="Times New Roman"/>
          <w:b w:val="false"/>
          <w:i w:val="false"/>
          <w:color w:val="000000"/>
          <w:sz w:val="28"/>
        </w:rPr>
        <w:t>
      в статье "Выдача займов" отражается выдача займов наличными деньгами с текущего счета физическим, юридическим лицам и индивидуальным предпринимателям на цели, предусмотренные действующим законодательством Республики Казахстан;</w:t>
      </w:r>
    </w:p>
    <w:bookmarkEnd w:id="736"/>
    <w:bookmarkStart w:name="z832" w:id="737"/>
    <w:p>
      <w:pPr>
        <w:spacing w:after="0"/>
        <w:ind w:left="0"/>
        <w:jc w:val="both"/>
      </w:pPr>
      <w:r>
        <w:rPr>
          <w:rFonts w:ascii="Times New Roman"/>
          <w:b w:val="false"/>
          <w:i w:val="false"/>
          <w:color w:val="000000"/>
          <w:sz w:val="28"/>
        </w:rPr>
        <w:t>
      в статье "Выдача наличных денег через электронные устройства" отражается выдача наличных денег со счетов физических, юридических лиц и индивидуальных предпринимателей через электронные устройства;</w:t>
      </w:r>
    </w:p>
    <w:bookmarkEnd w:id="737"/>
    <w:bookmarkStart w:name="z833" w:id="738"/>
    <w:p>
      <w:pPr>
        <w:spacing w:after="0"/>
        <w:ind w:left="0"/>
        <w:jc w:val="both"/>
      </w:pPr>
      <w:r>
        <w:rPr>
          <w:rFonts w:ascii="Times New Roman"/>
          <w:b w:val="false"/>
          <w:i w:val="false"/>
          <w:color w:val="000000"/>
          <w:sz w:val="28"/>
        </w:rPr>
        <w:t>
      в статье "Выдача наличных денег через POS-терминалы" отражается выдача наличных денег через POS-терминалы;</w:t>
      </w:r>
    </w:p>
    <w:bookmarkEnd w:id="738"/>
    <w:bookmarkStart w:name="z834" w:id="739"/>
    <w:p>
      <w:pPr>
        <w:spacing w:after="0"/>
        <w:ind w:left="0"/>
        <w:jc w:val="both"/>
      </w:pPr>
      <w:r>
        <w:rPr>
          <w:rFonts w:ascii="Times New Roman"/>
          <w:b w:val="false"/>
          <w:i w:val="false"/>
          <w:color w:val="000000"/>
          <w:sz w:val="28"/>
        </w:rPr>
        <w:t>
      в статье "Выдача наличных денег для расчетов с работниками" отражается выдача наличных денег с текущих счетов юридических лиц и индивидуальных предпринимателей для расчетов по всем видам оплаты труда, включая заработную плату, выплату по больничному листу при временной нетрудоспособности, возмещение или оплату расходов по командировке, отпускные выплаты, премии, доплаты и надбавки, компенсации, пособия и другое;</w:t>
      </w:r>
    </w:p>
    <w:bookmarkEnd w:id="739"/>
    <w:bookmarkStart w:name="z835" w:id="740"/>
    <w:p>
      <w:pPr>
        <w:spacing w:after="0"/>
        <w:ind w:left="0"/>
        <w:jc w:val="both"/>
      </w:pPr>
      <w:r>
        <w:rPr>
          <w:rFonts w:ascii="Times New Roman"/>
          <w:b w:val="false"/>
          <w:i w:val="false"/>
          <w:color w:val="000000"/>
          <w:sz w:val="28"/>
        </w:rPr>
        <w:t>
      в статье "Выдача наличных денег, не учтенная по вышеприведенным статьям "Расхода наличных денег" отражается прочая выдача наличных денег, не учтенная по вышеприведенным статьям "Расхода наличных денег".</w:t>
      </w:r>
    </w:p>
    <w:bookmarkEnd w:id="740"/>
    <w:bookmarkStart w:name="z836" w:id="741"/>
    <w:p>
      <w:pPr>
        <w:spacing w:after="0"/>
        <w:ind w:left="0"/>
        <w:jc w:val="both"/>
      </w:pPr>
      <w:r>
        <w:rPr>
          <w:rFonts w:ascii="Times New Roman"/>
          <w:b w:val="false"/>
          <w:i w:val="false"/>
          <w:color w:val="000000"/>
          <w:sz w:val="28"/>
        </w:rPr>
        <w:t>
      15. В зависимости от категории операции (приход или расход наличных денег), выбранной в строке 3 таблицы 2, вид операции в строке 4 таблицы 2 указывается в соответствии со следующей классификацией приходных и расходных статей:</w:t>
      </w:r>
    </w:p>
    <w:bookmarkEnd w:id="741"/>
    <w:bookmarkStart w:name="z837" w:id="742"/>
    <w:p>
      <w:pPr>
        <w:spacing w:after="0"/>
        <w:ind w:left="0"/>
        <w:jc w:val="both"/>
      </w:pPr>
      <w:r>
        <w:rPr>
          <w:rFonts w:ascii="Times New Roman"/>
          <w:b w:val="false"/>
          <w:i w:val="false"/>
          <w:color w:val="000000"/>
          <w:sz w:val="28"/>
        </w:rPr>
        <w:t>
      1) статьи прихода наличных денег:</w:t>
      </w:r>
    </w:p>
    <w:bookmarkEnd w:id="742"/>
    <w:bookmarkStart w:name="z838" w:id="743"/>
    <w:p>
      <w:pPr>
        <w:spacing w:after="0"/>
        <w:ind w:left="0"/>
        <w:jc w:val="both"/>
      </w:pPr>
      <w:r>
        <w:rPr>
          <w:rFonts w:ascii="Times New Roman"/>
          <w:b w:val="false"/>
          <w:i w:val="false"/>
          <w:color w:val="000000"/>
          <w:sz w:val="28"/>
        </w:rPr>
        <w:t>
      в статье "Поступления изъятых наличных денег из электронных устройств" отражаются поступления наличных денег, изъятых из электронных устройств;</w:t>
      </w:r>
    </w:p>
    <w:bookmarkEnd w:id="743"/>
    <w:bookmarkStart w:name="z839" w:id="744"/>
    <w:p>
      <w:pPr>
        <w:spacing w:after="0"/>
        <w:ind w:left="0"/>
        <w:jc w:val="both"/>
      </w:pPr>
      <w:r>
        <w:rPr>
          <w:rFonts w:ascii="Times New Roman"/>
          <w:b w:val="false"/>
          <w:i w:val="false"/>
          <w:color w:val="000000"/>
          <w:sz w:val="28"/>
        </w:rPr>
        <w:t>
      в статье "Поступления от продажи иностранной валюты юридическими лицами, осуществляющими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отражаются поступления наличных денег за проданную иностранную валюту от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744"/>
    <w:bookmarkStart w:name="z840" w:id="745"/>
    <w:p>
      <w:pPr>
        <w:spacing w:after="0"/>
        <w:ind w:left="0"/>
        <w:jc w:val="both"/>
      </w:pPr>
      <w:r>
        <w:rPr>
          <w:rFonts w:ascii="Times New Roman"/>
          <w:b w:val="false"/>
          <w:i w:val="false"/>
          <w:color w:val="000000"/>
          <w:sz w:val="28"/>
        </w:rPr>
        <w:t>
      в статье "Поступления наличных денег в операционную кассу филиала банка-нерезидента Республики Казахстан из оборотной кассы филиалов Национального Банка Республики Казахстан" отражаются поступления наличных денег из оборотной кассы филиалов Национального Банка Республики Казахстан для подкрепления операционных касс филиала банка-нерезидента Республики Казахстан;</w:t>
      </w:r>
    </w:p>
    <w:bookmarkEnd w:id="745"/>
    <w:bookmarkStart w:name="z841" w:id="746"/>
    <w:p>
      <w:pPr>
        <w:spacing w:after="0"/>
        <w:ind w:left="0"/>
        <w:jc w:val="both"/>
      </w:pPr>
      <w:r>
        <w:rPr>
          <w:rFonts w:ascii="Times New Roman"/>
          <w:b w:val="false"/>
          <w:i w:val="false"/>
          <w:color w:val="000000"/>
          <w:sz w:val="28"/>
        </w:rPr>
        <w:t xml:space="preserve">
      в статье "Поступления наличных денег в операционную кассу филиала банка-нерезидента Республики Казахстан из его кассовых подразделений и из операционных касс банков второго уровня, организаций, осуществляющих отдельные виды банковских операций" отражаются поступления наличных денег: </w:t>
      </w:r>
    </w:p>
    <w:bookmarkEnd w:id="746"/>
    <w:bookmarkStart w:name="z842" w:id="747"/>
    <w:p>
      <w:pPr>
        <w:spacing w:after="0"/>
        <w:ind w:left="0"/>
        <w:jc w:val="both"/>
      </w:pPr>
      <w:r>
        <w:rPr>
          <w:rFonts w:ascii="Times New Roman"/>
          <w:b w:val="false"/>
          <w:i w:val="false"/>
          <w:color w:val="000000"/>
          <w:sz w:val="28"/>
        </w:rPr>
        <w:t>
      в операционную кассу филиала банка-нерезидента Республики Казахстан от его самостоятельных операционных касс, расположенных вне кассового узла филиала банка-нерезидента Республики Казахстан;</w:t>
      </w:r>
    </w:p>
    <w:bookmarkEnd w:id="747"/>
    <w:bookmarkStart w:name="z843" w:id="748"/>
    <w:p>
      <w:pPr>
        <w:spacing w:after="0"/>
        <w:ind w:left="0"/>
        <w:jc w:val="both"/>
      </w:pPr>
      <w:r>
        <w:rPr>
          <w:rFonts w:ascii="Times New Roman"/>
          <w:b w:val="false"/>
          <w:i w:val="false"/>
          <w:color w:val="000000"/>
          <w:sz w:val="28"/>
        </w:rPr>
        <w:t>
      в операционную кассу филиала банка-нерезидента Республики Казахстан из операционных касс банков второго уровня, организаций, осуществляющих отдельные виды банковских операций;</w:t>
      </w:r>
    </w:p>
    <w:bookmarkEnd w:id="748"/>
    <w:bookmarkStart w:name="z844" w:id="749"/>
    <w:p>
      <w:pPr>
        <w:spacing w:after="0"/>
        <w:ind w:left="0"/>
        <w:jc w:val="both"/>
      </w:pPr>
      <w:r>
        <w:rPr>
          <w:rFonts w:ascii="Times New Roman"/>
          <w:b w:val="false"/>
          <w:i w:val="false"/>
          <w:color w:val="000000"/>
          <w:sz w:val="28"/>
        </w:rPr>
        <w:t xml:space="preserve">
      2) статьи расхода наличных денег:      </w:t>
      </w:r>
    </w:p>
    <w:bookmarkEnd w:id="749"/>
    <w:bookmarkStart w:name="z845" w:id="750"/>
    <w:p>
      <w:pPr>
        <w:spacing w:after="0"/>
        <w:ind w:left="0"/>
        <w:jc w:val="both"/>
      </w:pPr>
      <w:r>
        <w:rPr>
          <w:rFonts w:ascii="Times New Roman"/>
          <w:b w:val="false"/>
          <w:i w:val="false"/>
          <w:color w:val="000000"/>
          <w:sz w:val="28"/>
        </w:rPr>
        <w:t>
      в статье "Остаток наличных денег в операционной кассе на конец отчетного периода" отражаются остатки наличных денег в операционной кассе филиала банка-нерезидента Республики Казахстан на конец отчетного периода;</w:t>
      </w:r>
    </w:p>
    <w:bookmarkEnd w:id="750"/>
    <w:bookmarkStart w:name="z846" w:id="751"/>
    <w:p>
      <w:pPr>
        <w:spacing w:after="0"/>
        <w:ind w:left="0"/>
        <w:jc w:val="both"/>
      </w:pPr>
      <w:r>
        <w:rPr>
          <w:rFonts w:ascii="Times New Roman"/>
          <w:b w:val="false"/>
          <w:i w:val="false"/>
          <w:color w:val="000000"/>
          <w:sz w:val="28"/>
        </w:rPr>
        <w:t>
      в статье "Выдача наличных денег для загрузки электронных устройств" отражается выдача наличных денег для подкрепления электронных устройств;</w:t>
      </w:r>
    </w:p>
    <w:bookmarkEnd w:id="751"/>
    <w:bookmarkStart w:name="z847" w:id="752"/>
    <w:p>
      <w:pPr>
        <w:spacing w:after="0"/>
        <w:ind w:left="0"/>
        <w:jc w:val="both"/>
      </w:pPr>
      <w:r>
        <w:rPr>
          <w:rFonts w:ascii="Times New Roman"/>
          <w:b w:val="false"/>
          <w:i w:val="false"/>
          <w:color w:val="000000"/>
          <w:sz w:val="28"/>
        </w:rPr>
        <w:t>
      в статье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отражается выдача наличных денег на покупку иностранной валюты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752"/>
    <w:bookmarkStart w:name="z848" w:id="753"/>
    <w:p>
      <w:pPr>
        <w:spacing w:after="0"/>
        <w:ind w:left="0"/>
        <w:jc w:val="both"/>
      </w:pPr>
      <w:r>
        <w:rPr>
          <w:rFonts w:ascii="Times New Roman"/>
          <w:b w:val="false"/>
          <w:i w:val="false"/>
          <w:color w:val="000000"/>
          <w:sz w:val="28"/>
        </w:rPr>
        <w:t>
      в статье "Сдача наличных денег филиала банка-нерезидента Республики Казахстан в оборотную кассу филиалов Национального Банка Республики Казахстан" отражается сумма наличных денег, переданных филиалом банка-нерезидента Республики Казахстан в оборотную кассу филиалов Национального Банка Республики Казахстан;</w:t>
      </w:r>
    </w:p>
    <w:bookmarkEnd w:id="753"/>
    <w:bookmarkStart w:name="z849" w:id="754"/>
    <w:p>
      <w:pPr>
        <w:spacing w:after="0"/>
        <w:ind w:left="0"/>
        <w:jc w:val="both"/>
      </w:pPr>
      <w:r>
        <w:rPr>
          <w:rFonts w:ascii="Times New Roman"/>
          <w:b w:val="false"/>
          <w:i w:val="false"/>
          <w:color w:val="000000"/>
          <w:sz w:val="28"/>
        </w:rPr>
        <w:t>
      в статье "Выдача наличных денег из операционной кассы филиала банка-нерезидента Республики Казахстан в его кассовые подразделения, операционные кассы банков второго уровня и организаций, осуществляющих отдельные виды банковских операций" отражается выдача наличных денег:</w:t>
      </w:r>
    </w:p>
    <w:bookmarkEnd w:id="754"/>
    <w:bookmarkStart w:name="z850" w:id="755"/>
    <w:p>
      <w:pPr>
        <w:spacing w:after="0"/>
        <w:ind w:left="0"/>
        <w:jc w:val="both"/>
      </w:pPr>
      <w:r>
        <w:rPr>
          <w:rFonts w:ascii="Times New Roman"/>
          <w:b w:val="false"/>
          <w:i w:val="false"/>
          <w:color w:val="000000"/>
          <w:sz w:val="28"/>
        </w:rPr>
        <w:t>
      из операционной кассы филиала банка-нерезидента Республики Казахстан его самостоятельным операционным кассам, расположенным вне кассового узла филиала банка-нерезидента Республики Казахстан;</w:t>
      </w:r>
    </w:p>
    <w:bookmarkEnd w:id="755"/>
    <w:bookmarkStart w:name="z851" w:id="756"/>
    <w:p>
      <w:pPr>
        <w:spacing w:after="0"/>
        <w:ind w:left="0"/>
        <w:jc w:val="both"/>
      </w:pPr>
      <w:r>
        <w:rPr>
          <w:rFonts w:ascii="Times New Roman"/>
          <w:b w:val="false"/>
          <w:i w:val="false"/>
          <w:color w:val="000000"/>
          <w:sz w:val="28"/>
        </w:rPr>
        <w:t>
      из операционной кассы филиала банка-нерезидента Республики Казахстан в операционные кассы других банков второго уровня и организаций, осуществляющих отдельные виды банковских операций.</w:t>
      </w:r>
    </w:p>
    <w:bookmarkEnd w:id="756"/>
    <w:bookmarkStart w:name="z852" w:id="757"/>
    <w:p>
      <w:pPr>
        <w:spacing w:after="0"/>
        <w:ind w:left="0"/>
        <w:jc w:val="both"/>
      </w:pPr>
      <w:r>
        <w:rPr>
          <w:rFonts w:ascii="Times New Roman"/>
          <w:b w:val="false"/>
          <w:i w:val="false"/>
          <w:color w:val="000000"/>
          <w:sz w:val="28"/>
        </w:rPr>
        <w:t>
      16. Совокупная сумма по всем клиентским приходным операциям, указанным в строке 9 таблицы 1 (за исключением поступлений наличных денег через электронные устройства), и по всем кассовым приходным операциям, указанным в строке 5 таблицы 2 равняется совокупной сумме по всем клиентским расходным операциям, указанным в строке 9 таблицы 1 (за исключением выдачи наличных денег через электронные устройства), и по всем кассовым расходным операциям, указанным в строке 5 таблицы 2.</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и представления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марта 2021 года № 22</w:t>
            </w:r>
          </w:p>
        </w:tc>
      </w:tr>
    </w:tbl>
    <w:bookmarkStart w:name="z855" w:id="758"/>
    <w:p>
      <w:pPr>
        <w:spacing w:after="0"/>
        <w:ind w:left="0"/>
        <w:jc w:val="left"/>
      </w:pPr>
      <w:r>
        <w:rPr>
          <w:rFonts w:ascii="Times New Roman"/>
          <w:b/>
          <w:i w:val="false"/>
          <w:color w:val="000000"/>
        </w:rPr>
        <w:t xml:space="preserve"> Правила представления отчетности филиалами банков-нерезидентов Республики Казахстан</w:t>
      </w:r>
    </w:p>
    <w:bookmarkEnd w:id="758"/>
    <w:bookmarkStart w:name="z856" w:id="759"/>
    <w:p>
      <w:pPr>
        <w:spacing w:after="0"/>
        <w:ind w:left="0"/>
        <w:jc w:val="left"/>
      </w:pPr>
      <w:r>
        <w:rPr>
          <w:rFonts w:ascii="Times New Roman"/>
          <w:b/>
          <w:i w:val="false"/>
          <w:color w:val="000000"/>
        </w:rPr>
        <w:t xml:space="preserve"> Глава 1. Общие положения</w:t>
      </w:r>
    </w:p>
    <w:bookmarkEnd w:id="759"/>
    <w:bookmarkStart w:name="z857" w:id="760"/>
    <w:p>
      <w:pPr>
        <w:spacing w:after="0"/>
        <w:ind w:left="0"/>
        <w:jc w:val="both"/>
      </w:pPr>
      <w:r>
        <w:rPr>
          <w:rFonts w:ascii="Times New Roman"/>
          <w:b w:val="false"/>
          <w:i w:val="false"/>
          <w:color w:val="000000"/>
          <w:sz w:val="28"/>
        </w:rPr>
        <w:t xml:space="preserve">
      1. Правила представления отчетности филиалами банков-нерезидентов Республики Казахстан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(далее – Закон о банках и банковской деятельности) и определяют порядок представления отчетности филиалами банков-нерезидентов Республики Казахстан в Национальный Банк Республики Казахстан (далее – Национальный Банк).</w:t>
      </w:r>
    </w:p>
    <w:bookmarkEnd w:id="760"/>
    <w:bookmarkStart w:name="z858" w:id="761"/>
    <w:p>
      <w:pPr>
        <w:spacing w:after="0"/>
        <w:ind w:left="0"/>
        <w:jc w:val="both"/>
      </w:pPr>
      <w:r>
        <w:rPr>
          <w:rFonts w:ascii="Times New Roman"/>
          <w:b w:val="false"/>
          <w:i w:val="false"/>
          <w:color w:val="000000"/>
          <w:sz w:val="28"/>
        </w:rPr>
        <w:t>
      2. В целях заполнения форм отчетности используются понятия, предусмотренные Законом о банках и банковской деятельности, и следующие понятия:</w:t>
      </w:r>
    </w:p>
    <w:bookmarkEnd w:id="761"/>
    <w:bookmarkStart w:name="z859" w:id="762"/>
    <w:p>
      <w:pPr>
        <w:spacing w:after="0"/>
        <w:ind w:left="0"/>
        <w:jc w:val="both"/>
      </w:pPr>
      <w:r>
        <w:rPr>
          <w:rFonts w:ascii="Times New Roman"/>
          <w:b w:val="false"/>
          <w:i w:val="false"/>
          <w:color w:val="000000"/>
          <w:sz w:val="28"/>
        </w:rPr>
        <w:t xml:space="preserve">
      заем – осуществление банком, филиалом банка нерезидента Республики Казахстан банковских заемных, лизинговых, факторинговых, форфейтинговых операций, осуществление исламским банком, филиалом исламского банка-нерезидента Республики Казахстан операций, указанных в подпунктах 3), 4) и 5) пункта 1 </w:t>
      </w:r>
      <w:r>
        <w:rPr>
          <w:rFonts w:ascii="Times New Roman"/>
          <w:b w:val="false"/>
          <w:i w:val="false"/>
          <w:color w:val="000000"/>
          <w:sz w:val="28"/>
        </w:rPr>
        <w:t>статьи 52-5</w:t>
      </w:r>
      <w:r>
        <w:rPr>
          <w:rFonts w:ascii="Times New Roman"/>
          <w:b w:val="false"/>
          <w:i w:val="false"/>
          <w:color w:val="000000"/>
          <w:sz w:val="28"/>
        </w:rPr>
        <w:t xml:space="preserve"> Закона о банках и банковской деятельности, учет векселей, операции обратное РЕПО;</w:t>
      </w:r>
    </w:p>
    <w:bookmarkEnd w:id="762"/>
    <w:bookmarkStart w:name="z860" w:id="763"/>
    <w:p>
      <w:pPr>
        <w:spacing w:after="0"/>
        <w:ind w:left="0"/>
        <w:jc w:val="both"/>
      </w:pPr>
      <w:r>
        <w:rPr>
          <w:rFonts w:ascii="Times New Roman"/>
          <w:b w:val="false"/>
          <w:i w:val="false"/>
          <w:color w:val="000000"/>
          <w:sz w:val="28"/>
        </w:rPr>
        <w:t>
      страна регистрации (инкорпорация) – страна, в которой (по законодательству которой) создано и зарегистрировано в качестве налогоплательщика юридическое лицо;</w:t>
      </w:r>
    </w:p>
    <w:bookmarkEnd w:id="763"/>
    <w:bookmarkStart w:name="z861" w:id="764"/>
    <w:p>
      <w:pPr>
        <w:spacing w:after="0"/>
        <w:ind w:left="0"/>
        <w:jc w:val="both"/>
      </w:pPr>
      <w:r>
        <w:rPr>
          <w:rFonts w:ascii="Times New Roman"/>
          <w:b w:val="false"/>
          <w:i w:val="false"/>
          <w:color w:val="000000"/>
          <w:sz w:val="28"/>
        </w:rPr>
        <w:t>
      пролонгация – изменение условий договора в части продления конечного срока действия договора;</w:t>
      </w:r>
    </w:p>
    <w:bookmarkEnd w:id="764"/>
    <w:bookmarkStart w:name="z862" w:id="765"/>
    <w:p>
      <w:pPr>
        <w:spacing w:after="0"/>
        <w:ind w:left="0"/>
        <w:jc w:val="both"/>
      </w:pPr>
      <w:r>
        <w:rPr>
          <w:rFonts w:ascii="Times New Roman"/>
          <w:b w:val="false"/>
          <w:i w:val="false"/>
          <w:color w:val="000000"/>
          <w:sz w:val="28"/>
        </w:rPr>
        <w:t>
      условное обязательство – обязательство:</w:t>
      </w:r>
    </w:p>
    <w:bookmarkEnd w:id="765"/>
    <w:bookmarkStart w:name="z863" w:id="766"/>
    <w:p>
      <w:pPr>
        <w:spacing w:after="0"/>
        <w:ind w:left="0"/>
        <w:jc w:val="both"/>
      </w:pPr>
      <w:r>
        <w:rPr>
          <w:rFonts w:ascii="Times New Roman"/>
          <w:b w:val="false"/>
          <w:i w:val="false"/>
          <w:color w:val="000000"/>
          <w:sz w:val="28"/>
        </w:rPr>
        <w:t>
      признание которого возможно только при наступлении (ненаступлении) одного или более неопределенных будущих событий, которые не находятся под полным контролем филиала банка-нерезидента Республики Казахстан;</w:t>
      </w:r>
    </w:p>
    <w:bookmarkEnd w:id="766"/>
    <w:bookmarkStart w:name="z864" w:id="767"/>
    <w:p>
      <w:pPr>
        <w:spacing w:after="0"/>
        <w:ind w:left="0"/>
        <w:jc w:val="both"/>
      </w:pPr>
      <w:r>
        <w:rPr>
          <w:rFonts w:ascii="Times New Roman"/>
          <w:b w:val="false"/>
          <w:i w:val="false"/>
          <w:color w:val="000000"/>
          <w:sz w:val="28"/>
        </w:rPr>
        <w:t>
      принятое филиалом банка-нерезидента Республики Казахстан за клиента в пользу третьих лиц и несущее кредитные риски клиента, вытекающие из условий договора.</w:t>
      </w:r>
    </w:p>
    <w:bookmarkEnd w:id="767"/>
    <w:bookmarkStart w:name="z865" w:id="768"/>
    <w:p>
      <w:pPr>
        <w:spacing w:after="0"/>
        <w:ind w:left="0"/>
        <w:jc w:val="left"/>
      </w:pPr>
      <w:r>
        <w:rPr>
          <w:rFonts w:ascii="Times New Roman"/>
          <w:b/>
          <w:i w:val="false"/>
          <w:color w:val="000000"/>
        </w:rPr>
        <w:t xml:space="preserve"> Глава 2. Порядок представления отчетности</w:t>
      </w:r>
    </w:p>
    <w:bookmarkEnd w:id="768"/>
    <w:bookmarkStart w:name="z866" w:id="769"/>
    <w:p>
      <w:pPr>
        <w:spacing w:after="0"/>
        <w:ind w:left="0"/>
        <w:jc w:val="both"/>
      </w:pPr>
      <w:r>
        <w:rPr>
          <w:rFonts w:ascii="Times New Roman"/>
          <w:b w:val="false"/>
          <w:i w:val="false"/>
          <w:color w:val="000000"/>
          <w:sz w:val="28"/>
        </w:rPr>
        <w:t>
      3. Филиал банка-нерезидента Республики Казахстан представляет в Национальный Банк отчетность, включающую данные по всем своим филиалам.</w:t>
      </w:r>
    </w:p>
    <w:bookmarkEnd w:id="769"/>
    <w:bookmarkStart w:name="z867" w:id="770"/>
    <w:p>
      <w:pPr>
        <w:spacing w:after="0"/>
        <w:ind w:left="0"/>
        <w:jc w:val="both"/>
      </w:pPr>
      <w:r>
        <w:rPr>
          <w:rFonts w:ascii="Times New Roman"/>
          <w:b w:val="false"/>
          <w:i w:val="false"/>
          <w:color w:val="000000"/>
          <w:sz w:val="28"/>
        </w:rPr>
        <w:t>
      4. Отчетность представляется в электронном виде посредством информационной системы "Веб-портал Национального Банка Республики Казахстан".</w:t>
      </w:r>
    </w:p>
    <w:bookmarkEnd w:id="770"/>
    <w:bookmarkStart w:name="z868" w:id="771"/>
    <w:p>
      <w:pPr>
        <w:spacing w:after="0"/>
        <w:ind w:left="0"/>
        <w:jc w:val="both"/>
      </w:pPr>
      <w:r>
        <w:rPr>
          <w:rFonts w:ascii="Times New Roman"/>
          <w:b w:val="false"/>
          <w:i w:val="false"/>
          <w:color w:val="000000"/>
          <w:sz w:val="28"/>
        </w:rPr>
        <w:t>
      5. Подписание отчетности электронно-цифровой подписью руководителя или лица, на которое возложена функция по подписанию отчета, осуществляется не позднее третьего рабочего дня со дня завершения представления отчетности.</w:t>
      </w:r>
    </w:p>
    <w:bookmarkEnd w:id="771"/>
    <w:bookmarkStart w:name="z869" w:id="772"/>
    <w:p>
      <w:pPr>
        <w:spacing w:after="0"/>
        <w:ind w:left="0"/>
        <w:jc w:val="both"/>
      </w:pPr>
      <w:r>
        <w:rPr>
          <w:rFonts w:ascii="Times New Roman"/>
          <w:b w:val="false"/>
          <w:i w:val="false"/>
          <w:color w:val="000000"/>
          <w:sz w:val="28"/>
        </w:rPr>
        <w:t xml:space="preserve">
      6. Отчетность, подписанная посредством электронно-цифровой подписи руководителем или лицом, на которое возложена функция по подписанию отчета, и исполнителем, хранится в электронном формате. </w:t>
      </w:r>
    </w:p>
    <w:bookmarkEnd w:id="772"/>
    <w:bookmarkStart w:name="z870" w:id="773"/>
    <w:p>
      <w:pPr>
        <w:spacing w:after="0"/>
        <w:ind w:left="0"/>
        <w:jc w:val="both"/>
      </w:pPr>
      <w:r>
        <w:rPr>
          <w:rFonts w:ascii="Times New Roman"/>
          <w:b w:val="false"/>
          <w:i w:val="false"/>
          <w:color w:val="000000"/>
          <w:sz w:val="28"/>
        </w:rPr>
        <w:t>
      7. Полнота и достоверность данных в отчетности обеспечивается руководителем филиала банка-нерезидента Республики Казахстан или лицом, на которое возложена функция по подписанию отчета.</w:t>
      </w:r>
    </w:p>
    <w:bookmarkEnd w:id="773"/>
    <w:bookmarkStart w:name="z871" w:id="774"/>
    <w:p>
      <w:pPr>
        <w:spacing w:after="0"/>
        <w:ind w:left="0"/>
        <w:jc w:val="both"/>
      </w:pPr>
      <w:r>
        <w:rPr>
          <w:rFonts w:ascii="Times New Roman"/>
          <w:b w:val="false"/>
          <w:i w:val="false"/>
          <w:color w:val="000000"/>
          <w:sz w:val="28"/>
        </w:rPr>
        <w:t xml:space="preserve">
      8. Альтернативный идентификационный номер служит в качестве одного из идентификаторов нерезидентов Республики Казахстан-контрагентов филиалов банков-нерезидентов Республики Казахстан, является уникальным для филиала банка-нерезидента Республики Казахстан, представляющего отчетность и неизменным в течение периода взаимоотношений филиала банка-нерезидента Республики Казахстан с данным лицом. </w:t>
      </w:r>
    </w:p>
    <w:bookmarkEnd w:id="774"/>
    <w:bookmarkStart w:name="z872" w:id="775"/>
    <w:p>
      <w:pPr>
        <w:spacing w:after="0"/>
        <w:ind w:left="0"/>
        <w:jc w:val="both"/>
      </w:pPr>
      <w:r>
        <w:rPr>
          <w:rFonts w:ascii="Times New Roman"/>
          <w:b w:val="false"/>
          <w:i w:val="false"/>
          <w:color w:val="000000"/>
          <w:sz w:val="28"/>
        </w:rPr>
        <w:t xml:space="preserve">
      9. Резидентство клиента и (или) контрагента филиала банка-нерезидента Республики Казахстан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775"/>
    <w:bookmarkStart w:name="z873" w:id="776"/>
    <w:p>
      <w:pPr>
        <w:spacing w:after="0"/>
        <w:ind w:left="0"/>
        <w:jc w:val="both"/>
      </w:pPr>
      <w:r>
        <w:rPr>
          <w:rFonts w:ascii="Times New Roman"/>
          <w:b w:val="false"/>
          <w:i w:val="false"/>
          <w:color w:val="000000"/>
          <w:sz w:val="28"/>
        </w:rPr>
        <w:t>
      10. В формах, предусматривающих детализацию информации до сделок, указывается референс (код) сделки (транзакции), который служит уникальным идентификатором сделки в информационной системе отчитывающегося филиала банка-нерезидента Республики Казахстан. Поле значения референса имеет текстовый формат данных и может содержать текстовые и числовые элементы.</w:t>
      </w:r>
    </w:p>
    <w:bookmarkEnd w:id="776"/>
    <w:bookmarkStart w:name="z874" w:id="777"/>
    <w:p>
      <w:pPr>
        <w:spacing w:after="0"/>
        <w:ind w:left="0"/>
        <w:jc w:val="both"/>
      </w:pPr>
      <w:r>
        <w:rPr>
          <w:rFonts w:ascii="Times New Roman"/>
          <w:b w:val="false"/>
          <w:i w:val="false"/>
          <w:color w:val="000000"/>
          <w:sz w:val="28"/>
        </w:rPr>
        <w:t xml:space="preserve">
      В формах, не предусматривающих детализацию информации до сделок, в качестве референса указывается уникальный номер представляемого набора данных, который формируется в следующем порядке: </w:t>
      </w:r>
    </w:p>
    <w:bookmarkEnd w:id="777"/>
    <w:bookmarkStart w:name="z875" w:id="778"/>
    <w:p>
      <w:pPr>
        <w:spacing w:after="0"/>
        <w:ind w:left="0"/>
        <w:jc w:val="both"/>
      </w:pPr>
      <w:r>
        <w:rPr>
          <w:rFonts w:ascii="Times New Roman"/>
          <w:b w:val="false"/>
          <w:i w:val="false"/>
          <w:color w:val="000000"/>
          <w:sz w:val="28"/>
        </w:rPr>
        <w:t>
      первые восемь символов – отчетная дата в формате "ГГГГММДД", где "ГГГГ" – год, "ММ" – месяц, "ДД" – день;</w:t>
      </w:r>
    </w:p>
    <w:bookmarkEnd w:id="778"/>
    <w:bookmarkStart w:name="z876" w:id="779"/>
    <w:p>
      <w:pPr>
        <w:spacing w:after="0"/>
        <w:ind w:left="0"/>
        <w:jc w:val="both"/>
      </w:pPr>
      <w:r>
        <w:rPr>
          <w:rFonts w:ascii="Times New Roman"/>
          <w:b w:val="false"/>
          <w:i w:val="false"/>
          <w:color w:val="000000"/>
          <w:sz w:val="28"/>
        </w:rPr>
        <w:t>
      один символ – фиксированный разделитель "_";</w:t>
      </w:r>
    </w:p>
    <w:bookmarkEnd w:id="779"/>
    <w:bookmarkStart w:name="z877" w:id="780"/>
    <w:p>
      <w:pPr>
        <w:spacing w:after="0"/>
        <w:ind w:left="0"/>
        <w:jc w:val="both"/>
      </w:pPr>
      <w:r>
        <w:rPr>
          <w:rFonts w:ascii="Times New Roman"/>
          <w:b w:val="false"/>
          <w:i w:val="false"/>
          <w:color w:val="000000"/>
          <w:sz w:val="28"/>
        </w:rPr>
        <w:t>
      последние шесть символов – порядковый номер (от 000001 до 999999).</w:t>
      </w:r>
    </w:p>
    <w:bookmarkEnd w:id="780"/>
    <w:bookmarkStart w:name="z878" w:id="781"/>
    <w:p>
      <w:pPr>
        <w:spacing w:after="0"/>
        <w:ind w:left="0"/>
        <w:jc w:val="both"/>
      </w:pPr>
      <w:r>
        <w:rPr>
          <w:rFonts w:ascii="Times New Roman"/>
          <w:b w:val="false"/>
          <w:i w:val="false"/>
          <w:color w:val="000000"/>
          <w:sz w:val="28"/>
        </w:rPr>
        <w:t>
      При отсутствии в информационной системе отчитывающегося филиала банка-нерезидента Республики Казахстан референса (кода) сделки (транзакции) филиалом банка-нерезидента Республики Казахстан может использоваться алгоритм, предусмотренный частью второй настоящего пункта.</w:t>
      </w:r>
    </w:p>
    <w:bookmarkEnd w:id="781"/>
    <w:bookmarkStart w:name="z879" w:id="782"/>
    <w:p>
      <w:pPr>
        <w:spacing w:after="0"/>
        <w:ind w:left="0"/>
        <w:jc w:val="both"/>
      </w:pPr>
      <w:r>
        <w:rPr>
          <w:rFonts w:ascii="Times New Roman"/>
          <w:b w:val="false"/>
          <w:i w:val="false"/>
          <w:color w:val="000000"/>
          <w:sz w:val="28"/>
        </w:rPr>
        <w:t xml:space="preserve">
      11. В целях формирования отчетности активы и обязательства в иностранной валюте указываются в пересчете по рыночному курсу обмена валют, определенному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постановления Правления Национального Банка Республики Казахстан от 25 января 2013 года № 15 и приказа Министра финансов Республики Казахстан от 22 февраля 2013 года № 99 "О порядке определения рыночного курса обмена валюты", зарегистрированных в Реестре государственной регистрации нормативных правовых актов под № 8378, на отчетную дату.</w:t>
      </w:r>
    </w:p>
    <w:bookmarkEnd w:id="782"/>
    <w:bookmarkStart w:name="z880" w:id="783"/>
    <w:p>
      <w:pPr>
        <w:spacing w:after="0"/>
        <w:ind w:left="0"/>
        <w:jc w:val="both"/>
      </w:pPr>
      <w:r>
        <w:rPr>
          <w:rFonts w:ascii="Times New Roman"/>
          <w:b w:val="false"/>
          <w:i w:val="false"/>
          <w:color w:val="000000"/>
          <w:sz w:val="28"/>
        </w:rPr>
        <w:t>
      12. При отсутствии данных по любой из таблиц форм отчетов, сведения по ней не представляются, о чем филиалы банков-нерезидентов Республики Казахстан информируют Национальный Банк Республики Казахстан в письменном виде в срок не позднее срока представления сведений по данной таблице.</w:t>
      </w:r>
    </w:p>
    <w:bookmarkEnd w:id="7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