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3e18" w14:textId="33f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тяжелых форм некоторых хронических заболеваний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февраля 2022 года № ҚР ДСМ-14. Зарегистрирован в Министерстве юстиции Республики Казахстан 17 февраля 2022 года № 26830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список тяжелых форм некоторых хронических заболеваний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тяжелых форм некоторых хронических заболеваний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Психические, поведенческие расстройства (заболевания) со стойкой психотической симптоматикой и выраженными изменениями личности.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Органические и посттравматические поражения центральной нервной системы со стойкими тяжелыми нарушениями функций конечностей и функций тазовых органов.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Каловые, мочевые и влагалищные свищи, стома мочевого пузыря, противоестественный анус.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Тяжелая форма бронхиальной астмы, непрерывно-рецидивирующее течение, с частыми приступами, осложненной дыхательной недостаточностью III степени.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Тяжелые формы наследственных прогрессирующих нервно-мышечных дистрофий с выпадением двигательных функций.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Сахарный диабет I тип, тяжелая форма.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