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4e1e" w14:textId="5dd4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12 сентября 2019 года № 159 "Об утверждении Инструкции по организации автомобильных инкассаторских перевозок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февраля 2022 года № 21. Зарегистрировано в Министерстве юстиции Республики Казахстан 10 марта 2022 года № 27072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12 сентября 2019 года № 159 "Об утверждении Инструкции по организации автомобильных инкассаторских перевозок в Республике Казахстан" (зарегистрировано в Реестре государственной регистрации нормативных правовых актов под № 19391)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автомобильных инкассаторских перевозок в Республике Казахстан, утвержденной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организации автомобильных инкассаторских перевозок в Республике Казахстан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и детализирует порядок организации автомобильных инкассаторских перевозок в Республике Казахстан (далее – автомобильные инкассаторские перевозки) банками второго уровня, филиалами банков-нерезидентов Республики Казахстан, Национальным оператором почты (далее – банки), юридическими лицами, исключительной деятельностью которых является инкассация банкнот, монет и ценностей (далее – инкассаторские организации).";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служба инкассации – подразделение банка, филиала банка-нерезидента Республики Казахстан, инкассаторской организации, Национального Банка, осуществляющее прием, сбор, доставку, перевозку, хранение и сдачу банкнот, монет и ценностей, а также сопровождение клиента с банкнотами, монетами и ценностями;";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Автомобильные инкассаторские перевозки осуществляются по заданию руководителя службы инкассации или дежурного инкассатора бригадой работников службы инкассации.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Бригада работников службы инкассации обеспечивает движение транспортного средства по маршруту и графику инкассации банкнот, монет и ценностей без каких-либо отклонений. Не осуществляется провоз лиц, не связанных с выполнением задания по инкассации банкнот, монет и ценностей.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транспортных средств банками, инкассаторскими организациями для перевозки грузов, не являющихся банкнотами, монетами и ценностями, а также наличие или установка газового оборудования в салоне.";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(Кажмуратов Ж.Т.) в установленном законодательством Республики Казахстан порядке обеспечить: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постановления.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6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