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81f0" w14:textId="fa88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18 мая 2018 года № 193 "Об утверждении Методики расчета доли местного содержания в кадрах"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апреля 2022 года № 113. Зарегистрирован в Министерстве юстиции Республики Казахстан 5 апреля 2022 года № 27413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мая 2018 года № 193 "Об утверждении Методики расчета доли местного содержания в кадрах" (зарегистрирован в Реестре государственной регистрации нормативных правовых актов под № 17021)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расчета доли внутристрановой ценности в кадрах";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расчета доли внутристрановой ценности в кадрах.";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доли местного содержания в кадрах,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193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доли внутристрановой ценности в кадрах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доли внутристрановой ценности в кадрах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 (далее – Кодекс).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расчета доли внутристрановой ценности в кадрах в контрактах на недропользование для целей осуществления мониторинга и контроля соблюдения недропользователями обязательств по контракту, а также для подготовки заявителями конкурсных предложений на получение права недропользования.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Внутристрановая ценность в кадрах устанавливается на основе определения значений процентного содержания казахстанских кадров в общей численности персонала, задействованного при исполнении контракта, с разбивкой по каждой категории работников.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Процентное содержание казахстанских кадров определяется по следующим категориям: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руководители и их заместители;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– руководители структурных подразделений;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специалисты;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квалифицированные рабочие.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руководители и их заместители.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второй категории относятся руководители структурных подразделений,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года (далее – Трудовой кодекс).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третьей категории относятся специалисты,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четвертой категории относятся квалифицированные рабочие,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наличия в контракте на недропользование, заключенном до введения в действие Кодекса, обязательств по внутристрановой ценности в кадрах в разрезе трех категорий процентное содержание казахстанских кадров определяется по следующим категориям: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- руководящий состав;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- специалисты с высшим и средним профессиональным образованием;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- квалифицированные рабочие.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лица, входящие в состав исполнительного органа, осуществляющего управление текущей деятельностью недропользователя и (или) оператора, их заместители, руководители филиалов, а также лица, непосредственно осуществляющие управление отдельными направлениями деятельности недропользователя и (или) оператора, включая координацию и контроль деятельности структурных подразделений.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относятся работники, возглавляющие структурные подразделения недропользователя и (или) оператора и осуществляющие непосредственное руководство процессами деятельности недропользователя, а также работники, состоящие в штате недропользователя и (или) оператора, обладающие специальными знаниями и навыками, опытом работы.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категории относятся квалифицированные рабочие, соответствующие квалификационным требованиям согласно Трудовому кодексу.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Процентное содержание казахстанских кадров по соответствующим категориям, определяется по следующей формуле: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VKC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----- x 100 %, где: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Vo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внутристрановой ценности в кадрах;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VKC - численность казахстанских кадров соответствующей категории;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Vo - общая численность персонала соответствующей категории, задействованного при исполнении контракта.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расчета: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 для расчета процентного содержания казахстанских кадров по второй категории: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(Vo) – общая численность персонала недропользователя второй категории задействованного при исполнении контракта составляет 1200 человек; (VKC) – численность казахстанских кадров соответствующей категории составляет 1000 человек.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содержание казахстанских кадров данной категории составляет: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1000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----- x 100 % = 83 %.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1200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