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fa9b" w14:textId="b76f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 плательщиках платы за цифровой майнинг, объектах обложения, их месте нахождения и об объемах электроэнергии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апреля 2022 года № 402. Зарегистрирован в Министерстве юстиции Республики Казахстан 14 апреля 2022 года № 27557. Утратил силу приказом Министра финансов Республики Казахстан от 2 апреля 2024 года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02.04.2024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606-1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сведений о плательщиках платы за цифровой майнинг, об объектах обложения, их месте нахождения и об объемах электроэнергии.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платы за цифровой майнинг, объектах обложения, их месте нахождения и об объемах электроэнергии за отчетный период ____ квартал 20 ____ года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 плательщиков платы за цифровой майнинг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/ ИИН плательщиков платы за цифровой майнинг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(место нахождения) плательщиков платы за цифровой майнинг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обложения платой за цифровой майнинг (объем электроэнергии, потребленной при цифровом майнинге (кВт/ч))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(Фамилия, имя отчество (при его наличии) руководителя уполномоченного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в области связи либо лица его замещающего)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отчество (при его наличии) работника, ответственного за составление сведений)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"____" ____________ 20 ___ года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плательщиках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цифровой майнинг,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объектах 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месте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 объемах электроэнергии"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плательщиках платы за цифровой майнинг, объектах обложения, их месте нахождения и об объемах электроэнергии"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606-1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информации и представляется в территориальные органы государственных доходов по месту нахождения плательщиков, в срок не позднее 15 числа второго месяца, следующего за отчетным кварталом.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первым руководителем либо лицом, его замещающим, должностным лицом, ответственным за составление информации, и представляется в электронном виде посредством государственной информационной системы "Единая система электронного документооборота государственных органов с web-интерфейсом".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"№" указывается номер по порядку. Последующая информация не должна прерывать нумерацию по порядку.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"Наименование (фамилия, имя, отчество (при его наличии) плательщиков платы за цифровой майнинг" указывается полное наименование юридических лиц или фамилия, имя, отчество (при его наличии) плательщика платы за цифровой майнинг.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"БИН/ИИН" указывается бизнес-идентификационный номер юридического лица, указанного в графе 2, или индивидуальный идентификационный номер физического лица, указанного в графе 2.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"Юридический адрес (место нахождения) плательщиков платы за цифровой майнинг" указывается юридический адрес юридического либо физического лица.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5 "Объект обложения платой за цифровой майнинг (объем электроэнергии, потребленной при цифровом майнинге (кВт/ч))" указывается объем электроэнергии, потребленной при цифровом майнинге в киловатт-час (кВт/ч), полученной в порядке, предусмотренном Правилами информирования о деятельности по осуществлению цифрового майнинга,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октября 2020 года № 384/НҚ (зарегистрирован в Реестре государственной регистрации нормативных правовых актов под № 21445).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