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9b2a" w14:textId="3c99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производственные мощности которых ниже четырехсот тысяч декалитров в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13 апреля 2022 года № 404. Зарегистрирован в Министерстве юстиции Республики Казахстан 14 апреля 2022 года № 27560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производственные мощности которых ниже четырехсот тысяч декалитров в год" (зарегистрирован в Реестре государственной регистрации нормативных правовых актов под № 12219)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год.";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производственные мощности которых ниже четырехсот тысяч декалитров в год, утвержденные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(далее – Закон) определяют порядок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Контрольными приборами учета (далее – КПУ) оснащаются технологические линии производства этилового спирта и (или) алкогольной продукции,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Производитель этилового спирта и (или) алкогольной продукции обеспечивает измерение и учет объемов производимого этилового спирта и (или) алкогольной продукции посредством КПУ.";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 КПУ прилагается технический паспорт изготовителя к каждой единице КПУ на казахском и русском языках. Срок службы каждой единицы КПУ не превышает срока службы, установленного техническим паспортом.";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концентрации безводного этилового спирта в водном этиловом спирте и (или) алкогольной продукции (кроме вина наливом (виноматериала), пива и пивного напитка, винодельческой, медоваренной и слабоалкогольной продукции);";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Заводы-производители этилового спирта и (или) алкогольной продукции обеспечивают поверку каждой единицы КПУ аккредитованными юридическими лицами в соответствии с межповерочным интервалом, предусмотренном в техническом паспорте завода-изготовителя.";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производстве этилового спирта допускается погрешность (нормативное отклонение) в учете количества безводного этилового спирта по мернику и КПУ не более +/- 0,5%.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алкогольной продукции допускается погрешность (нормативное отклонение) объемного расходомера не более +/- 0,5%, а для приборов штучного учета алкогольной продукции 1 и 2 не более +/- 0,1% (не более 10 (десяти) бутылок на каждые 10 000 (десять тысяч) бутылок).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КПУ вводятся в эксплуатацию в присутствии работников завода, уполномоченного органа и его территориального подразделения.";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оснащения технологических линий производства алкогольной продукции, в том числе пива и пивного напитка контрольными приборами учета, производственные мощности которых выше четырехсот тысяч декалитров в год, их функционирования и осуществления учета";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КПУ на технологических линиях производства для учета алкогольной продукции, за исключением водок, водок особых, водок с защищенным наименованием места происхождения товара, водок медовых, водок виноградных, водок фруктовых, спиртных напитков и дистиллятов, вина наливом (виноматериала), пива и пивного напитка, производственные мощности которых выше четырехсот тысяч декалитров в год состоят из:";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КПУ на технологических линиях для учета пива и пивного напитка, производственные мощности которых выше четырехсот тысяч декалитров в год, состоят из:";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Расходомер алкогольной продукции, пива и пивного напитка, производственные мощности которых выше четырехсот тысяч декалитров в год, устанавливается на максимально приближенном к автомату розлива горизонтальном участке трубопровода, который во время измерения всегда заполнен по всему сечению. Не используются промежуточные фланцевые разъемы трубопровода и соединения между расходомером алкогольной продукции, пива и пивного напитка, и присоединительным фланцем автомата розлива.";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приборами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учета,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вина наливом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(виноматериала), а также пива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пивного напитка,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ниже четырехсот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декалитров в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организации</w:t>
      </w:r>
      <w:r>
        <w:br/>
      </w:r>
      <w:r>
        <w:rPr>
          <w:rFonts w:ascii="Times New Roman"/>
          <w:b/>
          <w:i w:val="false"/>
          <w:color w:val="000000"/>
        </w:rPr>
        <w:t>(индивидуальный идентификационный номер/бизнес идентификационный номер)</w:t>
      </w:r>
    </w:p>
    <w:bookmarkEnd w:id="28"/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______ от " ___" ____________ 20____ года о выработке спирта и спиртовых продуктов и передаче их в спиртохранилище</w:t>
      </w:r>
    </w:p>
    <w:bookmarkEnd w:id="29"/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Учтено спиртоизмеряющими аппаратами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спирта и спиртовых продуктов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контрольного спиртоизмеряющего аппарата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Учтено за сутки спирта, дал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сгонки спирта, дал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сгонки спирта, дал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Спирт ректификованный, "Высший"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Спирт ректификованный, "Экстра"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Спирт ректификованный, "Люкс"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Головная фракция этилового спирта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Получено по сливу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ректификованный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фракция этилового спирта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сивушное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Пропуском через мерники оказалось спирта по объему, дал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Средняя температура спирта в мерниках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Поправка на объемное расширение мерников, дал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Объем спирта с учетом поправки, дал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Погружение спиртомера (ареометра), делений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Температура спирта в стакане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Концентрация, % (по объему)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Множитель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 безводного спирта, дал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Отклонение данных слива от показаний контрольных спиртоизмеряющих аппаратов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ректификованный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фракция этилового спирта (+, 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очистки (+, 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 (+, 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 (+, -)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" w:id="33"/>
      <w:r>
        <w:rPr>
          <w:rFonts w:ascii="Times New Roman"/>
          <w:b w:val="false"/>
          <w:i w:val="false"/>
          <w:color w:val="000000"/>
          <w:sz w:val="28"/>
        </w:rPr>
        <w:t>
      Сдали: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производством спиртохранилищем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химик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Показания счетчиков в контрольных спиртоизмеряющих аппаратах на момент слива подтверждаю: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принял главный (старший)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20___ года</w:t>
      </w:r>
    </w:p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Отмер спирта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спирта и спиртовых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мерников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дал по объему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</w:tbl>
    <w:p>
      <w:pPr>
        <w:spacing w:after="0"/>
        <w:ind w:left="0"/>
        <w:jc w:val="both"/>
      </w:pPr>
      <w:bookmarkStart w:name="z55" w:id="35"/>
      <w:r>
        <w:rPr>
          <w:rFonts w:ascii="Times New Roman"/>
          <w:b w:val="false"/>
          <w:i w:val="false"/>
          <w:color w:val="000000"/>
          <w:sz w:val="28"/>
        </w:rPr>
        <w:t>
      Заведующий производством: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спиртохранилищем: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приборами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учета,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вина наливом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(виноматериала), а также пива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пивного напитка,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ниже четырехсот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декалитров в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поправок на объемное расширение металлических мерников I класса при измерении объемов спирта (в процентах к объему спирта, определенному по номинальной вместимости мерников)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