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3f5" w14:textId="9d25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2022 года № 183. Зарегистрирован в Министерстве юстиции Республики Казахстан 5 мая 2022 года № 27899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организациями высшего и (или) послевузовского образования (далее-ОВПО) на 2022 год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и бюджетного планирования Министерства образования и науки Республики Казахстан осуществить выплату указанной стипендии в пределах средств, предусмотренных в республиканском бюджете с 1 января на соответствующий финансовый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Л.Н.Гумилева"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Махамбета Утемисова"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"Коркыт-Ата""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им. Ш.Есенова"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университет Казпотребсоюза"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 имени Кенжегали Сагадиева"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c ограниченной ответственностью "Astana IT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университет "Туран-Астана"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"Туран"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