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1ab" w14:textId="977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2022 года № 185. Зарегистрирован в Министерстве юстиции Республики Казахстан 11 мая 2022 года № 27968.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гарантированный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образования в зависимости от плотности населения и отдаленности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государственный норматив сети организаций образования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Гарантированный государственный норматив сети организаций образования определен в целях обеспечения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права граждан на бесплатное предшкольное, начальное, основное среднее и общее среднее образование.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каждом сельском населенном пункте с общей численностью обучающихся и воспитанников: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предшкольного возраста 5 и более человек гарантируется функционирование государственной дошкольной организации, реализующей общеобразовательные учебные программы дошкольного воспитания и обучения;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младшего школьного возраста 5 и более человек гарантируется функционирование государственной организации начального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младшего и среднего школьного возраста 41 и более человек гарантируется функционирование государственной организации основного 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младшего, среднего и старшего школьного возраста 81 и более человек гарантируется функционирование государственной организации общего среднего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городской местности для удовлетворения потребности населения в получении бесплатного предшкольного и среднего образования гарантируется функционирование существующей сети государственных дошкольных организации и организации среднего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Гарантируется функционирование государственных интернатов при общеобразовательных школах при условии наличия 10 и более обучающихся, которые проживают в населенных пунктах, не имеющих соответствующих общеобразовательных школ.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Гарантируется функционирование государственных школ-интернатов, которые открываются при контингенте 150 и более обучающихся, проживающих в населенных пунктах с малой численностью жителей.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Гарантируется функционирование в каждой области: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санаторных школ-интернатов;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специальных организаций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организаций образования для детей с девиантным поведением.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Нормативы, указанные в пункте 2, устанавливаются при отдаленности организаций образования более чем на 3 километра от населенного пункта, где постоянно проживают воспитанники и обучающиеся предшкольного и школьного возраста.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между населенными пунктами естественных преград (реки, озера) аналогичные организации образования создаются и при меньшей отдаленности друг от друга.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