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21ea" w14:textId="2012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мая 2022 года № 392. Зарегистрирован в Министерстве юстиции Республики Казахстан 27 мая 2022 года № 28247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 (зарегистрирован в Реестре государственной регистрации нормативных правовых актов за № 9729)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воспитательной работы с осужденными к лишению свободы,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Администрация учреждения в целях исправления осужденного содействует его восстановлению в социальном статусе полноправного члена общества, возвращению его к самостоятельной жизни в обществе на основе норм права и общепринятых норм поведения (ресоциализация).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осужденного, отбывающего наказание в виде лишения свободы, которому до отбытия срока наказания остался один год, ресоциализация осуществляется администрацией учреждения совместно с местными исполнительными органами в форме оказания социально-правовой помощи.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учреждения при этом составляет на осужденного индивидуальную программу оказания социально-правовой помощи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2014 года № 1131, необходимой для социальной адаптации после освобождения, которая направляется в местные исполнительные органы по избранному осужденным месту жительства.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Индивидуальная программа оказания социально-правовой помощи реализуется администрацией учреждения по месту дислокации учреждения совместно с местными исполнительными органами, которая в течение двух рабочих дней после освобождения осужденного направляется в местные исполнительные органы по месту убытия осужденного.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Не позднее чем за один год до истечения срока лишения свободы администрация учреждения уведомляет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местные исполнительные органы, органы внутренних дел области, города республиканского значения, столицы, района, города областного значения по избранному осужденным месту жительства о его предстоящем освобождении, наличии у него жилья, его трудоспособности и имеющихся специальностях.";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Санитарно-гигиеническая секция (далее - СГС):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способствует соблюдению осужденными личной гигиены и производственной санитарии;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медицинскими работниками медицинской организации, расположенной в учреждении, вносят рекомендации по улучшению санитарного состояния жилых, коммунально-бытовых помещений отрядов и территории учреждения;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выпускает санитарные бюллетени, стенные газеты и радиопередачи.";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воспитательной работы с осужденными к лишению свободы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тринадцать пункта 1 настоящего приказа, который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2022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Дневник индивидуально-воспитательной работы осужденного</w:t>
      </w:r>
    </w:p>
    <w:bookmarkEnd w:id="19"/>
    <w:p>
      <w:pPr>
        <w:spacing w:after="0"/>
        <w:ind w:left="0"/>
        <w:jc w:val="both"/>
      </w:pPr>
      <w:bookmarkStart w:name="z32" w:id="20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 в учреждение, отряд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перевода</w:t>
            </w:r>
          </w:p>
        </w:tc>
      </w:tr>
    </w:tbl>
    <w:p>
      <w:pPr>
        <w:spacing w:after="0"/>
        <w:ind w:left="0"/>
        <w:jc w:val="both"/>
      </w:pPr>
      <w:bookmarkStart w:name="z33" w:id="21"/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об осужденном (заполняется на основе анализа материалов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личного дела, справки следователя о личности арестованного, изучение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карантине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Число, месяц, год и место рождения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Национальность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Гражданство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Место жительства до осуждения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Семейное положение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Образование до осуждения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Профессия (специальность) до осуждения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Когда, каким судом, по какой статье Уголовного Кодекса и на какой срок осужден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Краткое изложение преступления и отношение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причинен материальный ущерб, то указать его размер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Начало срока наказания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Конец срока наказания 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Дата наступления формального срока условно-досрочного освобождения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отбывания наказания, замены неотбытой части наказания более мягким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наказания и изменении вида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Дата возможного перевода осужденного с одних условий отбывания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другие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имеющихся судимостях и основаниях освобождения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Медицинское заключение о состоянии здоровья и трудоспособности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начальником медицинской организации, расположенной в учреждении)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Иные обстоятельства, характеризующие осужденного и подлежащие учету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воспитательно-профилактической работе с ним (на основе справки следственного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органа, характеристики с места работы до осуждения)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Сведения о родственниках (Ф.И.О., степень родства, адрес места жительства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Индивидуально-психологические особенности личности осужденного,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по работе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психологом)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Комплексный план занятий с осужденными в карантинном отделении учреждения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обязанности осужденных. Распорядок дня. Правила внутреннего распорядка учреждения. Просмотр видеоролика о деятельности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Начальник, заместители, воспитатель карантинного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осужденных за преступления совершенные в учреждении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 режимной и оперативной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поведения осужденных. Взаимоотношения осужденных между собой и администрацией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 воспитательной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Психодиагностическая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определению здоровья осужденных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медицинской организации, расположенной в учреждении, медицинские работники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Психодиагностическая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соблюдения личной гигиены, профилактика инфекционных заболеваний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медицинской организации, расположенной в учреждении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обучение и профессиональная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профессионального колледжа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труда осужденных в учреждении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 общим вопросам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Материально-бытовое обеспечение осужденных. Ответственность за порчу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отдела тылового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образовательного уровня осужденных. Выяснение знаний осужденных по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школы, учителя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пользования библиотекой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Психодиагностическая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Дифференциация условий отбывания наказания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воспитательной работе среди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уголовно-исполнительного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 воспитательной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день. Генеральная уборка помещения карантинного отделения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карантинного отделения, сотрудники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клубом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распределение осужденных по отрядам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учреждения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начальников отрядов с осужденными распределенными в отряды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отрядов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педагогические требования к осужденным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воспитательной работе среди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добровольных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 воспитательной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 письма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карантина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клуба. Художественная самодеятельность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клубом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карантина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осужденных в библиотеку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Психодиагностическая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вида учреждения и освобождение от отбывания наказания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специального учета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лиц, нуждающихся в трудовом и бытовом устройстве после освобождения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по трудовому и бытовому устройству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осужденных, ее начисление и порядок удержания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дневников ИВР. Составление планов работы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отрядов, психолог, учителя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осужденных с учреждением, вывод осужденных в отряды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отрядов</w:t>
            </w:r>
          </w:p>
        </w:tc>
      </w:tr>
    </w:tbl>
    <w:p>
      <w:pPr>
        <w:spacing w:after="0"/>
        <w:ind w:left="0"/>
        <w:jc w:val="both"/>
      </w:pPr>
      <w:bookmarkStart w:name="z34" w:id="2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план не включены такие мероприятия воспитательного характера, как физическая подготовка, уборка помещений, гигиенические мероприятия и культурно-массовая работа (просмотр телепередач, чтение литературы, проведение спортивных мероприятий и т.д.), проводимые ежедневно в рамках распорядка дня в карантине.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Индивидуально-воспитательная работа с осужденными проходит в форме бесед, оказания индивидуальной психологической помощи, консультаций, результаты которых заносятся в записи проведения индивидуально-воспитательных бесед ответственным сотрудником, работником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Меры поощрения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поощрения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поощрения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поощрен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приказа, постановления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Меры взыскания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Допущенное нарушение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наложено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приказа, постановления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погашении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предоставляемых отпусков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убытия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000000"/>
          <w:sz w:val="28"/>
        </w:rPr>
        <w:t>
      23. Решения и рекомендации СВО (УВС), комиссии учреждения 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Записи проведения индивидуально-воспитательных бесед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беседы с выводами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проведена беседа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25. Результаты работы по подготовке к освобождению 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Указания по ведению дневника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дневник хранится у начальника отряда, на которого возлагается ответственность за его 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пункт 18 заполняется психологом в карантинном отделении;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 дневник ИВР с осужденными заносятся также записи бесед с начальником учреждения, его заместителями и членами СВО (УВС);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пункт 24 заполняется начальником отряда по результатам приема осужденных по личным вопросам и проведенным личным беседам, а также ответственными сотрудниками (работниками) учреждения согласно комплексному плану занятий с осужденным в карантинном отделении учреждения и членами СВО (УВС);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 переводе в другое учреждение (освобождении) осужденного дневник приобщается к личному делу, при переводе в другой отряд передается принимающему начальнику отряда.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