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377b" w14:textId="ed63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заключения, а также оснований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и его типовой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30 мая 2022 года № 304. Зарегистрирован в Министерстве юстиции Республики Казахстан 31 мая 2022 года № 28282.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условия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форму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22 сентября 2020 года № 491 "Об утверждении Правил и условий заключения, а также оснований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и его типовой формы" (Зарегистрирован в Реестре государственной регистрации нормативных правовых актов под № 21241).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Министерства индустрии и инфраструктурного развития Республики Казахстан обеспечить правовых актов: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2022 года № 304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заключения, а также основания для изменения и Правила и условия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и определяют порядок и условия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сельскохозяйственная техника – техническое средство, в том числе технически сложный товар (изделие),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компонент к сельскохозяйственной технике – составная часть конструкции сельскохозяйственной техники, деталь, узел, комплектующее изделие, материал, химическая, лакокрасочная продукция и иные комплектующие, необходимые для производства сельскохозяйственной техники;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промышленная сборка компонентов к транспортным средствам и (или) сельскохозяйственной технике – система серийного производства компонентов к транспортным средствам и (или) сельскохозяйственной технике, включающая выполнение производителем компонентов к транспортным средствам и (или) сельскохозяйственной технике технологических операций и требований по производству компонентов к транспортным средствам и (или) сельскохозяйственной технике;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транспортное средство – устройство, в том числе технически сложный товар (изделие), предназначенное для перевозки людей, грузов или оборудования, установленного на нем, за исключением сельскохозяйственной техники;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компонент к транспортному средству – составная часть конструкции транспортного средства, деталь, узел, комплектующее изделие, материал, химическая, лакокрасочная продукция и иные комплектующие, необходимые для производства транспортного средства;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соглашение о промышленной сборке компонентов к транспортным средствам и (или) сельскохозяйственной технике с юридическими лицами Республики Казахстан (далее - Соглашение) – гражданско-правовой договор, заключаемый между уполномоченным органом в области государственного стимулирования промышленности (далее – уполномоченный орган) и юридическим лицом Республики Казахстан, осуществляющим производство компонентов к транспортным средствам и (или) сельскохозяйственной технике (далее – производитель), в соответствии с гражданским законодательством, ратифицированными международными договорами Республики Казахстан и настоящими Правилами.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Соглашение заключается с производителем по каждому коду товарной номенклатуры внешней экономической деятельности Евразийского экономического союза (далее – ТН ВЭД ЕАЭС) с указанием наименования типов (видов) компонентов к транспортным средствам и (или) сельскохозяйственной технике на двадцатилетний срок на основании типовой формы такого соглашения,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заключения соглашения</w:t>
      </w:r>
    </w:p>
    <w:bookmarkEnd w:id="2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Соглашение заключается с производителем при соответствии условиям по выполнению технологических операций и требований по производству компонентов к транспортным средствам и (или) сельскохозяйственной технике, утвержденных внутренним документом.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заключения соглашения производитель направляет в уполномоченный орган письменное обращение в произвольной форме, с приложением проекта плана-графика реализации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в двух экземплярах, на государственном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план-график), формируемый с учетом технологических операций и требований.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после получения письменного обращения от производителя в течение двадцати рабочих дней рассматривает представленные производителем документы, установленные пунктом 5 настоящих Правил, учитывая наличие заключенных соглашений по аналогичным компонентам к транспортным средствам и (или) сельскохозяйственной технике, заявленным в проекте плана-графика, загруженность производственных мощностей и объем рынка компонентов к транспортным средствам и (или) сельскохозяйственной технике, и принимает решение о заключении соглашения или об отказе в заключении соглашения на основаниях, предусмотренных пунктом 10 настоящих Правил.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Производитель в течение десяти рабочих дней со дня получения проектов соглашения и плана-графика направляет в уполномоченный орган, заверенные подписью производителя экземпляры проектов соглашения и плана-графика либо уведомление о мотивированном отказе в заключении соглашения.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непредставлении уполномоченному органу заверенных подписью производителя экземпляров проектов соглашения и плана-графика в срок, установленный пунктом 6 настоящих Правил, производитель считается отказавшимся в заключении соглашения.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получения экземпляров проекта Соглашения и плана-графика уполномоченный орган в течение пяти рабочих дней подписывает, регистрирует Соглашение и план-график, а также направляет один экземпляр производителю.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заключенных соглашений осуществляется уполномоченным органом.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Производителю отказывается в заключении соглашения в следующих случаях: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неполного пакета документов, предусмотренных пунктом 5 настоящих Правил;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несоответствия документов, представленных производителем, и (или) данных (сведений), содержащихся в них, в том числе в результате проверки комиссии;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заключенных соглашений по аналогичным типам (видам) компонентов к транспортным средствам и (или) сельскохозяйственной технике, заявленным в проекте плана-графика.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изменения и расторжения соглашения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соглашение вносятся изменения и (или) дополнения по следующим основаниям: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внесении изменений и (или) дополнений в законодательство Республики Казахстан, касающихся деятельности производителя;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изменении наименования юридического лица.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Соглашение расторгается в следующих случаях: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соглашению сторон;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неустранении производителем выявленных нарушений в трехмесячный срок с момента направления уведомления в одностороннем порядке по инициативе уполномоченного органа в соответствии с гражданским законодательством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производителя с предварительным уведомлением уполномоченного органа за тридцать рабочих дней до предполагаемой даты расторжения соглашения.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расторжении Соглашения, в связи с неисполнением или ненадлежащим исполнением производителем требований Соглашения, производителем возмещаются предоставленные с даты заключения Соглашения льготы по соответствующему коду ТН ВЭД ЕАЭС в соответствии с законодательством Республики Казахстан и Соглашением.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Соглашения по инициативе производителя и условии исполнения Производителем своих обязательств на дату расторжения, возмещение льгот, предоставленных производителю с даты заключения Соглашения не производится, и производитель считается исполнившим свои обязательства.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контроля соблюдения условий заключения соглашений и исполнения принятых обязательств юридическими лицами в рамках таких соглашений, Уполномоченный орган организует выезд комиссии в отношении действующих производств.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Выездная комиссия формируется из числа работников уполномоченного органа с привлечением при необходимости представителей заинтересованных государственных органов, независимых экспертов (далее – комиссия).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выездной проверки комиссия принимает протокольное решение выездной комиссии о соответствии или несоответствии представленных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производителю в течение пяти рабочих дней после осуществления выезда.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организации выездной проверки включаются в срок рассмотрения уполномоченным органом документов согласно пункту 6 настоящих Правил, и представленных производителем в соответствии с пунктом 5 настоящих Правил.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принятии протокольного решения выездной комиссии о соответствии представленных документов, уполномоченный орган в течение трех рабочих дней направляет производителю проект Соглашения и план-график в двух экземплярах, на государственном и русском языках.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протокольного решения выездной комиссии о несоответствии представленных документов, уполномоченный орган в течение трех рабочих дней направляет производителю письменный отказ в заключении Соглашения.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Выездная проверка осуществляется не более двух раз в год на основании уведомления уполномоченного органа.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не менее чем за три рабочих дня официально уведомляет производителя о проведении выездной проверки на место производства с направлением уведомления.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Перед осуществлением проверки комиссия представляет руководителю проверяемого предприятия или лицу его замещающего уведомление, подтверждающее ее полномочия на проведение проверки.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проверяет наличие и работоспособность оборудования, технологической оснастки, необходимых для изготовления продукции, согласно технологическим процессам, а также направляет производителю подтверждение оценки локализации производства компонентов к транспортным средствам и (или) сельскохозяйственной технике при заключении соглашения в письменном виде по форме согласно приложению 3 (далее – письмо-подтверждение).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Члены комиссии при проведении проверки осуществляют: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фото-видео фиксацию основного процесса производства и выполнения технологических операций, возложенных на производителя в рамках Соглашения, для прикрепления материалов к акту проверки производства по форме согласно приложению 4 к настоящим Правилам (далее - акт);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 и проверку документации, связанную с процессом производства;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запрос и получение от руководителей и других работников письменные объяснения по вопросам, возникающим в ходе проверки.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Приложенные фото-видео материалы, запрашиваемые документация и письменные объяснения, не подлежат распространению третьим лицам и строго хранятся в уполномоченном органе комиссии.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по итогам выездной проверки составляет акт и направляет его производителю течение пяти рабочих дней.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производителя всем требованиям по итогам проверки, уполномоченный орган направляет производителю письмо-подтверждение.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 производителем по результатам проверки, производитель обязан устранить нарушения в трехмесячный срок с момента направления акта. После устранения нарушений, уполномоченный орган направляет производителю письмо-подтверждение.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неустранении производителем выявленных нарушений в трехмесячный срок, Соглашение расторгается в соответствии с подпунктом 2) пункта 12 настоящих Правил.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Актуализация письма-подтверждения производится по письменному заявлению производителя в уполномоченный орган и в соответствии с планом-графиком с представлением подтверждающих документов.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десяти рабочих дней рассматривает представленные документы, по итогам которого выдает актуализированное письмо-подтверждение или письменно уведомляет производителя об отказе в актуализации при установлении несоответствия документов, представленных производителем, и (или) данных (сведений), содержащихся в них.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изменения и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транспортным средствам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сельскохозяйственной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реализации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компонента к транспортному средству и (или) сельскохозяйственной технике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операции и требования по производству компонента к транспортному средству и (или) сельскохозяйственной технике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" w:id="6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*ТН ВЭД ЕАЭС – единая Товарная номенклатура внешнеэкономической деятельности Евразийского экономического союза.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_____________ 20___года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изменения и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транспортным средствам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сельскохозяйственной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Протокольное решение выездной комиссии о соответствии или несоответствии представленных документов</w:t>
      </w:r>
    </w:p>
    <w:bookmarkEnd w:id="66"/>
    <w:p>
      <w:pPr>
        <w:spacing w:after="0"/>
        <w:ind w:left="0"/>
        <w:jc w:val="both"/>
      </w:pPr>
      <w:bookmarkStart w:name="z78" w:id="6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________________________________________________________________________,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 члены Комиссии, осуществили проверку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компонентов к транспортным средствам и (или) сельскохозяйственной технике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коду товарной номенклатуры внешнеэкономической деятельности 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проверки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выездной проверки Комиссия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заключения: "__" _______20__ года №____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изменения и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транспортным средствам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сельскохозяйственной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проверке производства</w:t>
      </w:r>
    </w:p>
    <w:bookmarkEnd w:id="68"/>
    <w:p>
      <w:pPr>
        <w:spacing w:after="0"/>
        <w:ind w:left="0"/>
        <w:jc w:val="both"/>
      </w:pPr>
      <w:bookmarkStart w:name="z82" w:id="69"/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проверки от ___________ №______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предприятием ___________________________________ (указать вид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Предприятие) подтверждаем (не подтверждаем) выполнение своих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Предприятием в рамках Соглашения о промышленной сборке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транспортных средств и (или) их компонентов, сельскохозяйственной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их компонентов.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Заключением гарантируем неразглашение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государственную, служебную, коммерческую и иную охраняемую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тайну и обязуемся не использовать сведения в личных целях,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не передавать третьим лицам, за исключением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случаях,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изменения и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транспортным средствам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сельскохозяйственной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проверки производства</w:t>
      </w:r>
    </w:p>
    <w:bookmarkEnd w:id="70"/>
    <w:p>
      <w:pPr>
        <w:spacing w:after="0"/>
        <w:ind w:left="0"/>
        <w:jc w:val="both"/>
      </w:pPr>
      <w:bookmarkStart w:name="z86" w:id="71"/>
      <w:r>
        <w:rPr>
          <w:rFonts w:ascii="Times New Roman"/>
          <w:b w:val="false"/>
          <w:i w:val="false"/>
          <w:color w:val="000000"/>
          <w:sz w:val="28"/>
        </w:rPr>
        <w:t>
      Дата "__" _______20__ года №____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члены Комиссии, осуществили проверку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транспортных средств и (или) их компонентов, сельскохозяйственной техники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компонентов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проверки предприятия: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акту проверки прилагаются фото-видео материалы производственного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предприятии.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о выполнении (не выполнении) своих обязательств заявителя (описание):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2022 года № 304</w:t>
            </w:r>
          </w:p>
        </w:tc>
      </w:tr>
    </w:tbl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</w:t>
      </w:r>
    </w:p>
    <w:bookmarkEnd w:id="72"/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промышленной сборке компонентов к транспортным средствам и (или) сельскохозяйственной технике с юридическими лицами Республики Казахстан</w:t>
      </w:r>
    </w:p>
    <w:bookmarkEnd w:id="73"/>
    <w:p>
      <w:pPr>
        <w:spacing w:after="0"/>
        <w:ind w:left="0"/>
        <w:jc w:val="both"/>
      </w:pPr>
      <w:bookmarkStart w:name="z90" w:id="74"/>
      <w:r>
        <w:rPr>
          <w:rFonts w:ascii="Times New Roman"/>
          <w:b w:val="false"/>
          <w:i w:val="false"/>
          <w:color w:val="000000"/>
          <w:sz w:val="28"/>
        </w:rPr>
        <w:t>
      (Код ТН ВЭД ЕАЭС____________. _______________________________.)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 коду ТН ВЭД ЕАЭС)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соглашение о промышленной сборке компонентов к транспортным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средствам и (или) сельскохозяйственной технике с юридическими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– Соглашение) заключено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лица, исполняющего его обязанности)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полномочия) (далее – 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 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первого руководителя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Производитель), именуемые в дальнейшем Стороны, принимая во внимание,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Уполномоченный орган наделен правами, непосредственно связанными с заключением и контролем за исполнением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Стороны договорились о том, что Соглашение будет регулировать их взаимные права и обязанности при реализации его условий, и заключили настоящее Соглашение о нижеследующем.</w:t>
      </w:r>
    </w:p>
    <w:bookmarkStart w:name="z9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Соглашения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настоящего Соглашения является взаимодействие Сторон по установлению и реализации взаимных обязательств при промышленной сборке компонентов к транспортным средствам и (или) сельскохозяйственной технике, направленное на развитие производств компонентов к транспортным средствам и (или) сельскохозяйственной техники с учетом государственной поддержки Республики Казахстан.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изменении законодательства Республики Казахстан регулирующего предоставление мер государственной поддержки в сторону ухудшения, действуют нормы законодательства, действующие на момент вступления в силу Соглашения.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распространяется на компоненты к транспортным средствам и (или) сельскохозяйственной технике, указанных в плане-графике реализации соглашения (далее – план-график) согласно приложению.</w:t>
      </w:r>
    </w:p>
    <w:bookmarkEnd w:id="78"/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Обязанности и права Сторон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Производитель обязуется: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реализацию соглашения в соответствии с планом-графиком;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предоставить по запросу Уполномоченного органа все необходимые документы по исполнению принятых им обязательств, а также продемонстрировать производственные мощности и (или) осуществляемые технологические операции при выездной проверке комиссии;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устранении выявленных нарушений направить в Уполномоченный орган уведомление об их устранении с предоставлением подтверждающих документов в течение трехмесячного срока;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10 числа каждого месяца, следующего за отчетным месяцем, представлять уполномоченному органу сведения об объемах выпуска с отчетом о количестве выпущенных компонентов к транспортным средствам и (или) сельскохозяйственной техники с указанием наименования и стоимости (паспорт предприятия);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1 апреля каждого календарного года, следующего за отчетным годом, представлять уполномоченному органу следующие документы по утвержденной уполномоченным органом форме: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выполнении план – графика реализации этапов соглашения;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выпуска с отчетом о количестве выпущенных компонентов к транспортным средствам и (или) сельскохозяйственной техники с указанием количества и наименования (паспорт предприятия);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каждые 3 года до 1 марта года, следующего за отчетным периодом, представлять уполномоченному органу документы, подтверждающие производство компонентов к транспортным средствам и (или) сельскохозяйственной техники по соответствующему коду ТН ВЭД ЕАЭС согласно плана-графика.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обязуется: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вносить изменения и (или) дополнения в Соглашение при внесении изменений и (или) дополнений в законодательство Республики Казахстан, касающихся деятельности Производителя;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реализацией Соглашения;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предоставить производителю в течение трех рабочих дней после проведения Уполномоченным органом проверки протокольное решение об исполнении, не исполнении или ненадлежащем исполнении производителем обязательств, принятых в рамках соглашения.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Производитель имеет право: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предпринимать действия, не противоречащие условиям Соглашения и действующему законодательству Республики Казахстан, для реализации взятых на себя обязательств;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направлять Уполномоченному органу предложения в отношении введения дополнительных мер государственной поддержки производителей, заключивших соглашения;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защиту своих прав в соответствии с законодательством Республики Казахстан и полного возмещения причиненных ему убытков: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издания не соответствующего законодательству акта органов государственной власти, а также причиненных действиями (бездействием) должностных лиц данных органов;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нарушения Уполномоченным органом обязательств по настоящему Соглашению.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имеет право: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необходимую информацию по исполнению Соглашения;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выездные проверки не более двух раз в год в целях контроля соблюдения требований, установленных настоящим Соглашением;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разрабатывать и представлять на утверждение Правительству Республики Казахстан предложения в отношении введения дополнительных мер государственной поддержки производителей, заключивших соглашения;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изменения в план-график реализации соглашения по согласованию с производителем.</w:t>
      </w:r>
    </w:p>
    <w:bookmarkEnd w:id="103"/>
    <w:bookmarkStart w:name="z12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 и расторжение Соглашения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неисполнение или ненадлежащее исполнение Соглашения Стороны несут ответственность в соответствии с настоящим Соглашением и действующим законодательством Республики Казахстан.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неисполнении или ненадлежащем исполнении Соглашения, Уполномоченный орган направляет Производителю в письменной форме уведомление о необходимости устранения нарушений с указанием выявленных нарушений.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нарушений осуществляется Производителем в трехмесячный срок со дня получения уведомления.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Стороны вправе досрочно расторгнуть настоящее Соглашение: 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соглашению Сторон;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неустранении Производителем выявленных нарушений в соответствии с пунктом 9 настоящего Соглашения в срок, указанный в уведомлении в одностороннем порядке по инициативе Уполномоченного органа;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обстоятельств непреодолимой силы.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вправе расторгнуть настоящее Соглашение в одностороннем порядке, письменно предупредив Производителя за 30 (тридцать) рабочих дней до предполагаемой даты расторжения Соглашения в случаях: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неисполнения или ненадлежащего исполнения Производителем своих обязательств по Соглашению;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неустранения нарушений, вызванных неисполнением или ненадлежащим исполнением Производителем своих обязательств по Соглашению в срок, указанный в уведомлении Уполномоченного органа о таких нарушениях.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неисполнении или ненадлежащем исполнении Уполномоченным органом своих обязательств по Соглашению Производитель вправе расторгнуть настоящее Соглашение в одностороннем порядке, письменно предупредив Уполномоченный орган за 30 (тридцать) рабочих дней до даты расторжения Соглашения.</w:t>
      </w:r>
    </w:p>
    <w:bookmarkEnd w:id="115"/>
    <w:bookmarkStart w:name="z13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Непреодолимая сила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Ни одна из Сторон не несет ответственности за невыполнение каких-либо обязательств по Соглашению, если такое невыполнение или задержка при выполнении вызваны обстоятельствами непреодолимой силы.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обстоятельствам непреодолимой силы относятся военные конфликты, природные катастрофы, стихийные бедствия (пожары, крупные аварии, нарушение коммуникаций и тому подобное), и иные чрезвычайные и непредотвратимые события.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возникновении обстоятельств непреодолимой силы Сторона, пострадавшая от них, в течение 15 (пятнадцати)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обстоятельств непреодолимой силы.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возникновении обстоятельств непреодолимой силы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обстоятельств.</w:t>
      </w:r>
    </w:p>
    <w:bookmarkEnd w:id="120"/>
    <w:bookmarkStart w:name="z13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Конфиденциальность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Стороны, в соответствии с законодательством Республики Казахстан, соблюдают условия конфиденциальности по всем документам, информации и отчетам, относящимся к работе по реализации настоящего Соглашения в течение срока его действия.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Ни одна из Сторон, без получения письменного согласия другой Стороны, не вправе раскрывать информацию, касающуюся содержания Соглашения, или иную информацию, считаемую конфиденциальной и связанную с реализацией положений настоящего Соглашения, кроме случаев: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когда информация используется в ходе судебного разбирательства;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информация предоставляется третьим лицам, оказывающим услуги одной из Сторон по соглашению, при условии,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когда информация предоставляется банку или иной финансовой организации, у которой Сторона получает финансовые средства, при условии, что такой банк или финансовая организация берет на себя обязательство соблюдения условий конфиденциальности такой информации;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когда информация предоставляется налоговым или иным государственным органам Республики Казахстан, которые имеют доступ к любой информации, в том числе являющейся банковской тайной, относящейся к любым банковским счетам Производителя, в том числе открытым в иностранных банках за пределами Республики Казахстан.</w:t>
      </w:r>
    </w:p>
    <w:bookmarkEnd w:id="127"/>
    <w:bookmarkStart w:name="z14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Урегулирование споров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Любой спор между Сторонами относительно толкования или применения настоящего Соглашения разрешается путем консультаций и переговоров.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Неурегулированные споры разрешаются в судебном порядке в соответствии с законодательством Республики Казахстан.</w:t>
      </w:r>
    </w:p>
    <w:bookmarkEnd w:id="130"/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положения, вступление в силу и прекращение действия Соглашения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Соглашение заключено на 20 (двадцать) лет с возможностью пролонгации и действует до _____ года.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Совершено в г. ___________ "___" ____________ ______ года в двух экземплярах, каждый на казахском и русском языках, имеющих одинаковую юридическую силу, по 1 (одному) экземпляру для каждой из Сторон. При наличии разногласий в толковании положений настоящего Соглашения, Стороны обращаются к тексту на русском языке.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промышленной сборке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 к 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реализации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компонента к транспортному средству и (или) сельскохозяйственной технике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операции по производству компонента к транспортному средству и (или) сельскохозяйственной технике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2" w:id="13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*ТН ВЭД ЕАЭС – единая Товарная номенклатура внешнеэкономической деятельности Евразийского экономического союза.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___________ 20__ год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