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4d0c" w14:textId="6e14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12 января 2016 года № 18 "Об утверждении Положения о классном руководстве в организациях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31 мая 2022 года № 251. Зарегистрирован в Министерстве юстиции Республики Казахстан 3 июня 2022 года № 28354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января 2016 года №18 "Об утверждении Положения о классном руководстве в организациях среднего образования" (зарегистрирован в Реестре государственной регистрации нормативных правовых актов за № 13067)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классном руководстве в организациях среднего образования,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2022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2016 года №18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классном руководстве в организациях среднего образования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классном руководстве в организациях среднего образования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функции классного руководителя, возложенные на педагога (далее – классный руководитель), по координации деятельности обучающихся класса в рамках учебно-воспитательного процесса.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Классный руководитель осуществляет свою деятельность в соответствии с Конституцией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правах ребенка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", другими законодательными и нормативными правовыми актами Республики Казахстан в сфере образования.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классного руководителя – целенаправленный, системный, планируемый процесс, который строится на основе устава организации образования, личностно-ориентированного подхода к обучающимся с учетом актуальных задач, обновления содержания и методологии образования, а также форм воспитания.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Классный руководитель обладает соответствующими знаниями и навыками организации воспитательной работы, а также высокими морально-нравственными, деловыми качествами организатора, мотивирует обучающихся, поддерживает и развивает их стремление к высоким человеческим идеалам.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Классный руководитель назначается приказом руководителя организации образования.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Планирование и контроль работы классного руководителя (директора) осуществляет заместитель директора по воспитательной работе организации среднего образования.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деятельности классного руководителя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 деятельности классного руководителя – стимулирование всестороннего развития детей, создание условия для формирования и становления личностей обучающихся, взаимодействие с родителями для вовлечения их в процесс обучения и воспитания.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деятельности классного руководителя: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мотивирование к здоровому образу жизни;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воспитание гражданственности и патриотизма, любви к Родине, бережного отношения к природе;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укрепление семейных отношений, воспитание уважительного отношения к взрослым;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дружественной среды, взаимопонимания в классном коллективе;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привитие учащимся ответственности за других, умения работать в команде;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знания об условиях проживания детей в семье;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родительских собраний (педагогических консилиумов, тренингов, бесед, консультаций для родителей (иных законных представителей));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родителями (иными законными представителями) по вопросам учебных достижений обучающихся и соблюдению правил внутренного распорядка;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одного раза в неделю классных часов;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(директора) организации образования о состоянии воспитательной работы с классом.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классного руководителя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Функции классного руководителя: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организационно-координирующие функции: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взаимодействия "школа-обучающийся-родитель";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Аналитические функции: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индивидуальных особенностей обучающегося;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анализа состояния успеваемости и динамики общего развития обучающихся класса.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Коммуникативные функции: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межличностных отношений между обучающимися;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общему благоприятному психологическому климату в классном коллективе;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обучающимся в формировании коммуникативных качеств;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сотрудничеству между учителями, учащимися и родителями (иными законными представителями).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Контрольные функции: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успеваемостью, посещаемостью занятий, внешним видом, эмоционально-психологическим состоянием обучающихся класса.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 функциями классный руководитель выбирает формы работы с обучающимися: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(беседы, консультации, совместный поиск решения проблем и другие);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групповые (творческие объединения, органы самоуправления и другие);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коллективные (конкурсы, спектакли, концерты, походы, слеты, соревнования и другие).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организации дистанционного обучения классный руководитель информирует родителей (иных законных представителей) о процессе обучения, о предоставлении обратной связи обучающимся, о ходе обучения и учебных результатах, о необходимости создания условий, для самостоятельной работы обучающихся.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