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6f54f" w14:textId="c16f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10 июня 2022 года № ҚР ДСМ-51. Зарегистрирован в Министерстве юстиции Республики Казахстан 16 июня 2022 года № 28474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25 ноября 2020 года № ҚР ДСМ-203/2020 "О некоторых вопросах оказания медико-социальной помощи в области психического здоровья" (зарегистрирован в Реестре государственной регистрации нормативных правовых актов под № 21680)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динамического наблюдения, а также прекращения динамического наблюдения за лицами с психическими, поведенческими расстройствами (заболеваниями), утвержденных приложением 2 к указанному приказу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Динамическое наблюдение, за лицами с ППР осуществляется в соответствии с группами динамического наблюдения лиц с психическими, поведенческими расстройствами (заболеваниями), критериями взятия, перевода, прекращения динамического наблюдения, а также частоты наблюдения согласно приложению к настоящим Правилам.";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Прекращение динамического наблюдения лиц с ППР и снятие с учета осуществляется в следующих случаях: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критериев, взятия на учет для оказания динамического наблюдения лиц с ППР не менее 12 месяцев;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места жительства с выездом за пределы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постоянного места жительства пациента в пределах Республики Казахстан, осуществляется изменение прикрепления к соответствующей территориальной организации, оказывающей медицинскую помощь в области психического здоровья с изменением данных в ЭИС;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достоверных сведений о местонахождении в течение 12 месяцев (подтверждается рапортом участкового инспектора полиции и патронажем участковой медицинской сестры не менее 1 раза в два месяца);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смерть, на основании медицинского свидетельства о смерти по форме № 045/у, утвержденной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и (или) подтвержденная данными в регистре прикрепленного населения;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лица, с диагнозом F20 "Шизофрения" по международной классификации болезней 10-го пересмотра, состоящие на учете во второй группе динамического психиатрического наблюдения: в случае не установления группы инвалидности в течении 12 месяцев с момента взятия на динамическое наблюдение.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лицам,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динамического наблюдения,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прекращения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динамического наблюдения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лицами с психическими,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поведенческими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(заболеваниями)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Группы динамического наблюдения лиц с психическими, поведенческими расстройствами (заболеваниями), критерии взятия, перевода, прекращения динамического наблюдения, а также частоты наблюдения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динамического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взятия на динамическое наблюдение лиц с ППР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перевода лица с ППР в другую группу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 прекращения динамического наблюдения лица с ППР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склонные по своему психическому состоянию к социально-опасным действиям, в том числе, имеющие риск совершения насильственных действий сексуального характера в отношении несовершеннолетних, а также совершивших особо опасные деяния в состоянии невменяемости, и которым судом определены принудительные меры медицинского характера в виде амбулаторного принудительного лечения.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 в месяц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критериев, указанных в столбце 3, не менее 12 месяцев, с указанием в ЭИС – "выздоровление, стойкое улучшение";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места жительства с выездом за пределы обслуживаемой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достоверных сведений о местонахождении в течение 12 месяцев, подтвержденное рапортом участкового инспектора полиции и патронажем участковой медицинской сестры не менее 1 раза в два месяца, с указанием в ЭИС – "отсутствие сведений";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смерть, на основании медицинского свидетельства о смерти по форме № 045/у, утвержденной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21579), и (или) подтвержденная данными в регистре прикрепленного населения, с указанием в ЭИС – "смерть";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для лиц с диагнозом F20 "Шизофрения", состоящим на учете во 2 группе динамического психиатрического наблюдения: в случае не установления группы инвалидности в течении 12 месяцев с момента взятия на динамическое наблюдение.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группа динамического психиатрического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c ППР имеющие инвалидность по психическому заболеванию, за исключением ППР указанных в диагностических рубриках F8 и F9;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с диагнозом F20 "Шизофрения" в течение одного года после установления (при этом в случае признания инвалидом он продолжает наблюдаться во 2 группе динамического психиатрического наблюдения).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2А – лица с частыми и выраженными обострениями психотической симптоматики, декомпенсациями, нуждающиеся в психофармакотерапии в рамках бесплатного амбулаторного лечения, в том лица с ППР указанных в диагностических рубриках F8 и F9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 в три месяца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2Б – лица со стабилизированными состояниями, с умеренно прогредиентным течением процесса и спонтанными ремиссиями.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одного раза в шесть месяцев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динамического наркологического наблюдения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ППР вследствие употребления ПАВ у лиц, направленных по решению суда в отделения для принудительного лечение;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ППР вследствие употребления ПАВ у лица, которым на основании заключения судебно-наркологической экспертизы по решению суда назначено лечение;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ППР вследствие употребления ПАВ, у лиц, направленных из мест лишения свободы где применялись принудительные меры медицинского характера;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ППР вследствие употребления ПАВ, после перенесенного психотического расстройства вследствие употребления ПАВ в условиях стационарного лечения;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ППР вследствие употребления ПАВ, у лиц склонных к социально-опасным действиям;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ППР вследствие употребления ПАВ у лиц, добровольно давших согласие на динамическое наблюдение.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указанные в подпункте 1) – 5) берутся на динамическое наблюдение решением врачебно-консультативной комиссией.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менее шести раза в год, в зависимости от индивидуальных особенностей личности и течения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критериев включения, указанных в столбце 3 настоящей строки, не менее 12 месяцев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41" w:id="19"/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 – психоактивные вещества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ППР – психическиме, поведенческие расстройства (заболевания)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ЭИС – электронные информационные системы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