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1c51" w14:textId="4871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мая 2018 года № 385 "Об утверждении форм лицензий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21 июня 2022 года № 355. Зарегистрирован в Министерстве юстиции Республики Казахстан 22 июня 2022 года № 28561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385 "Об утверждении форм лицензий на недропользование" (зарегистрирован в Реестре государственной регистрации нормативных правовых актов под № 17023)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геологическое изучение недр,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разведку твердых полезных ископаемых,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добычу твердых полезных ископаемых,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добычу общераспространенных полезных ископаемых,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использование пространства недр,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лицензии на старательство,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по твердым полезным ископаемым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геологическое изучение недр</w:t>
      </w:r>
    </w:p>
    <w:bookmarkEnd w:id="8"/>
    <w:p>
      <w:pPr>
        <w:spacing w:after="0"/>
        <w:ind w:left="0"/>
        <w:jc w:val="both"/>
      </w:pPr>
      <w:bookmarkStart w:name="z23" w:id="9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"___"__________20___года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геологическому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изучению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лицензии: три года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и код блока (блоков), составляющий (составляющие)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территорию геологического изучения)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разведку твердых полезных ископаемых</w:t>
      </w:r>
    </w:p>
    <w:bookmarkEnd w:id="10"/>
    <w:p>
      <w:pPr>
        <w:spacing w:after="0"/>
        <w:ind w:left="0"/>
        <w:jc w:val="both"/>
      </w:pPr>
      <w:bookmarkStart w:name="z28" w:id="11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участком недр в целях проведения операций по разведке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недропользовании" (далее -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разведку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и код блока (блоков), составляющий (составляющие)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разведки и определяющий (определяющие) участок недр)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 тенге до "___"______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ежегодное осуществление минимальных расходов на операции по разведке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полезных ископаемых: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каждого года с первого по третий год срока разведки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каждого года с четвертого по шестой год срока разведки включительно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количество месячных расчетных показателей, действующих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лицензии, с учетом количества 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Обязательства Недропользователя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нарушение требований по переходу права недропользования и объектов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правом недропользования, повлекшее угрозу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нарушение условий и обязательств, предусмотренных настоящей лицензией;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Неисполнение обязательств, указанных в подпункте 4) пункта 3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орган, выдавший лицензию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подпись руководителя (уполномоченного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добычу твердых полезных ископаемых</w:t>
      </w:r>
    </w:p>
    <w:bookmarkEnd w:id="12"/>
    <w:p>
      <w:pPr>
        <w:spacing w:after="0"/>
        <w:ind w:left="0"/>
        <w:jc w:val="both"/>
      </w:pPr>
      <w:bookmarkStart w:name="z33" w:id="13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участком недр в целях проведения операций по добыче твердых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добычу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 ___________________________________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________________________ кв.км,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следующими географическими координатами: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полезного ископаемого: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 тенге до "___"______20__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размер обязательства по ежегодным минимальным расходам на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добыче твердых полезных ископаемых: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количество месячных расчетных показателей, действующих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размер минимальной доли внутристрановой ценности в работах и услугах,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используемых при проведении операций по добыче: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размер обязательства Недропользователя по финансированию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казахстанских кадров: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размер обязательства Недропользователя по финансированию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исследовательских, научно-технических и (или) опытно-конструкторских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Обязательства Недропользователя в соответствии со статьей 278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Кодекса, повлекшее угрозу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нарушение условий лицензии, предусмотренных подпунктами 1), 2) и 3) 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Неисполнение обязательств, указанных в подпункте 7) пункта 3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добычу общераспространенных полезных ископаемых</w:t>
      </w:r>
    </w:p>
    <w:bookmarkEnd w:id="14"/>
    <w:p>
      <w:pPr>
        <w:spacing w:after="0"/>
        <w:ind w:left="0"/>
        <w:jc w:val="both"/>
      </w:pPr>
      <w:bookmarkStart w:name="z38" w:id="15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добыче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общераспространенных 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недрах и 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добычу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 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_______________ кв.км,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 следующими географическими координатами: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полезного ископаемого: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_____________ тенге до "__"_______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ежегодное осуществление минимальных расходов на операции по добыче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общераспространенных полезных ископаемых: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количество месячных расчетных показателей, действующих на 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выдачи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нарушение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Кодекса, повлекшее угрозу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нарушение условий лицензии, предусмотренных подпунктами 1), 2) и 3) пункта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Неисполнение обязательств,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278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выдавшего лицензию)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______________________, Республика Казахстан (административный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области, город республиканского значения, столица)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использование пространства недр</w:t>
      </w:r>
    </w:p>
    <w:bookmarkEnd w:id="16"/>
    <w:p>
      <w:pPr>
        <w:spacing w:after="0"/>
        <w:ind w:left="0"/>
        <w:jc w:val="both"/>
      </w:pPr>
      <w:bookmarkStart w:name="z43" w:id="17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гражданство физического лица/наименование, место нахождение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 (при общем владении правом недропользования перечисляются все владельцы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полным указанием сведении) (далее – Недропользователь) и предоставляет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пользование участком недр в целях проведения операций по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пространства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недропользовании"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доли в праве недропользования: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в процентном выражении по каждому владельцу)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использование пространства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указывается с учетом срока продления): 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 кв.км, со следующими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географическими координатами: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точки географических координат)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Обязательства Недропользователя: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уплата подписного бонуса в размере _____________ тенге до "__"______ 20__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уплата в течение срока лицензии платежей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(арендных платежей) в размере и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Целевое назначение использования пространства недр:_________________________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(один из подвидов операций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нарушение условий лицензий, предусмотренных пунктами 3 и 4 настоящей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запрете деятельности, предусмотренного экологическим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выдавшего лицензию)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город Нур-Султан, Республика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старательство</w:t>
      </w:r>
    </w:p>
    <w:bookmarkEnd w:id="18"/>
    <w:p>
      <w:pPr>
        <w:spacing w:after="0"/>
        <w:ind w:left="0"/>
        <w:jc w:val="both"/>
      </w:pPr>
      <w:bookmarkStart w:name="z48" w:id="19"/>
      <w:r>
        <w:rPr>
          <w:rFonts w:ascii="Times New Roman"/>
          <w:b w:val="false"/>
          <w:i w:val="false"/>
          <w:color w:val="000000"/>
          <w:sz w:val="28"/>
        </w:rPr>
        <w:t>
      №_______________ дата "___" ___________ 20___года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Выдана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 (далее – Недропользователь) и предоставляет право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участком недр в целях проведения старательства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Условия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срок лицензии (при продлении срока лицензии на старательство срок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учетом срока продления): __________________________________ со дня ее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границы территории участка недр площадью _______________га, со следующими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географическими координатами: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точки географических координат) и нижней границей на глубине трех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самой нижней точки земной поверхности данной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Условия недропользования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Наименование, местонахождение участка недр (месторождения):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область,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драгоценных металлов и драгоценных камней: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Недропользователь обязан оплатить подписной бонус в размере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до "__"_________20__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Схематическое расположение территории участка недр прилагается к настоящей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Недропользователь в 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использовать средства механизации в виде одной грузовой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не более десяти тонн, бурового оборудования,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экскаватора и (или) бульдозера с объемом ковша в совокупности не более половины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кубического метра, принадлежащих ему на праве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осуществлять бурение и иные земляные работы на глубине не более трех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самой нижней точки земной поверхности территории участка старательства.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При проведении старательства по россыпному золоту Недропользователю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допускается добывать золото не более пятидесяти килограммов в календарный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Недропользователь не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использовать экскаваторы и бульдозеры на водных объектах и землях водного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фонда, приходящихся на участок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применять химические реагенты и взрывчатые вещества;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возводить и строить капитальные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вывозить за пределы участка старательства грунт и извлеченную горную массу.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Основания отзыва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вступление в силу решения суда о запрете деятельности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вследствие нарушения требований экологической и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 неуплате подписного бонуса в срок, предусмотренный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проведение работ по старательству без предоставления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по ликвидации последствий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нарушение условий лицензии на старательство об ограничении проведения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старательству, использования средств механизации, запрете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химических реагентов, взрывчатых веществ, возведения капитальных сооружений,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вывоза грунта и горной массы за пределы участка старательства;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проведение работ по старательству без плана старательства, когда его наличие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Государственный орган, выдавший лицензию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выдавшего лицензию)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(уполномоченного лица)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наличие) (для лицензий на бумажных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выдачи: ______________________,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(административный центр области)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