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9e25" w14:textId="8609e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сельского хозяйства Республики Казахстан от 15 октября 2021 года № 297 "Об утверждении Правил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p>
      <w:pPr>
        <w:spacing w:after="0"/>
        <w:ind w:left="0"/>
        <w:jc w:val="both"/>
      </w:pPr>
      <w:r>
        <w:rPr>
          <w:rFonts w:ascii="Times New Roman"/>
          <w:b w:val="false"/>
          <w:i w:val="false"/>
          <w:color w:val="000000"/>
          <w:sz w:val="28"/>
        </w:rPr>
        <w:t>Приказ и.о. Министра сельского хозяйства Республики Казахстан от 23 июня 2022 года № 204. Зарегистрирован в Министерстве юстиции Республики Казахстан 28 июня 2022 года № 28629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15 октября 2021 года № 297 "Об утверждении Правил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 (зарегистрирован в Реестре государственной регистрации нормативных правовых актов № 24803)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Правил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"1. Утвердить прилагаемые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торгов (конкурсов, аукционов) по продаже земельных участков или права аренды земельных участков в электронном виде на веб-портале реестра государственного имущества,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4"/>
    <w:p>
      <w:pPr>
        <w:spacing w:after="0"/>
        <w:ind w:left="0"/>
        <w:jc w:val="both"/>
      </w:pPr>
      <w:r>
        <w:rPr>
          <w:rFonts w:ascii="Times New Roman"/>
          <w:b w:val="false"/>
          <w:i w:val="false"/>
          <w:color w:val="000000"/>
          <w:sz w:val="28"/>
        </w:rPr>
        <w:t>
      2.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w:t>
      </w:r>
    </w:p>
    <w:bookmarkEnd w:id="4"/>
    <w:bookmarkStart w:name="z12"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13" w:id="6"/>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4"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7"/>
    <w:bookmarkStart w:name="z15" w:id="8"/>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сельского хозяйства</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Тамабек</w:t>
            </w:r>
            <w:r>
              <w:rPr>
                <w:rFonts w:ascii="Times New Roman"/>
                <w:b w:val="false"/>
                <w:i w:val="false"/>
                <w:color w:val="000000"/>
                <w:sz w:val="20"/>
              </w:rPr>
              <w:t>
</w:t>
            </w:r>
          </w:p>
        </w:tc>
      </w:tr>
    </w:tbl>
    <w:p>
      <w:pPr>
        <w:spacing w:after="0"/>
        <w:ind w:left="0"/>
        <w:jc w:val="both"/>
      </w:pPr>
      <w:bookmarkStart w:name="z17"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июня 2022 года № 204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октября 2021 года № 297</w:t>
            </w:r>
          </w:p>
        </w:tc>
      </w:tr>
    </w:tbl>
    <w:bookmarkStart w:name="z22" w:id="12"/>
    <w:p>
      <w:pPr>
        <w:spacing w:after="0"/>
        <w:ind w:left="0"/>
        <w:jc w:val="left"/>
      </w:pPr>
      <w:r>
        <w:rPr>
          <w:rFonts w:ascii="Times New Roman"/>
          <w:b/>
          <w:i w:val="false"/>
          <w:color w:val="000000"/>
        </w:rPr>
        <w:t xml:space="preserve">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Настоящие Правила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Правила) разработаны в соответствии с </w:t>
      </w:r>
      <w:r>
        <w:rPr>
          <w:rFonts w:ascii="Times New Roman"/>
          <w:b w:val="false"/>
          <w:i w:val="false"/>
          <w:color w:val="000000"/>
          <w:sz w:val="28"/>
        </w:rPr>
        <w:t>подпунктом 16-6)</w:t>
      </w:r>
      <w:r>
        <w:rPr>
          <w:rFonts w:ascii="Times New Roman"/>
          <w:b w:val="false"/>
          <w:i w:val="false"/>
          <w:color w:val="000000"/>
          <w:sz w:val="28"/>
        </w:rPr>
        <w:t xml:space="preserve"> пункта 1 статьи 14 и </w:t>
      </w:r>
      <w:r>
        <w:rPr>
          <w:rFonts w:ascii="Times New Roman"/>
          <w:b w:val="false"/>
          <w:i w:val="false"/>
          <w:color w:val="000000"/>
          <w:sz w:val="28"/>
        </w:rPr>
        <w:t>пунктом 6</w:t>
      </w:r>
      <w:r>
        <w:rPr>
          <w:rFonts w:ascii="Times New Roman"/>
          <w:b w:val="false"/>
          <w:i w:val="false"/>
          <w:color w:val="000000"/>
          <w:sz w:val="28"/>
        </w:rPr>
        <w:t xml:space="preserve"> статьи 48 Земельного кодекса Республики Казахстан (далее – Земельный кодекс) и определяют порядок организации и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 (далее – веб-портал).</w:t>
      </w:r>
    </w:p>
    <w:bookmarkEnd w:id="14"/>
    <w:bookmarkStart w:name="z25" w:id="1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5"/>
    <w:bookmarkStart w:name="z26" w:id="16"/>
    <w:p>
      <w:pPr>
        <w:spacing w:after="0"/>
        <w:ind w:left="0"/>
        <w:jc w:val="both"/>
      </w:pPr>
      <w:r>
        <w:rPr>
          <w:rFonts w:ascii="Times New Roman"/>
          <w:b w:val="false"/>
          <w:i w:val="false"/>
          <w:color w:val="000000"/>
          <w:sz w:val="28"/>
        </w:rPr>
        <w:t xml:space="preserve">
      1) земельный участок – выделенная в замкнутых границах часть земли, закрепляемая в установленном </w:t>
      </w:r>
      <w:r>
        <w:rPr>
          <w:rFonts w:ascii="Times New Roman"/>
          <w:b w:val="false"/>
          <w:i w:val="false"/>
          <w:color w:val="000000"/>
          <w:sz w:val="28"/>
        </w:rPr>
        <w:t>Земельным</w:t>
      </w:r>
      <w:r>
        <w:rPr>
          <w:rFonts w:ascii="Times New Roman"/>
          <w:b w:val="false"/>
          <w:i w:val="false"/>
          <w:color w:val="000000"/>
          <w:sz w:val="28"/>
        </w:rPr>
        <w:t xml:space="preserve"> кодексом порядке за субъектами земельных отношений;</w:t>
      </w:r>
    </w:p>
    <w:bookmarkEnd w:id="16"/>
    <w:bookmarkStart w:name="z27" w:id="17"/>
    <w:p>
      <w:pPr>
        <w:spacing w:after="0"/>
        <w:ind w:left="0"/>
        <w:jc w:val="both"/>
      </w:pPr>
      <w:r>
        <w:rPr>
          <w:rFonts w:ascii="Times New Roman"/>
          <w:b w:val="false"/>
          <w:i w:val="false"/>
          <w:color w:val="000000"/>
          <w:sz w:val="28"/>
        </w:rPr>
        <w:t>
      2) кадастровая (оценочная) стоимость – расчетная стоимость земельного участка, применяемая при продаже государством земельного участка или права аренды на него, определяемая на основе базовых ставок платы за земельные участки, периодически уточняемых согласно официальной статистической информации об общем уровне инфляции и поправочным коэффициентам к ним;</w:t>
      </w:r>
    </w:p>
    <w:bookmarkEnd w:id="17"/>
    <w:bookmarkStart w:name="z28" w:id="18"/>
    <w:p>
      <w:pPr>
        <w:spacing w:after="0"/>
        <w:ind w:left="0"/>
        <w:jc w:val="both"/>
      </w:pPr>
      <w:r>
        <w:rPr>
          <w:rFonts w:ascii="Times New Roman"/>
          <w:b w:val="false"/>
          <w:i w:val="false"/>
          <w:color w:val="000000"/>
          <w:sz w:val="28"/>
        </w:rPr>
        <w:t>
      3) электронная копия документа – документ, полностью воспроизводящий вид и информацию (данные) подлинного документа в электронно-цифровой форме;</w:t>
      </w:r>
    </w:p>
    <w:bookmarkEnd w:id="18"/>
    <w:bookmarkStart w:name="z29" w:id="19"/>
    <w:p>
      <w:pPr>
        <w:spacing w:after="0"/>
        <w:ind w:left="0"/>
        <w:jc w:val="both"/>
      </w:pPr>
      <w:r>
        <w:rPr>
          <w:rFonts w:ascii="Times New Roman"/>
          <w:b w:val="false"/>
          <w:i w:val="false"/>
          <w:color w:val="000000"/>
          <w:sz w:val="28"/>
        </w:rPr>
        <w:t>
      4) организатор – единый оператор в сфере учета государственного имущества.</w:t>
      </w:r>
    </w:p>
    <w:bookmarkEnd w:id="19"/>
    <w:bookmarkStart w:name="z30" w:id="20"/>
    <w:p>
      <w:pPr>
        <w:spacing w:after="0"/>
        <w:ind w:left="0"/>
        <w:jc w:val="left"/>
      </w:pPr>
      <w:r>
        <w:rPr>
          <w:rFonts w:ascii="Times New Roman"/>
          <w:b/>
          <w:i w:val="false"/>
          <w:color w:val="000000"/>
        </w:rPr>
        <w:t xml:space="preserve"> Глава 2. Порядок организации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20"/>
    <w:bookmarkStart w:name="z31" w:id="21"/>
    <w:p>
      <w:pPr>
        <w:spacing w:after="0"/>
        <w:ind w:left="0"/>
        <w:jc w:val="both"/>
      </w:pPr>
      <w:r>
        <w:rPr>
          <w:rFonts w:ascii="Times New Roman"/>
          <w:b w:val="false"/>
          <w:i w:val="false"/>
          <w:color w:val="000000"/>
          <w:sz w:val="28"/>
        </w:rPr>
        <w:t>
      3. Выставление земельного участка на торги (аукционы) осуществляется двумя способами:</w:t>
      </w:r>
    </w:p>
    <w:bookmarkEnd w:id="21"/>
    <w:bookmarkStart w:name="z32" w:id="22"/>
    <w:p>
      <w:pPr>
        <w:spacing w:after="0"/>
        <w:ind w:left="0"/>
        <w:jc w:val="both"/>
      </w:pPr>
      <w:r>
        <w:rPr>
          <w:rFonts w:ascii="Times New Roman"/>
          <w:b w:val="false"/>
          <w:i w:val="false"/>
          <w:color w:val="000000"/>
          <w:sz w:val="28"/>
        </w:rPr>
        <w:t>
      1) формирование и утверждение местным исполнительным органом области, города республиканского значения, столицы, района, города областного значения, акимом города районного значения, поселка, села, сельского округа (далее – продавец) перечня земельных участков, выставляемых на торги (аукционы);</w:t>
      </w:r>
    </w:p>
    <w:bookmarkEnd w:id="22"/>
    <w:bookmarkStart w:name="z33" w:id="23"/>
    <w:p>
      <w:pPr>
        <w:spacing w:after="0"/>
        <w:ind w:left="0"/>
        <w:jc w:val="both"/>
      </w:pPr>
      <w:r>
        <w:rPr>
          <w:rFonts w:ascii="Times New Roman"/>
          <w:b w:val="false"/>
          <w:i w:val="false"/>
          <w:color w:val="000000"/>
          <w:sz w:val="28"/>
        </w:rPr>
        <w:t>
      2) поступление из геоинформационного сервиса (далее – геосервис) предложений о вынесении свободного земельного участка на торги (аукцион) по форме согласно приложению 1 к настоящим Правилам (далее – предложение) от лиц, заинтересованных в получении земельных участков.</w:t>
      </w:r>
    </w:p>
    <w:bookmarkEnd w:id="23"/>
    <w:bookmarkStart w:name="z34" w:id="24"/>
    <w:p>
      <w:pPr>
        <w:spacing w:after="0"/>
        <w:ind w:left="0"/>
        <w:jc w:val="both"/>
      </w:pPr>
      <w:r>
        <w:rPr>
          <w:rFonts w:ascii="Times New Roman"/>
          <w:b w:val="false"/>
          <w:i w:val="false"/>
          <w:color w:val="000000"/>
          <w:sz w:val="28"/>
        </w:rPr>
        <w:t>
      4. Подача предложения осуществляется в следующем порядке:</w:t>
      </w:r>
    </w:p>
    <w:bookmarkEnd w:id="24"/>
    <w:bookmarkStart w:name="z35" w:id="25"/>
    <w:p>
      <w:pPr>
        <w:spacing w:after="0"/>
        <w:ind w:left="0"/>
        <w:jc w:val="both"/>
      </w:pPr>
      <w:r>
        <w:rPr>
          <w:rFonts w:ascii="Times New Roman"/>
          <w:b w:val="false"/>
          <w:i w:val="false"/>
          <w:color w:val="000000"/>
          <w:sz w:val="28"/>
        </w:rPr>
        <w:t>
      1) подача предложения в геосервисе;</w:t>
      </w:r>
    </w:p>
    <w:bookmarkEnd w:id="25"/>
    <w:bookmarkStart w:name="z36" w:id="26"/>
    <w:p>
      <w:pPr>
        <w:spacing w:after="0"/>
        <w:ind w:left="0"/>
        <w:jc w:val="both"/>
      </w:pPr>
      <w:r>
        <w:rPr>
          <w:rFonts w:ascii="Times New Roman"/>
          <w:b w:val="false"/>
          <w:i w:val="false"/>
          <w:color w:val="000000"/>
          <w:sz w:val="28"/>
        </w:rPr>
        <w:t>
      2) внесение границ земельного участка, загрузка тематических данных по земельному участку в цифровой карте, если отсутствуют установленные законами Республики Казахстан ограничения и запреты;</w:t>
      </w:r>
    </w:p>
    <w:bookmarkEnd w:id="26"/>
    <w:bookmarkStart w:name="z37" w:id="27"/>
    <w:p>
      <w:pPr>
        <w:spacing w:after="0"/>
        <w:ind w:left="0"/>
        <w:jc w:val="both"/>
      </w:pPr>
      <w:r>
        <w:rPr>
          <w:rFonts w:ascii="Times New Roman"/>
          <w:b w:val="false"/>
          <w:i w:val="false"/>
          <w:color w:val="000000"/>
          <w:sz w:val="28"/>
        </w:rPr>
        <w:t>
      3) подписание предложения.</w:t>
      </w:r>
    </w:p>
    <w:bookmarkEnd w:id="27"/>
    <w:bookmarkStart w:name="z38" w:id="28"/>
    <w:p>
      <w:pPr>
        <w:spacing w:after="0"/>
        <w:ind w:left="0"/>
        <w:jc w:val="both"/>
      </w:pPr>
      <w:r>
        <w:rPr>
          <w:rFonts w:ascii="Times New Roman"/>
          <w:b w:val="false"/>
          <w:i w:val="false"/>
          <w:color w:val="000000"/>
          <w:sz w:val="28"/>
        </w:rPr>
        <w:t>
      5. Регистрация в геосервисе для подачи предложения осуществляется с указанием следующих данных:</w:t>
      </w:r>
    </w:p>
    <w:bookmarkEnd w:id="28"/>
    <w:bookmarkStart w:name="z39" w:id="29"/>
    <w:p>
      <w:pPr>
        <w:spacing w:after="0"/>
        <w:ind w:left="0"/>
        <w:jc w:val="both"/>
      </w:pPr>
      <w:r>
        <w:rPr>
          <w:rFonts w:ascii="Times New Roman"/>
          <w:b w:val="false"/>
          <w:i w:val="false"/>
          <w:color w:val="000000"/>
          <w:sz w:val="28"/>
        </w:rPr>
        <w:t>
      1) для физических лиц: индивидуального идентификационного номера, фамилии, имени и отчества (при его наличии);</w:t>
      </w:r>
    </w:p>
    <w:bookmarkEnd w:id="29"/>
    <w:bookmarkStart w:name="z40" w:id="30"/>
    <w:p>
      <w:pPr>
        <w:spacing w:after="0"/>
        <w:ind w:left="0"/>
        <w:jc w:val="both"/>
      </w:pPr>
      <w:r>
        <w:rPr>
          <w:rFonts w:ascii="Times New Roman"/>
          <w:b w:val="false"/>
          <w:i w:val="false"/>
          <w:color w:val="000000"/>
          <w:sz w:val="28"/>
        </w:rPr>
        <w:t>
      2) для юридических лиц: бизнес-идентификационного номера, полного наименования юридического лица, фамилии, имени и отчества (при его наличии) первого руководителя;</w:t>
      </w:r>
    </w:p>
    <w:bookmarkEnd w:id="30"/>
    <w:bookmarkStart w:name="z41" w:id="31"/>
    <w:p>
      <w:pPr>
        <w:spacing w:after="0"/>
        <w:ind w:left="0"/>
        <w:jc w:val="both"/>
      </w:pPr>
      <w:r>
        <w:rPr>
          <w:rFonts w:ascii="Times New Roman"/>
          <w:b w:val="false"/>
          <w:i w:val="false"/>
          <w:color w:val="000000"/>
          <w:sz w:val="28"/>
        </w:rPr>
        <w:t>
      3) контактных данных (почтовый и электронный адреса, телефон).</w:t>
      </w:r>
    </w:p>
    <w:bookmarkEnd w:id="31"/>
    <w:bookmarkStart w:name="z42" w:id="32"/>
    <w:p>
      <w:pPr>
        <w:spacing w:after="0"/>
        <w:ind w:left="0"/>
        <w:jc w:val="both"/>
      </w:pPr>
      <w:r>
        <w:rPr>
          <w:rFonts w:ascii="Times New Roman"/>
          <w:b w:val="false"/>
          <w:i w:val="false"/>
          <w:color w:val="000000"/>
          <w:sz w:val="28"/>
        </w:rPr>
        <w:t>
      6. При изменении данных, указанных в пункте 5 настоящих Правил, пользователь в течение 1 (одного) рабочего дня изменяет данные в геосервисе.</w:t>
      </w:r>
    </w:p>
    <w:bookmarkEnd w:id="32"/>
    <w:bookmarkStart w:name="z43" w:id="33"/>
    <w:p>
      <w:pPr>
        <w:spacing w:after="0"/>
        <w:ind w:left="0"/>
        <w:jc w:val="both"/>
      </w:pPr>
      <w:r>
        <w:rPr>
          <w:rFonts w:ascii="Times New Roman"/>
          <w:b w:val="false"/>
          <w:i w:val="false"/>
          <w:color w:val="000000"/>
          <w:sz w:val="28"/>
        </w:rPr>
        <w:t>
      7. Пользователи геосервиса имеют возможность просматривать сведения о земельных участках в цифровой карте на любой стадии торгов (аукционов) и подавать предложение до принятия решения о вынесении участка на торги (аукцион).</w:t>
      </w:r>
    </w:p>
    <w:bookmarkEnd w:id="33"/>
    <w:bookmarkStart w:name="z44" w:id="34"/>
    <w:p>
      <w:pPr>
        <w:spacing w:after="0"/>
        <w:ind w:left="0"/>
        <w:jc w:val="both"/>
      </w:pPr>
      <w:r>
        <w:rPr>
          <w:rFonts w:ascii="Times New Roman"/>
          <w:b w:val="false"/>
          <w:i w:val="false"/>
          <w:color w:val="000000"/>
          <w:sz w:val="28"/>
        </w:rPr>
        <w:t>
      8. При внесении границ земельного участка в геосервисе ему присваивается условный идентификационный номер. При случаях не выставления земельного участка на торги (аукцион) либо отсутствия спроса, условный идентификационный номер земельного участка аннулируется по истечении одного календарного года с момента его присвоения.</w:t>
      </w:r>
    </w:p>
    <w:bookmarkEnd w:id="34"/>
    <w:bookmarkStart w:name="z45" w:id="35"/>
    <w:p>
      <w:pPr>
        <w:spacing w:after="0"/>
        <w:ind w:left="0"/>
        <w:jc w:val="both"/>
      </w:pPr>
      <w:r>
        <w:rPr>
          <w:rFonts w:ascii="Times New Roman"/>
          <w:b w:val="false"/>
          <w:i w:val="false"/>
          <w:color w:val="000000"/>
          <w:sz w:val="28"/>
        </w:rPr>
        <w:t>
      9. Продавец рассматривает поступившее предложение в течение 20 (двадцати) календарных дней со дня поступления и принимает соответствующее решение.</w:t>
      </w:r>
    </w:p>
    <w:bookmarkEnd w:id="35"/>
    <w:bookmarkStart w:name="z46" w:id="36"/>
    <w:p>
      <w:pPr>
        <w:spacing w:after="0"/>
        <w:ind w:left="0"/>
        <w:jc w:val="both"/>
      </w:pPr>
      <w:r>
        <w:rPr>
          <w:rFonts w:ascii="Times New Roman"/>
          <w:b w:val="false"/>
          <w:i w:val="false"/>
          <w:color w:val="000000"/>
          <w:sz w:val="28"/>
        </w:rPr>
        <w:t>
      В случае положительного решения о выставлении земельного участка на торги (аукцион) продавец размещает на веб-портале объявление о проведении торгов (аукциона) не менее чем за 15 (пятнадцать) календарных дней до проведения торгов (аукциона), которое содержит сведения, указанные в пункте 13 настоящих Правил.</w:t>
      </w:r>
    </w:p>
    <w:bookmarkEnd w:id="36"/>
    <w:bookmarkStart w:name="z47" w:id="37"/>
    <w:p>
      <w:pPr>
        <w:spacing w:after="0"/>
        <w:ind w:left="0"/>
        <w:jc w:val="both"/>
      </w:pPr>
      <w:r>
        <w:rPr>
          <w:rFonts w:ascii="Times New Roman"/>
          <w:b w:val="false"/>
          <w:i w:val="false"/>
          <w:color w:val="000000"/>
          <w:sz w:val="28"/>
        </w:rPr>
        <w:t>
      При положительном или отрицательном решении о выставлении земельного участка на торги (аукцион) на электронный адрес пользователя, указанный в геосервисе, направляется электронное уведомление о размещении на веб-портале объявления о проведении торгов (аукциона) либо причинах отказа в принятии предложения.</w:t>
      </w:r>
    </w:p>
    <w:bookmarkEnd w:id="37"/>
    <w:bookmarkStart w:name="z48" w:id="38"/>
    <w:p>
      <w:pPr>
        <w:spacing w:after="0"/>
        <w:ind w:left="0"/>
        <w:jc w:val="both"/>
      </w:pPr>
      <w:r>
        <w:rPr>
          <w:rFonts w:ascii="Times New Roman"/>
          <w:b w:val="false"/>
          <w:i w:val="false"/>
          <w:color w:val="000000"/>
          <w:sz w:val="28"/>
        </w:rPr>
        <w:t>
      10. До размещения на веб-портале объявления о проведении торгов (аукциона) продавец по каждому объекту торгов (аукциона) обеспечивает внесение на веб-портал электронных копий следующих документов:</w:t>
      </w:r>
    </w:p>
    <w:bookmarkEnd w:id="38"/>
    <w:bookmarkStart w:name="z49" w:id="39"/>
    <w:p>
      <w:pPr>
        <w:spacing w:after="0"/>
        <w:ind w:left="0"/>
        <w:jc w:val="both"/>
      </w:pPr>
      <w:r>
        <w:rPr>
          <w:rFonts w:ascii="Times New Roman"/>
          <w:b w:val="false"/>
          <w:i w:val="false"/>
          <w:color w:val="000000"/>
          <w:sz w:val="28"/>
        </w:rPr>
        <w:t>
      1) акта об определении кадастровой (оценочной) стоимости объекта торгов (аукциона);</w:t>
      </w:r>
    </w:p>
    <w:bookmarkEnd w:id="39"/>
    <w:bookmarkStart w:name="z50" w:id="40"/>
    <w:p>
      <w:pPr>
        <w:spacing w:after="0"/>
        <w:ind w:left="0"/>
        <w:jc w:val="both"/>
      </w:pPr>
      <w:r>
        <w:rPr>
          <w:rFonts w:ascii="Times New Roman"/>
          <w:b w:val="false"/>
          <w:i w:val="false"/>
          <w:color w:val="000000"/>
          <w:sz w:val="28"/>
        </w:rPr>
        <w:t>
      2) проекта договора купли-продажи земельного участка или права аренды земельного участка.</w:t>
      </w:r>
    </w:p>
    <w:bookmarkEnd w:id="40"/>
    <w:bookmarkStart w:name="z51" w:id="41"/>
    <w:p>
      <w:pPr>
        <w:spacing w:after="0"/>
        <w:ind w:left="0"/>
        <w:jc w:val="both"/>
      </w:pPr>
      <w:r>
        <w:rPr>
          <w:rFonts w:ascii="Times New Roman"/>
          <w:b w:val="false"/>
          <w:i w:val="false"/>
          <w:color w:val="000000"/>
          <w:sz w:val="28"/>
        </w:rPr>
        <w:t>
      11. Продавец заключает договор на организацию и проведение электронных торгов (аукционов) по продаже объектов торгов (аукционов) с организатором в соответствии с законодательством Республики Казахстан о государственных закупках.</w:t>
      </w:r>
    </w:p>
    <w:bookmarkEnd w:id="41"/>
    <w:bookmarkStart w:name="z52" w:id="42"/>
    <w:p>
      <w:pPr>
        <w:spacing w:after="0"/>
        <w:ind w:left="0"/>
        <w:jc w:val="both"/>
      </w:pPr>
      <w:r>
        <w:rPr>
          <w:rFonts w:ascii="Times New Roman"/>
          <w:b w:val="false"/>
          <w:i w:val="false"/>
          <w:color w:val="000000"/>
          <w:sz w:val="28"/>
        </w:rPr>
        <w:t>
      12. Для организации торгов (аукциона) продавец на веб-портале размещает объявление о проведении торгов (аукциона) не менее чем за 15 (пятнадцать) календарных дней до проведения торгов (аукциона).</w:t>
      </w:r>
    </w:p>
    <w:bookmarkEnd w:id="42"/>
    <w:bookmarkStart w:name="z53" w:id="43"/>
    <w:p>
      <w:pPr>
        <w:spacing w:after="0"/>
        <w:ind w:left="0"/>
        <w:jc w:val="both"/>
      </w:pPr>
      <w:r>
        <w:rPr>
          <w:rFonts w:ascii="Times New Roman"/>
          <w:b w:val="false"/>
          <w:i w:val="false"/>
          <w:color w:val="000000"/>
          <w:sz w:val="28"/>
        </w:rPr>
        <w:t>
      13. Объявление о проведении торгов (аукциона) содержит следующие сведения:</w:t>
      </w:r>
    </w:p>
    <w:bookmarkEnd w:id="43"/>
    <w:bookmarkStart w:name="z54" w:id="44"/>
    <w:p>
      <w:pPr>
        <w:spacing w:after="0"/>
        <w:ind w:left="0"/>
        <w:jc w:val="both"/>
      </w:pPr>
      <w:r>
        <w:rPr>
          <w:rFonts w:ascii="Times New Roman"/>
          <w:b w:val="false"/>
          <w:i w:val="false"/>
          <w:color w:val="000000"/>
          <w:sz w:val="28"/>
        </w:rPr>
        <w:t>
      1) метод торгов (аукциона);</w:t>
      </w:r>
    </w:p>
    <w:bookmarkEnd w:id="44"/>
    <w:bookmarkStart w:name="z55" w:id="45"/>
    <w:p>
      <w:pPr>
        <w:spacing w:after="0"/>
        <w:ind w:left="0"/>
        <w:jc w:val="both"/>
      </w:pPr>
      <w:r>
        <w:rPr>
          <w:rFonts w:ascii="Times New Roman"/>
          <w:b w:val="false"/>
          <w:i w:val="false"/>
          <w:color w:val="000000"/>
          <w:sz w:val="28"/>
        </w:rPr>
        <w:t>
      2) начальную и минимальную цену объекта торгов (аукциона);</w:t>
      </w:r>
    </w:p>
    <w:bookmarkEnd w:id="45"/>
    <w:bookmarkStart w:name="z56" w:id="46"/>
    <w:p>
      <w:pPr>
        <w:spacing w:after="0"/>
        <w:ind w:left="0"/>
        <w:jc w:val="both"/>
      </w:pPr>
      <w:r>
        <w:rPr>
          <w:rFonts w:ascii="Times New Roman"/>
          <w:b w:val="false"/>
          <w:i w:val="false"/>
          <w:color w:val="000000"/>
          <w:sz w:val="28"/>
        </w:rPr>
        <w:t>
      3) месторасположение земельного участка, его площадь и целевое назначение;</w:t>
      </w:r>
    </w:p>
    <w:bookmarkEnd w:id="46"/>
    <w:bookmarkStart w:name="z57" w:id="47"/>
    <w:p>
      <w:pPr>
        <w:spacing w:after="0"/>
        <w:ind w:left="0"/>
        <w:jc w:val="both"/>
      </w:pPr>
      <w:r>
        <w:rPr>
          <w:rFonts w:ascii="Times New Roman"/>
          <w:b w:val="false"/>
          <w:i w:val="false"/>
          <w:color w:val="000000"/>
          <w:sz w:val="28"/>
        </w:rPr>
        <w:t>
      4) вид отчуждаемого права (право собственности или право аренды земельного участка);</w:t>
      </w:r>
    </w:p>
    <w:bookmarkEnd w:id="47"/>
    <w:bookmarkStart w:name="z58" w:id="48"/>
    <w:p>
      <w:pPr>
        <w:spacing w:after="0"/>
        <w:ind w:left="0"/>
        <w:jc w:val="both"/>
      </w:pPr>
      <w:r>
        <w:rPr>
          <w:rFonts w:ascii="Times New Roman"/>
          <w:b w:val="false"/>
          <w:i w:val="false"/>
          <w:color w:val="000000"/>
          <w:sz w:val="28"/>
        </w:rPr>
        <w:t>
      5) дату и время проведения торгов (аукциона) (устанавливаются не ранее чем за 15 (пятнадцать) календарных дней и не более 90 (девяносто) календарных дней с даты размещения на веб-портале;</w:t>
      </w:r>
    </w:p>
    <w:bookmarkEnd w:id="48"/>
    <w:bookmarkStart w:name="z59" w:id="49"/>
    <w:p>
      <w:pPr>
        <w:spacing w:after="0"/>
        <w:ind w:left="0"/>
        <w:jc w:val="both"/>
      </w:pPr>
      <w:r>
        <w:rPr>
          <w:rFonts w:ascii="Times New Roman"/>
          <w:b w:val="false"/>
          <w:i w:val="false"/>
          <w:color w:val="000000"/>
          <w:sz w:val="28"/>
        </w:rPr>
        <w:t>
      6) перечень всех обременений (ограничений) на земельный участок;</w:t>
      </w:r>
    </w:p>
    <w:bookmarkEnd w:id="49"/>
    <w:bookmarkStart w:name="z60" w:id="50"/>
    <w:p>
      <w:pPr>
        <w:spacing w:after="0"/>
        <w:ind w:left="0"/>
        <w:jc w:val="both"/>
      </w:pPr>
      <w:r>
        <w:rPr>
          <w:rFonts w:ascii="Times New Roman"/>
          <w:b w:val="false"/>
          <w:i w:val="false"/>
          <w:color w:val="000000"/>
          <w:sz w:val="28"/>
        </w:rPr>
        <w:t>
      7) размер земельного налога или арендной платы;</w:t>
      </w:r>
    </w:p>
    <w:bookmarkEnd w:id="50"/>
    <w:bookmarkStart w:name="z61" w:id="51"/>
    <w:p>
      <w:pPr>
        <w:spacing w:after="0"/>
        <w:ind w:left="0"/>
        <w:jc w:val="both"/>
      </w:pPr>
      <w:r>
        <w:rPr>
          <w:rFonts w:ascii="Times New Roman"/>
          <w:b w:val="false"/>
          <w:i w:val="false"/>
          <w:color w:val="000000"/>
          <w:sz w:val="28"/>
        </w:rPr>
        <w:t>
      8) перечень представляемых участником документов, прилагаемых к заявке на участие в торгах (аукционе) по продаже земельного участка (права аренды земельного участка) по форме согласно приложению 2 к настоящим Правилам (далее – заявка);</w:t>
      </w:r>
    </w:p>
    <w:bookmarkEnd w:id="51"/>
    <w:bookmarkStart w:name="z62" w:id="52"/>
    <w:p>
      <w:pPr>
        <w:spacing w:after="0"/>
        <w:ind w:left="0"/>
        <w:jc w:val="both"/>
      </w:pPr>
      <w:r>
        <w:rPr>
          <w:rFonts w:ascii="Times New Roman"/>
          <w:b w:val="false"/>
          <w:i w:val="false"/>
          <w:color w:val="000000"/>
          <w:sz w:val="28"/>
        </w:rPr>
        <w:t>
      9) размер и порядок внесения гарантийного взноса, реквизиты организатора;</w:t>
      </w:r>
    </w:p>
    <w:bookmarkEnd w:id="52"/>
    <w:bookmarkStart w:name="z63" w:id="53"/>
    <w:p>
      <w:pPr>
        <w:spacing w:after="0"/>
        <w:ind w:left="0"/>
        <w:jc w:val="both"/>
      </w:pPr>
      <w:r>
        <w:rPr>
          <w:rFonts w:ascii="Times New Roman"/>
          <w:b w:val="false"/>
          <w:i w:val="false"/>
          <w:color w:val="000000"/>
          <w:sz w:val="28"/>
        </w:rPr>
        <w:t>
      10) порядок оплаты цены продажи объекта торгов (аукциона) и аренды;</w:t>
      </w:r>
    </w:p>
    <w:bookmarkEnd w:id="53"/>
    <w:bookmarkStart w:name="z64" w:id="54"/>
    <w:p>
      <w:pPr>
        <w:spacing w:after="0"/>
        <w:ind w:left="0"/>
        <w:jc w:val="both"/>
      </w:pPr>
      <w:r>
        <w:rPr>
          <w:rFonts w:ascii="Times New Roman"/>
          <w:b w:val="false"/>
          <w:i w:val="false"/>
          <w:color w:val="000000"/>
          <w:sz w:val="28"/>
        </w:rPr>
        <w:t>
      11) сроки приема заявок.</w:t>
      </w:r>
    </w:p>
    <w:bookmarkEnd w:id="54"/>
    <w:bookmarkStart w:name="z65" w:id="55"/>
    <w:p>
      <w:pPr>
        <w:spacing w:after="0"/>
        <w:ind w:left="0"/>
        <w:jc w:val="both"/>
      </w:pPr>
      <w:r>
        <w:rPr>
          <w:rFonts w:ascii="Times New Roman"/>
          <w:b w:val="false"/>
          <w:i w:val="false"/>
          <w:color w:val="000000"/>
          <w:sz w:val="28"/>
        </w:rPr>
        <w:t>
      14. Для участия в торгах (аукционе) участник подает заявку на веб-портале и подписывает электронной цифровой подписью (далее – ЭЦП).</w:t>
      </w:r>
    </w:p>
    <w:bookmarkEnd w:id="55"/>
    <w:bookmarkStart w:name="z66" w:id="56"/>
    <w:p>
      <w:pPr>
        <w:spacing w:after="0"/>
        <w:ind w:left="0"/>
        <w:jc w:val="both"/>
      </w:pPr>
      <w:r>
        <w:rPr>
          <w:rFonts w:ascii="Times New Roman"/>
          <w:b w:val="false"/>
          <w:i w:val="false"/>
          <w:color w:val="000000"/>
          <w:sz w:val="28"/>
        </w:rPr>
        <w:t>
      15. При изменении данных, указанных в заявке, участник в течение 1 (одного) рабочего дня осуществляет изменения данных на веб-портале.</w:t>
      </w:r>
    </w:p>
    <w:bookmarkEnd w:id="56"/>
    <w:bookmarkStart w:name="z67" w:id="57"/>
    <w:p>
      <w:pPr>
        <w:spacing w:after="0"/>
        <w:ind w:left="0"/>
        <w:jc w:val="both"/>
      </w:pPr>
      <w:r>
        <w:rPr>
          <w:rFonts w:ascii="Times New Roman"/>
          <w:b w:val="false"/>
          <w:i w:val="false"/>
          <w:color w:val="000000"/>
          <w:sz w:val="28"/>
        </w:rPr>
        <w:t>
      16. Регистрация заявок участников торгов (аукциона) производится со дня размещения объявления и заканчивается за пять минут до начала торгов (аукциона).</w:t>
      </w:r>
    </w:p>
    <w:bookmarkEnd w:id="57"/>
    <w:bookmarkStart w:name="z68" w:id="58"/>
    <w:p>
      <w:pPr>
        <w:spacing w:after="0"/>
        <w:ind w:left="0"/>
        <w:jc w:val="both"/>
      </w:pPr>
      <w:r>
        <w:rPr>
          <w:rFonts w:ascii="Times New Roman"/>
          <w:b w:val="false"/>
          <w:i w:val="false"/>
          <w:color w:val="000000"/>
          <w:sz w:val="28"/>
        </w:rPr>
        <w:t>
      17. Заявка участника торгов (аукциона) содержит согласие участника с условиями торгов (аукциона).</w:t>
      </w:r>
    </w:p>
    <w:bookmarkEnd w:id="58"/>
    <w:bookmarkStart w:name="z69" w:id="59"/>
    <w:p>
      <w:pPr>
        <w:spacing w:after="0"/>
        <w:ind w:left="0"/>
        <w:jc w:val="both"/>
      </w:pPr>
      <w:r>
        <w:rPr>
          <w:rFonts w:ascii="Times New Roman"/>
          <w:b w:val="false"/>
          <w:i w:val="false"/>
          <w:color w:val="000000"/>
          <w:sz w:val="28"/>
        </w:rPr>
        <w:t>
      18. Гарантийный взнос для участия в торгах (аукционе) составляет 15 (пятнадцать) % от минимальной цены объекта торгов (аукциона), но не менее 50 (пятидесяти) месячных расчетных показателей (далее – МРП) и не более 30 (тридцати) тысяч МРП.</w:t>
      </w:r>
    </w:p>
    <w:bookmarkEnd w:id="59"/>
    <w:bookmarkStart w:name="z70" w:id="60"/>
    <w:p>
      <w:pPr>
        <w:spacing w:after="0"/>
        <w:ind w:left="0"/>
        <w:jc w:val="both"/>
      </w:pPr>
      <w:r>
        <w:rPr>
          <w:rFonts w:ascii="Times New Roman"/>
          <w:b w:val="false"/>
          <w:i w:val="false"/>
          <w:color w:val="000000"/>
          <w:sz w:val="28"/>
        </w:rPr>
        <w:t>
      19. Гарантийный взнос принимается организатором торгов (аукциона) и вносится на реквизиты организатора, указанные в объявлении о проведении торгов (аукциона).</w:t>
      </w:r>
    </w:p>
    <w:bookmarkEnd w:id="60"/>
    <w:bookmarkStart w:name="z71" w:id="61"/>
    <w:p>
      <w:pPr>
        <w:spacing w:after="0"/>
        <w:ind w:left="0"/>
        <w:jc w:val="both"/>
      </w:pPr>
      <w:r>
        <w:rPr>
          <w:rFonts w:ascii="Times New Roman"/>
          <w:b w:val="false"/>
          <w:i w:val="false"/>
          <w:color w:val="000000"/>
          <w:sz w:val="28"/>
        </w:rPr>
        <w:t>
      20. В случае неполучения данных, указанных в заявке, в автоматическом режиме из государственных баз данных и информационных систем, участник вносит данные самостоятельно, а также прикрепляет к заявке подтверждающие документы.</w:t>
      </w:r>
    </w:p>
    <w:bookmarkEnd w:id="61"/>
    <w:bookmarkStart w:name="z72" w:id="62"/>
    <w:p>
      <w:pPr>
        <w:spacing w:after="0"/>
        <w:ind w:left="0"/>
        <w:jc w:val="both"/>
      </w:pPr>
      <w:r>
        <w:rPr>
          <w:rFonts w:ascii="Times New Roman"/>
          <w:b w:val="false"/>
          <w:i w:val="false"/>
          <w:color w:val="000000"/>
          <w:sz w:val="28"/>
        </w:rPr>
        <w:t>
      21. По результатам автоматической проверки веб-портал направляет на электронный адрес участника, указанный на веб-портале, электронное уведомление о принятии заявки либо причинах отказа в принятии заявки.</w:t>
      </w:r>
    </w:p>
    <w:bookmarkEnd w:id="62"/>
    <w:bookmarkStart w:name="z73" w:id="63"/>
    <w:p>
      <w:pPr>
        <w:spacing w:after="0"/>
        <w:ind w:left="0"/>
        <w:jc w:val="both"/>
      </w:pPr>
      <w:r>
        <w:rPr>
          <w:rFonts w:ascii="Times New Roman"/>
          <w:b w:val="false"/>
          <w:i w:val="false"/>
          <w:color w:val="000000"/>
          <w:sz w:val="28"/>
        </w:rPr>
        <w:t>
      22. Основаниями для отказа в принятии заявки являются:</w:t>
      </w:r>
    </w:p>
    <w:bookmarkEnd w:id="63"/>
    <w:bookmarkStart w:name="z74" w:id="64"/>
    <w:p>
      <w:pPr>
        <w:spacing w:after="0"/>
        <w:ind w:left="0"/>
        <w:jc w:val="both"/>
      </w:pPr>
      <w:r>
        <w:rPr>
          <w:rFonts w:ascii="Times New Roman"/>
          <w:b w:val="false"/>
          <w:i w:val="false"/>
          <w:color w:val="000000"/>
          <w:sz w:val="28"/>
        </w:rPr>
        <w:t>
      1) несоблюдение участником условий, указанных в пункте 14 настоящих Правил, а также непоступление за пять минут до начала торгов (аукциона) гарантийного взноса, указанного в объявлении о проведении торгов (аукциона), на счет организатора;</w:t>
      </w:r>
    </w:p>
    <w:bookmarkEnd w:id="64"/>
    <w:bookmarkStart w:name="z75" w:id="65"/>
    <w:p>
      <w:pPr>
        <w:spacing w:after="0"/>
        <w:ind w:left="0"/>
        <w:jc w:val="both"/>
      </w:pPr>
      <w:r>
        <w:rPr>
          <w:rFonts w:ascii="Times New Roman"/>
          <w:b w:val="false"/>
          <w:i w:val="false"/>
          <w:color w:val="000000"/>
          <w:sz w:val="28"/>
        </w:rPr>
        <w:t xml:space="preserve">
      2) если участник не соответствует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bookmarkEnd w:id="65"/>
    <w:bookmarkStart w:name="z76" w:id="66"/>
    <w:p>
      <w:pPr>
        <w:spacing w:after="0"/>
        <w:ind w:left="0"/>
        <w:jc w:val="both"/>
      </w:pPr>
      <w:r>
        <w:rPr>
          <w:rFonts w:ascii="Times New Roman"/>
          <w:b w:val="false"/>
          <w:i w:val="false"/>
          <w:color w:val="000000"/>
          <w:sz w:val="28"/>
        </w:rPr>
        <w:t xml:space="preserve">
      3) если участник состоит в соответствии со </w:t>
      </w:r>
      <w:r>
        <w:rPr>
          <w:rFonts w:ascii="Times New Roman"/>
          <w:b w:val="false"/>
          <w:i w:val="false"/>
          <w:color w:val="000000"/>
          <w:sz w:val="28"/>
        </w:rPr>
        <w:t>статьей 96-1</w:t>
      </w:r>
      <w:r>
        <w:rPr>
          <w:rFonts w:ascii="Times New Roman"/>
          <w:b w:val="false"/>
          <w:i w:val="false"/>
          <w:color w:val="000000"/>
          <w:sz w:val="28"/>
        </w:rPr>
        <w:t xml:space="preserve"> Земельного кодекса в реестре лиц, у которых принудительно изъяты земельные участки.</w:t>
      </w:r>
    </w:p>
    <w:bookmarkEnd w:id="66"/>
    <w:bookmarkStart w:name="z77" w:id="67"/>
    <w:p>
      <w:pPr>
        <w:spacing w:after="0"/>
        <w:ind w:left="0"/>
        <w:jc w:val="both"/>
      </w:pPr>
      <w:r>
        <w:rPr>
          <w:rFonts w:ascii="Times New Roman"/>
          <w:b w:val="false"/>
          <w:i w:val="false"/>
          <w:color w:val="000000"/>
          <w:sz w:val="28"/>
        </w:rPr>
        <w:t>
      23. Участнику, заявка которого зарегистрирована и принята, веб-портал присваивает аукционный номер.</w:t>
      </w:r>
    </w:p>
    <w:bookmarkEnd w:id="67"/>
    <w:bookmarkStart w:name="z78" w:id="68"/>
    <w:p>
      <w:pPr>
        <w:spacing w:after="0"/>
        <w:ind w:left="0"/>
        <w:jc w:val="both"/>
      </w:pPr>
      <w:r>
        <w:rPr>
          <w:rFonts w:ascii="Times New Roman"/>
          <w:b w:val="false"/>
          <w:i w:val="false"/>
          <w:color w:val="000000"/>
          <w:sz w:val="28"/>
        </w:rPr>
        <w:t>
      24. Гарантийный взнос покупателя торгов (аукциона) вносится для обеспечения заключения договора купли-продажи земельного участка или права аренды земельного участка на условиях, заявленных при участии в торгах (аукционе), в соответствии с протоколом о результатах торгов (аукциона).</w:t>
      </w:r>
    </w:p>
    <w:bookmarkEnd w:id="68"/>
    <w:bookmarkStart w:name="z79" w:id="69"/>
    <w:p>
      <w:pPr>
        <w:spacing w:after="0"/>
        <w:ind w:left="0"/>
        <w:jc w:val="both"/>
      </w:pPr>
      <w:r>
        <w:rPr>
          <w:rFonts w:ascii="Times New Roman"/>
          <w:b w:val="false"/>
          <w:i w:val="false"/>
          <w:color w:val="000000"/>
          <w:sz w:val="28"/>
        </w:rPr>
        <w:t xml:space="preserve">
      25. Гарантийный взнос не возвращается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916 Гражданского кодекса Республики Казахстан.</w:t>
      </w:r>
    </w:p>
    <w:bookmarkEnd w:id="69"/>
    <w:bookmarkStart w:name="z80" w:id="70"/>
    <w:p>
      <w:pPr>
        <w:spacing w:after="0"/>
        <w:ind w:left="0"/>
        <w:jc w:val="both"/>
      </w:pPr>
      <w:r>
        <w:rPr>
          <w:rFonts w:ascii="Times New Roman"/>
          <w:b w:val="false"/>
          <w:i w:val="false"/>
          <w:color w:val="000000"/>
          <w:sz w:val="28"/>
        </w:rPr>
        <w:t>
      При наступлении случая, предусмотренного частью первой настоящего пункта, гарантийный взнос перечисляется организатором в доход соответствующего бюджета.</w:t>
      </w:r>
    </w:p>
    <w:bookmarkEnd w:id="70"/>
    <w:bookmarkStart w:name="z81" w:id="71"/>
    <w:p>
      <w:pPr>
        <w:spacing w:after="0"/>
        <w:ind w:left="0"/>
        <w:jc w:val="left"/>
      </w:pPr>
      <w:r>
        <w:rPr>
          <w:rFonts w:ascii="Times New Roman"/>
          <w:b/>
          <w:i w:val="false"/>
          <w:color w:val="000000"/>
        </w:rPr>
        <w:t xml:space="preserve"> Глава 3. Порядок проведения торгов (аукционов) по продаже земельных участков или права аренды земельных участков в электронном виде на веб-портале реестра государственного имущества</w:t>
      </w:r>
    </w:p>
    <w:bookmarkEnd w:id="71"/>
    <w:bookmarkStart w:name="z82" w:id="72"/>
    <w:p>
      <w:pPr>
        <w:spacing w:after="0"/>
        <w:ind w:left="0"/>
        <w:jc w:val="both"/>
      </w:pPr>
      <w:r>
        <w:rPr>
          <w:rFonts w:ascii="Times New Roman"/>
          <w:b w:val="false"/>
          <w:i w:val="false"/>
          <w:color w:val="000000"/>
          <w:sz w:val="28"/>
        </w:rPr>
        <w:t>
      26. Торги (аукцион) проводятся на условиях повышения или понижения цены.</w:t>
      </w:r>
    </w:p>
    <w:bookmarkEnd w:id="72"/>
    <w:bookmarkStart w:name="z83" w:id="73"/>
    <w:p>
      <w:pPr>
        <w:spacing w:after="0"/>
        <w:ind w:left="0"/>
        <w:jc w:val="both"/>
      </w:pPr>
      <w:r>
        <w:rPr>
          <w:rFonts w:ascii="Times New Roman"/>
          <w:b w:val="false"/>
          <w:i w:val="false"/>
          <w:color w:val="000000"/>
          <w:sz w:val="28"/>
        </w:rPr>
        <w:t>
      27. Объект торгов (аукциона) на первые торги (аукцион) выставляется с применением условия повышения цены, условия торгов (аукциона) на втором и последующих торгах (аукционах) определяются продавцом.</w:t>
      </w:r>
    </w:p>
    <w:bookmarkEnd w:id="73"/>
    <w:bookmarkStart w:name="z84" w:id="74"/>
    <w:p>
      <w:pPr>
        <w:spacing w:after="0"/>
        <w:ind w:left="0"/>
        <w:jc w:val="both"/>
      </w:pPr>
      <w:r>
        <w:rPr>
          <w:rFonts w:ascii="Times New Roman"/>
          <w:b w:val="false"/>
          <w:i w:val="false"/>
          <w:color w:val="000000"/>
          <w:sz w:val="28"/>
        </w:rPr>
        <w:t>
      28. Начальная цена определяется в зависимости от условия торгов (аукциона):</w:t>
      </w:r>
    </w:p>
    <w:bookmarkEnd w:id="74"/>
    <w:bookmarkStart w:name="z85" w:id="75"/>
    <w:p>
      <w:pPr>
        <w:spacing w:after="0"/>
        <w:ind w:left="0"/>
        <w:jc w:val="both"/>
      </w:pPr>
      <w:r>
        <w:rPr>
          <w:rFonts w:ascii="Times New Roman"/>
          <w:b w:val="false"/>
          <w:i w:val="false"/>
          <w:color w:val="000000"/>
          <w:sz w:val="28"/>
        </w:rPr>
        <w:t>
      1) при торгах (аукционе) на повышение цены начальная цена равна минимальной цене;</w:t>
      </w:r>
    </w:p>
    <w:bookmarkEnd w:id="75"/>
    <w:bookmarkStart w:name="z86" w:id="76"/>
    <w:p>
      <w:pPr>
        <w:spacing w:after="0"/>
        <w:ind w:left="0"/>
        <w:jc w:val="both"/>
      </w:pPr>
      <w:r>
        <w:rPr>
          <w:rFonts w:ascii="Times New Roman"/>
          <w:b w:val="false"/>
          <w:i w:val="false"/>
          <w:color w:val="000000"/>
          <w:sz w:val="28"/>
        </w:rPr>
        <w:t>
      2) при торгах (аукционе) на понижение цены начальная цена превышает минимальную цену в 100 (сто) раз.</w:t>
      </w:r>
    </w:p>
    <w:bookmarkEnd w:id="76"/>
    <w:bookmarkStart w:name="z87" w:id="77"/>
    <w:p>
      <w:pPr>
        <w:spacing w:after="0"/>
        <w:ind w:left="0"/>
        <w:jc w:val="both"/>
      </w:pPr>
      <w:r>
        <w:rPr>
          <w:rFonts w:ascii="Times New Roman"/>
          <w:b w:val="false"/>
          <w:i w:val="false"/>
          <w:color w:val="000000"/>
          <w:sz w:val="28"/>
        </w:rPr>
        <w:t xml:space="preserve">
      29. Начальная цена при продаже земельного участка в частную собственность определяется не ниже кадастровой (оценочной) стоимости земельного участка, рассчитываемой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Земельного кодекса.</w:t>
      </w:r>
    </w:p>
    <w:bookmarkEnd w:id="77"/>
    <w:bookmarkStart w:name="z88" w:id="78"/>
    <w:p>
      <w:pPr>
        <w:spacing w:after="0"/>
        <w:ind w:left="0"/>
        <w:jc w:val="both"/>
      </w:pPr>
      <w:r>
        <w:rPr>
          <w:rFonts w:ascii="Times New Roman"/>
          <w:b w:val="false"/>
          <w:i w:val="false"/>
          <w:color w:val="000000"/>
          <w:sz w:val="28"/>
        </w:rPr>
        <w:t>
      Начальная цена при продаже права аренды земельного участка определяется дифференцированно в процентах от кадастровой (оценочной) стоимости земельного участка за каждый год аренды земельного участка в зависимости от срока аренды:</w:t>
      </w:r>
    </w:p>
    <w:bookmarkEnd w:id="78"/>
    <w:bookmarkStart w:name="z89" w:id="79"/>
    <w:p>
      <w:pPr>
        <w:spacing w:after="0"/>
        <w:ind w:left="0"/>
        <w:jc w:val="both"/>
      </w:pPr>
      <w:r>
        <w:rPr>
          <w:rFonts w:ascii="Times New Roman"/>
          <w:b w:val="false"/>
          <w:i w:val="false"/>
          <w:color w:val="000000"/>
          <w:sz w:val="28"/>
        </w:rPr>
        <w:t>
      1) до 10 лет включительно – 2 %;</w:t>
      </w:r>
    </w:p>
    <w:bookmarkEnd w:id="79"/>
    <w:bookmarkStart w:name="z90" w:id="80"/>
    <w:p>
      <w:pPr>
        <w:spacing w:after="0"/>
        <w:ind w:left="0"/>
        <w:jc w:val="both"/>
      </w:pPr>
      <w:r>
        <w:rPr>
          <w:rFonts w:ascii="Times New Roman"/>
          <w:b w:val="false"/>
          <w:i w:val="false"/>
          <w:color w:val="000000"/>
          <w:sz w:val="28"/>
        </w:rPr>
        <w:t>
      2) от 11 до 30 лет – 20 % плюс 1,5 % за каждый год свыше 10 лет;</w:t>
      </w:r>
    </w:p>
    <w:bookmarkEnd w:id="80"/>
    <w:bookmarkStart w:name="z91" w:id="81"/>
    <w:p>
      <w:pPr>
        <w:spacing w:after="0"/>
        <w:ind w:left="0"/>
        <w:jc w:val="both"/>
      </w:pPr>
      <w:r>
        <w:rPr>
          <w:rFonts w:ascii="Times New Roman"/>
          <w:b w:val="false"/>
          <w:i w:val="false"/>
          <w:color w:val="000000"/>
          <w:sz w:val="28"/>
        </w:rPr>
        <w:t>
      3) от 31 до 49 лет – 50 % плюс 1 % за каждый год свыше 30 лет.</w:t>
      </w:r>
    </w:p>
    <w:bookmarkEnd w:id="81"/>
    <w:bookmarkStart w:name="z92" w:id="82"/>
    <w:p>
      <w:pPr>
        <w:spacing w:after="0"/>
        <w:ind w:left="0"/>
        <w:jc w:val="both"/>
      </w:pPr>
      <w:r>
        <w:rPr>
          <w:rFonts w:ascii="Times New Roman"/>
          <w:b w:val="false"/>
          <w:i w:val="false"/>
          <w:color w:val="000000"/>
          <w:sz w:val="28"/>
        </w:rPr>
        <w:t>
      30. Минимальная цена объекта на торгах (аукционах) устанавливается не ниже кадастровой (оценочной) стоимости при продаже земельного участка в частную собственность, а при продаже права аренды – не ниже суммы, устанавливаемой частью второй пункта 29 настоящих Правил.</w:t>
      </w:r>
    </w:p>
    <w:bookmarkEnd w:id="82"/>
    <w:bookmarkStart w:name="z93" w:id="83"/>
    <w:p>
      <w:pPr>
        <w:spacing w:after="0"/>
        <w:ind w:left="0"/>
        <w:jc w:val="both"/>
      </w:pPr>
      <w:r>
        <w:rPr>
          <w:rFonts w:ascii="Times New Roman"/>
          <w:b w:val="false"/>
          <w:i w:val="false"/>
          <w:color w:val="000000"/>
          <w:sz w:val="28"/>
        </w:rPr>
        <w:t>
      31. Торги (аукцион) проводятся в аукционном зале и проходят со вторника по пятницу, за исключением праздничных и выходных дней, предусмотренных трудовым законодательством Республики Казахстан. Торги (аукцион) проводятся в период с 10:00 до 17:00 часов по времени города Нур-Султан, при этом торги (аукцион) начинаются не позднее 15:00 часов по времени города Нур-Султан.</w:t>
      </w:r>
    </w:p>
    <w:bookmarkEnd w:id="83"/>
    <w:bookmarkStart w:name="z94" w:id="84"/>
    <w:p>
      <w:pPr>
        <w:spacing w:after="0"/>
        <w:ind w:left="0"/>
        <w:jc w:val="both"/>
      </w:pPr>
      <w:r>
        <w:rPr>
          <w:rFonts w:ascii="Times New Roman"/>
          <w:b w:val="false"/>
          <w:i w:val="false"/>
          <w:color w:val="000000"/>
          <w:sz w:val="28"/>
        </w:rPr>
        <w:t>
      32. Участнику, допущенному на торги (аукцион), представляется доступ к аукционному залу по аукционному номеру, присваиваемому веб-порталом.</w:t>
      </w:r>
    </w:p>
    <w:bookmarkEnd w:id="84"/>
    <w:bookmarkStart w:name="z95" w:id="85"/>
    <w:p>
      <w:pPr>
        <w:spacing w:after="0"/>
        <w:ind w:left="0"/>
        <w:jc w:val="both"/>
      </w:pPr>
      <w:r>
        <w:rPr>
          <w:rFonts w:ascii="Times New Roman"/>
          <w:b w:val="false"/>
          <w:i w:val="false"/>
          <w:color w:val="000000"/>
          <w:sz w:val="28"/>
        </w:rPr>
        <w:t>
      Участники торгов (аукциона) на повышение цены в течение 1 (одного) часа до начала аукциона заходят в аукционный зал, используя ЭЦП и аукционный номер, указывают свое ценовое предложение за объект торгов (аукциона), которое составляет не ниже начальной цены.</w:t>
      </w:r>
    </w:p>
    <w:bookmarkEnd w:id="85"/>
    <w:bookmarkStart w:name="z96" w:id="86"/>
    <w:p>
      <w:pPr>
        <w:spacing w:after="0"/>
        <w:ind w:left="0"/>
        <w:jc w:val="both"/>
      </w:pPr>
      <w:r>
        <w:rPr>
          <w:rFonts w:ascii="Times New Roman"/>
          <w:b w:val="false"/>
          <w:i w:val="false"/>
          <w:color w:val="000000"/>
          <w:sz w:val="28"/>
        </w:rPr>
        <w:t>
      33. Участники торгов (аукциона) на понижение цены в течение 1 (одного) часа до начала торгов (аукциона) заходят в аукционный зал, используя ЭЦП и аукционный номер.</w:t>
      </w:r>
    </w:p>
    <w:bookmarkEnd w:id="86"/>
    <w:bookmarkStart w:name="z97" w:id="87"/>
    <w:p>
      <w:pPr>
        <w:spacing w:after="0"/>
        <w:ind w:left="0"/>
        <w:jc w:val="both"/>
      </w:pPr>
      <w:r>
        <w:rPr>
          <w:rFonts w:ascii="Times New Roman"/>
          <w:b w:val="false"/>
          <w:i w:val="false"/>
          <w:color w:val="000000"/>
          <w:sz w:val="28"/>
        </w:rPr>
        <w:t>
      34. Торги (аукцион) начинаются в указанное в объявлении о проведении торгов (аукциона) время.</w:t>
      </w:r>
    </w:p>
    <w:bookmarkEnd w:id="87"/>
    <w:bookmarkStart w:name="z98" w:id="88"/>
    <w:p>
      <w:pPr>
        <w:spacing w:after="0"/>
        <w:ind w:left="0"/>
        <w:jc w:val="both"/>
      </w:pPr>
      <w:r>
        <w:rPr>
          <w:rFonts w:ascii="Times New Roman"/>
          <w:b w:val="false"/>
          <w:i w:val="false"/>
          <w:color w:val="000000"/>
          <w:sz w:val="28"/>
        </w:rPr>
        <w:t>
      35. Если на момент завершения торгов (аукциона) на повышение цены в 17:00 часов победитель торгов (аукциона) не определен, то победителем признается участник, последний подтвердивший свое желание приобрести объект торгов (аукциона), и торги (аукцион) по данному объекту торгов (аукциона) признаются состоявшимися.</w:t>
      </w:r>
    </w:p>
    <w:bookmarkEnd w:id="88"/>
    <w:bookmarkStart w:name="z99" w:id="89"/>
    <w:p>
      <w:pPr>
        <w:spacing w:after="0"/>
        <w:ind w:left="0"/>
        <w:jc w:val="both"/>
      </w:pPr>
      <w:r>
        <w:rPr>
          <w:rFonts w:ascii="Times New Roman"/>
          <w:b w:val="false"/>
          <w:i w:val="false"/>
          <w:color w:val="000000"/>
          <w:sz w:val="28"/>
        </w:rPr>
        <w:t>
      36. Если на момент завершения торгов (аукциона) на понижение цены в 17:00 часов победитель торгов (аукциона) не определен, то торги (аукцион) по данному объекту торгов (аукциона) признаются несостоявшимися.</w:t>
      </w:r>
    </w:p>
    <w:bookmarkEnd w:id="89"/>
    <w:bookmarkStart w:name="z100" w:id="90"/>
    <w:p>
      <w:pPr>
        <w:spacing w:after="0"/>
        <w:ind w:left="0"/>
        <w:jc w:val="both"/>
      </w:pPr>
      <w:r>
        <w:rPr>
          <w:rFonts w:ascii="Times New Roman"/>
          <w:b w:val="false"/>
          <w:i w:val="false"/>
          <w:color w:val="000000"/>
          <w:sz w:val="28"/>
        </w:rPr>
        <w:t>
      37. В случае, если на момент начала торгов (аукциона) в аукционном зале по объекту торгов (аукциона) зарегистрировались и находятся менее двух участников торгов (аукциона), то торги (аукцион) по данному объекту торгов (аукциона) признаются несостоявшимися (за исключением третьих торгов (аукциона) (торгов (аукциона) на понижение цены), на котором допускается продажа объекта торгов (аукциона) единственному участнику).</w:t>
      </w:r>
    </w:p>
    <w:bookmarkEnd w:id="90"/>
    <w:bookmarkStart w:name="z101" w:id="91"/>
    <w:p>
      <w:pPr>
        <w:spacing w:after="0"/>
        <w:ind w:left="0"/>
        <w:jc w:val="both"/>
      </w:pPr>
      <w:r>
        <w:rPr>
          <w:rFonts w:ascii="Times New Roman"/>
          <w:b w:val="false"/>
          <w:i w:val="false"/>
          <w:color w:val="000000"/>
          <w:sz w:val="28"/>
        </w:rPr>
        <w:t>
      38. Шаг изменения цены устанавливается следующим образом:</w:t>
      </w:r>
    </w:p>
    <w:bookmarkEnd w:id="91"/>
    <w:bookmarkStart w:name="z102" w:id="92"/>
    <w:p>
      <w:pPr>
        <w:spacing w:after="0"/>
        <w:ind w:left="0"/>
        <w:jc w:val="both"/>
      </w:pPr>
      <w:r>
        <w:rPr>
          <w:rFonts w:ascii="Times New Roman"/>
          <w:b w:val="false"/>
          <w:i w:val="false"/>
          <w:color w:val="000000"/>
          <w:sz w:val="28"/>
        </w:rPr>
        <w:t>
      1) при начальной или текущей цене объекта торгов (аукциона) в размере до 20000-кратного размера МРП шаг изменения устанавливается на торгах (аукционе) на повышение цены в размере 10 % и на торгах (аукционе) на понижение цены в размере 5 %;</w:t>
      </w:r>
    </w:p>
    <w:bookmarkEnd w:id="92"/>
    <w:bookmarkStart w:name="z103" w:id="93"/>
    <w:p>
      <w:pPr>
        <w:spacing w:after="0"/>
        <w:ind w:left="0"/>
        <w:jc w:val="both"/>
      </w:pPr>
      <w:r>
        <w:rPr>
          <w:rFonts w:ascii="Times New Roman"/>
          <w:b w:val="false"/>
          <w:i w:val="false"/>
          <w:color w:val="000000"/>
          <w:sz w:val="28"/>
        </w:rPr>
        <w:t>
      2) при начальной или текущей цене объекта торгов (аукциона) в размере от 20000 до 50000-кратного размера МРП шаг изменения устанавливается на торгах (аукционе) на повышение цены в размере 7 % и на торгах (аукционе) на понижение цены в размере 5 %;</w:t>
      </w:r>
    </w:p>
    <w:bookmarkEnd w:id="93"/>
    <w:bookmarkStart w:name="z104" w:id="94"/>
    <w:p>
      <w:pPr>
        <w:spacing w:after="0"/>
        <w:ind w:left="0"/>
        <w:jc w:val="both"/>
      </w:pPr>
      <w:r>
        <w:rPr>
          <w:rFonts w:ascii="Times New Roman"/>
          <w:b w:val="false"/>
          <w:i w:val="false"/>
          <w:color w:val="000000"/>
          <w:sz w:val="28"/>
        </w:rPr>
        <w:t>
      3) при начальной или текущей цене объекта торгов (аукциона) в размере от 50000-кратного до 100000-кратного размера МРП шаг изменения устанавливается в размере 5 %;</w:t>
      </w:r>
    </w:p>
    <w:bookmarkEnd w:id="94"/>
    <w:bookmarkStart w:name="z105" w:id="95"/>
    <w:p>
      <w:pPr>
        <w:spacing w:after="0"/>
        <w:ind w:left="0"/>
        <w:jc w:val="both"/>
      </w:pPr>
      <w:r>
        <w:rPr>
          <w:rFonts w:ascii="Times New Roman"/>
          <w:b w:val="false"/>
          <w:i w:val="false"/>
          <w:color w:val="000000"/>
          <w:sz w:val="28"/>
        </w:rPr>
        <w:t>
      4) при начальной или текущей цене объекта торгов (аукциона) в размере от 100000-кратного до 250000-кратного размера МРП шаг изменения устанавливается на торгах (аукционе) на повышение цены в размере 2,5 % и на торгах (аукционе) на понижение цены в размере 5 %;</w:t>
      </w:r>
    </w:p>
    <w:bookmarkEnd w:id="95"/>
    <w:bookmarkStart w:name="z106" w:id="96"/>
    <w:p>
      <w:pPr>
        <w:spacing w:after="0"/>
        <w:ind w:left="0"/>
        <w:jc w:val="both"/>
      </w:pPr>
      <w:r>
        <w:rPr>
          <w:rFonts w:ascii="Times New Roman"/>
          <w:b w:val="false"/>
          <w:i w:val="false"/>
          <w:color w:val="000000"/>
          <w:sz w:val="28"/>
        </w:rPr>
        <w:t>
      5) при начальной или текущей цене объекта торгов (аукциона) в размере от 250000-кратного до 500000-кратного размера МРП шаг изменения устанавливается на торгах (аукционе) на повышение цены в размере 1 % и на торгах (аукционе) на понижение цены в размере 5 %;</w:t>
      </w:r>
    </w:p>
    <w:bookmarkEnd w:id="96"/>
    <w:bookmarkStart w:name="z107" w:id="97"/>
    <w:p>
      <w:pPr>
        <w:spacing w:after="0"/>
        <w:ind w:left="0"/>
        <w:jc w:val="both"/>
      </w:pPr>
      <w:r>
        <w:rPr>
          <w:rFonts w:ascii="Times New Roman"/>
          <w:b w:val="false"/>
          <w:i w:val="false"/>
          <w:color w:val="000000"/>
          <w:sz w:val="28"/>
        </w:rPr>
        <w:t>
      6) при начальной или текущей цене объекта торгов (аукциона) в размере от 500000-кратного размера МРП и выше шаг изменения устанавливается на торгах (аукционе) на повышение цены в размере 0,5 % и на торгах (аукционе) на понижение цены в размере 5 %.</w:t>
      </w:r>
    </w:p>
    <w:bookmarkEnd w:id="97"/>
    <w:bookmarkStart w:name="z108" w:id="98"/>
    <w:p>
      <w:pPr>
        <w:spacing w:after="0"/>
        <w:ind w:left="0"/>
        <w:jc w:val="both"/>
      </w:pPr>
      <w:r>
        <w:rPr>
          <w:rFonts w:ascii="Times New Roman"/>
          <w:b w:val="false"/>
          <w:i w:val="false"/>
          <w:color w:val="000000"/>
          <w:sz w:val="28"/>
        </w:rPr>
        <w:t>
      39. Торги (аукцион) на повышение цены:</w:t>
      </w:r>
    </w:p>
    <w:bookmarkEnd w:id="98"/>
    <w:bookmarkStart w:name="z109" w:id="99"/>
    <w:p>
      <w:pPr>
        <w:spacing w:after="0"/>
        <w:ind w:left="0"/>
        <w:jc w:val="both"/>
      </w:pPr>
      <w:r>
        <w:rPr>
          <w:rFonts w:ascii="Times New Roman"/>
          <w:b w:val="false"/>
          <w:i w:val="false"/>
          <w:color w:val="000000"/>
          <w:sz w:val="28"/>
        </w:rPr>
        <w:t>
      1) на момент начала торгов (аукциона) в аукционном зале отображаются ценовые предложения участников за объект торгов (аукциона), которые являются формой выражения их согласия приобрести объект торгов (аукциона) с соблюдением условий, и формируется текущая цена;</w:t>
      </w:r>
    </w:p>
    <w:bookmarkEnd w:id="99"/>
    <w:bookmarkStart w:name="z110" w:id="100"/>
    <w:p>
      <w:pPr>
        <w:spacing w:after="0"/>
        <w:ind w:left="0"/>
        <w:jc w:val="both"/>
      </w:pPr>
      <w:r>
        <w:rPr>
          <w:rFonts w:ascii="Times New Roman"/>
          <w:b w:val="false"/>
          <w:i w:val="false"/>
          <w:color w:val="000000"/>
          <w:sz w:val="28"/>
        </w:rPr>
        <w:t>
      2) с момента начала торгов (аукциона) участнику предоставляется возможность увеличить максимальную текущую цену другого участника на шаг, установленный пунктом 38 настоящих Правил;</w:t>
      </w:r>
    </w:p>
    <w:bookmarkEnd w:id="100"/>
    <w:bookmarkStart w:name="z111" w:id="101"/>
    <w:p>
      <w:pPr>
        <w:spacing w:after="0"/>
        <w:ind w:left="0"/>
        <w:jc w:val="both"/>
      </w:pPr>
      <w:r>
        <w:rPr>
          <w:rFonts w:ascii="Times New Roman"/>
          <w:b w:val="false"/>
          <w:i w:val="false"/>
          <w:color w:val="000000"/>
          <w:sz w:val="28"/>
        </w:rPr>
        <w:t>
      3) если в течение 20 (двадцати) минут с начала торгов (аукциона) ни один из участников не увеличит максимальную текущую цену, то победителем признается участник, предложивший ее, а торги (аукцион) по данному объекту торгов (аукциона) признаются состоявшимися;</w:t>
      </w:r>
    </w:p>
    <w:bookmarkEnd w:id="101"/>
    <w:bookmarkStart w:name="z112" w:id="102"/>
    <w:p>
      <w:pPr>
        <w:spacing w:after="0"/>
        <w:ind w:left="0"/>
        <w:jc w:val="both"/>
      </w:pPr>
      <w:r>
        <w:rPr>
          <w:rFonts w:ascii="Times New Roman"/>
          <w:b w:val="false"/>
          <w:i w:val="false"/>
          <w:color w:val="000000"/>
          <w:sz w:val="28"/>
        </w:rPr>
        <w:t>
      4) если в течение 20 (двадцати) минут с начала торгов (аукциона) в аукционном зале один из участников подтвердит свое желание приобрести объект торгов (аукциона) путем увеличения максимальной текущей цены другого участника на шаг, установленный пунктом 38 настоящих Правил, то текущая цена увеличивается на установленный шаг;</w:t>
      </w:r>
    </w:p>
    <w:bookmarkEnd w:id="102"/>
    <w:bookmarkStart w:name="z113" w:id="103"/>
    <w:p>
      <w:pPr>
        <w:spacing w:after="0"/>
        <w:ind w:left="0"/>
        <w:jc w:val="both"/>
      </w:pPr>
      <w:r>
        <w:rPr>
          <w:rFonts w:ascii="Times New Roman"/>
          <w:b w:val="false"/>
          <w:i w:val="false"/>
          <w:color w:val="000000"/>
          <w:sz w:val="28"/>
        </w:rPr>
        <w:t>
      5) если в течение 20 (двадцати) минут после увеличения текущей цены ни один из участников не подтвердит свое желание приобрести объект торгов (аукциона) путем увеличения текущей цены, то победителем признается участник, последний подтвердивший свое желание приобрести объект торгов (аукциона), а торги (аукцион) по данному объекту торгов (аукциона) признаются состоявшимися.</w:t>
      </w:r>
    </w:p>
    <w:bookmarkEnd w:id="103"/>
    <w:bookmarkStart w:name="z114" w:id="104"/>
    <w:p>
      <w:pPr>
        <w:spacing w:after="0"/>
        <w:ind w:left="0"/>
        <w:jc w:val="both"/>
      </w:pPr>
      <w:r>
        <w:rPr>
          <w:rFonts w:ascii="Times New Roman"/>
          <w:b w:val="false"/>
          <w:i w:val="false"/>
          <w:color w:val="000000"/>
          <w:sz w:val="28"/>
        </w:rPr>
        <w:t>
      40. В случае, если на момент начала торгов (аукциона) ценовые предложения двух и более участников содержат одинаковую наивысшую цену за объект, и данная текущая цена не будет увеличена в течение 20 (двадцати минут), то победителем торгов (аукциона) среди данных участников признается участник, ценовое предложение которого было зарегистрировано в аукционном зале ранее других ценовых предложений участников, чьи предложения содержат одинаковую наивысшую цену.</w:t>
      </w:r>
    </w:p>
    <w:bookmarkEnd w:id="104"/>
    <w:bookmarkStart w:name="z115" w:id="105"/>
    <w:p>
      <w:pPr>
        <w:spacing w:after="0"/>
        <w:ind w:left="0"/>
        <w:jc w:val="both"/>
      </w:pPr>
      <w:r>
        <w:rPr>
          <w:rFonts w:ascii="Times New Roman"/>
          <w:b w:val="false"/>
          <w:i w:val="false"/>
          <w:color w:val="000000"/>
          <w:sz w:val="28"/>
        </w:rPr>
        <w:t>
      41. Торги (аукцион) на понижение цены:</w:t>
      </w:r>
    </w:p>
    <w:bookmarkEnd w:id="105"/>
    <w:bookmarkStart w:name="z116" w:id="106"/>
    <w:p>
      <w:pPr>
        <w:spacing w:after="0"/>
        <w:ind w:left="0"/>
        <w:jc w:val="both"/>
      </w:pPr>
      <w:r>
        <w:rPr>
          <w:rFonts w:ascii="Times New Roman"/>
          <w:b w:val="false"/>
          <w:i w:val="false"/>
          <w:color w:val="000000"/>
          <w:sz w:val="28"/>
        </w:rPr>
        <w:t>
      1) если в течение 5 (пяти) минут с начала торгов (аукциона) ни один из участников не подтвердит свое желание приобрести объект торгов (аукциона), то начальная цена объекта торгов (аукциона) уменьшается на шаг, установленный пунктом 38 настоящих Правил;</w:t>
      </w:r>
    </w:p>
    <w:bookmarkEnd w:id="106"/>
    <w:bookmarkStart w:name="z117" w:id="107"/>
    <w:p>
      <w:pPr>
        <w:spacing w:after="0"/>
        <w:ind w:left="0"/>
        <w:jc w:val="both"/>
      </w:pPr>
      <w:r>
        <w:rPr>
          <w:rFonts w:ascii="Times New Roman"/>
          <w:b w:val="false"/>
          <w:i w:val="false"/>
          <w:color w:val="000000"/>
          <w:sz w:val="28"/>
        </w:rPr>
        <w:t>
      2) если в течение 5 (пяти) минут после уменьшения цены ни один из участников не подтвердил свое желание приобрести объект торгов (аукциона), то последняя объявленная цена объекта торгов (аукциона) уменьшается с установленным шагом.</w:t>
      </w:r>
    </w:p>
    <w:bookmarkEnd w:id="107"/>
    <w:bookmarkStart w:name="z118" w:id="108"/>
    <w:p>
      <w:pPr>
        <w:spacing w:after="0"/>
        <w:ind w:left="0"/>
        <w:jc w:val="both"/>
      </w:pPr>
      <w:r>
        <w:rPr>
          <w:rFonts w:ascii="Times New Roman"/>
          <w:b w:val="false"/>
          <w:i w:val="false"/>
          <w:color w:val="000000"/>
          <w:sz w:val="28"/>
        </w:rPr>
        <w:t>
      42. Победителем торгов (аукциона) на понижение цены признается участник, первый подтвердивший свое желание приобрести объект торгов (аукциона) по объявленной цене, и торги (аукцион) по данному объекту торгов (аукциона) признаются состоявшимися. Если цена объекта торгов (аукциона) достигла установленного минимального размера, и ни один из участников не подтвердил свое желание приобрести объект торгов (аукциона), то торги (аукцион) признаются не состоявшимися.</w:t>
      </w:r>
    </w:p>
    <w:bookmarkEnd w:id="108"/>
    <w:bookmarkStart w:name="z119" w:id="109"/>
    <w:p>
      <w:pPr>
        <w:spacing w:after="0"/>
        <w:ind w:left="0"/>
        <w:jc w:val="both"/>
      </w:pPr>
      <w:r>
        <w:rPr>
          <w:rFonts w:ascii="Times New Roman"/>
          <w:b w:val="false"/>
          <w:i w:val="false"/>
          <w:color w:val="000000"/>
          <w:sz w:val="28"/>
        </w:rPr>
        <w:t>
      В случаях, указанных в пунктах 36, 37 и части первой настоящего пункта Правил, продавцом подписывается акт о несостоявшихся торгах (аукционе), формируемый веб-порталом.</w:t>
      </w:r>
    </w:p>
    <w:bookmarkEnd w:id="109"/>
    <w:bookmarkStart w:name="z120" w:id="110"/>
    <w:p>
      <w:pPr>
        <w:spacing w:after="0"/>
        <w:ind w:left="0"/>
        <w:jc w:val="both"/>
      </w:pPr>
      <w:r>
        <w:rPr>
          <w:rFonts w:ascii="Times New Roman"/>
          <w:b w:val="false"/>
          <w:i w:val="false"/>
          <w:color w:val="000000"/>
          <w:sz w:val="28"/>
        </w:rPr>
        <w:t>
      43. Победитель торгов (аукциона) уведомляется о результатах торгов (аукциона) по электронной почте.</w:t>
      </w:r>
    </w:p>
    <w:bookmarkEnd w:id="110"/>
    <w:bookmarkStart w:name="z121" w:id="111"/>
    <w:p>
      <w:pPr>
        <w:spacing w:after="0"/>
        <w:ind w:left="0"/>
        <w:jc w:val="both"/>
      </w:pPr>
      <w:r>
        <w:rPr>
          <w:rFonts w:ascii="Times New Roman"/>
          <w:b w:val="false"/>
          <w:i w:val="false"/>
          <w:color w:val="000000"/>
          <w:sz w:val="28"/>
        </w:rPr>
        <w:t>
      44. При возникновении в ходе торгов (аукциона) технического сбоя, организатор фиксирует факт наличия технического сбоя и при его наличии на веб-портале уведомляет всех участников торгов (аукциона) посредством размещения информации на веб-портале.</w:t>
      </w:r>
    </w:p>
    <w:bookmarkEnd w:id="111"/>
    <w:bookmarkStart w:name="z122" w:id="112"/>
    <w:p>
      <w:pPr>
        <w:spacing w:after="0"/>
        <w:ind w:left="0"/>
        <w:jc w:val="both"/>
      </w:pPr>
      <w:r>
        <w:rPr>
          <w:rFonts w:ascii="Times New Roman"/>
          <w:b w:val="false"/>
          <w:i w:val="false"/>
          <w:color w:val="000000"/>
          <w:sz w:val="28"/>
        </w:rPr>
        <w:t>
      При наличии технического сбоя компьютерного и (или) телекоммуникационного оборудования участника, торги (аукцион) продолжаются.</w:t>
      </w:r>
    </w:p>
    <w:bookmarkEnd w:id="112"/>
    <w:bookmarkStart w:name="z123" w:id="113"/>
    <w:p>
      <w:pPr>
        <w:spacing w:after="0"/>
        <w:ind w:left="0"/>
        <w:jc w:val="both"/>
      </w:pPr>
      <w:r>
        <w:rPr>
          <w:rFonts w:ascii="Times New Roman"/>
          <w:b w:val="false"/>
          <w:i w:val="false"/>
          <w:color w:val="000000"/>
          <w:sz w:val="28"/>
        </w:rPr>
        <w:t>
      В случае наличия факта технического сбоя веб-портала, препятствующего проведению торгов (аукциона), организатор незамедлительно уведомляет об этом Национальный координационный центр информационной безопасности, продавца и организует продолжение торгов (аукциона) в течение 3 (трех) рабочих дней со дня исправления организатором технического сбоя с предварительным уведомлением допущенных к участию в торгах (аукционе) участников о дате и времени продолжения данных торгов (аукциона) посредством размещения информации на веб-портале и направления электронного сообщения на электронный адрес участника, указанный на веб-портале.</w:t>
      </w:r>
    </w:p>
    <w:bookmarkEnd w:id="113"/>
    <w:bookmarkStart w:name="z124" w:id="114"/>
    <w:p>
      <w:pPr>
        <w:spacing w:after="0"/>
        <w:ind w:left="0"/>
        <w:jc w:val="both"/>
      </w:pPr>
      <w:r>
        <w:rPr>
          <w:rFonts w:ascii="Times New Roman"/>
          <w:b w:val="false"/>
          <w:i w:val="false"/>
          <w:color w:val="000000"/>
          <w:sz w:val="28"/>
        </w:rPr>
        <w:t>
      45. Результаты торгов (аукциона) по каждому проданному объекту торгов (аукциона) оформляются протоколом о результатах торгов (аукциона), который подписывается на веб-портале продавцом и победителем с использованием ЭЦП в день проведения торгов (аукциона).</w:t>
      </w:r>
    </w:p>
    <w:bookmarkEnd w:id="114"/>
    <w:bookmarkStart w:name="z125" w:id="115"/>
    <w:p>
      <w:pPr>
        <w:spacing w:after="0"/>
        <w:ind w:left="0"/>
        <w:jc w:val="both"/>
      </w:pPr>
      <w:r>
        <w:rPr>
          <w:rFonts w:ascii="Times New Roman"/>
          <w:b w:val="false"/>
          <w:i w:val="false"/>
          <w:color w:val="000000"/>
          <w:sz w:val="28"/>
        </w:rPr>
        <w:t>
      46. Протокол о результатах торгов (аукциона) является документом, фиксирующими результаты торгов (аукциона) и условия для подписания договора купли-продажи земельного участка или права аренды земельного участка между победителем и продавцом.</w:t>
      </w:r>
    </w:p>
    <w:bookmarkEnd w:id="115"/>
    <w:bookmarkStart w:name="z126" w:id="116"/>
    <w:p>
      <w:pPr>
        <w:spacing w:after="0"/>
        <w:ind w:left="0"/>
        <w:jc w:val="both"/>
      </w:pPr>
      <w:r>
        <w:rPr>
          <w:rFonts w:ascii="Times New Roman"/>
          <w:b w:val="false"/>
          <w:i w:val="false"/>
          <w:color w:val="000000"/>
          <w:sz w:val="28"/>
        </w:rPr>
        <w:t>
      47. Договор купли-продажи земельного участка или права аренды земельного участка заключается в электронном формате на веб-портале и подписывается продавцом и покупателем с использованием ЭЦП в течение 2 (двух) рабочих дней со дня подписания протокола о результатах торгов (аукциона).</w:t>
      </w:r>
    </w:p>
    <w:bookmarkEnd w:id="116"/>
    <w:bookmarkStart w:name="z127" w:id="117"/>
    <w:p>
      <w:pPr>
        <w:spacing w:after="0"/>
        <w:ind w:left="0"/>
        <w:jc w:val="both"/>
      </w:pPr>
      <w:r>
        <w:rPr>
          <w:rFonts w:ascii="Times New Roman"/>
          <w:b w:val="false"/>
          <w:i w:val="false"/>
          <w:color w:val="000000"/>
          <w:sz w:val="28"/>
        </w:rPr>
        <w:t>
      48. Расчеты по договору купли-продажи земельного участка или права аренды земельного участка производятся между продавцом и покупателем. При этом, покупатель производит перечисление платежей организатору в следующем порядке:</w:t>
      </w:r>
    </w:p>
    <w:bookmarkEnd w:id="117"/>
    <w:bookmarkStart w:name="z128" w:id="118"/>
    <w:p>
      <w:pPr>
        <w:spacing w:after="0"/>
        <w:ind w:left="0"/>
        <w:jc w:val="both"/>
      </w:pPr>
      <w:r>
        <w:rPr>
          <w:rFonts w:ascii="Times New Roman"/>
          <w:b w:val="false"/>
          <w:i w:val="false"/>
          <w:color w:val="000000"/>
          <w:sz w:val="28"/>
        </w:rPr>
        <w:t>
      1) задаток (авансовый платеж) вносится в размере 50 (пятидесяти) % от цены продажи в срок не позднее 2 (двух) рабочих дней со дня подписания договора купли-продажи земельного участка или права аренды земельного участка. Гарантийный взнос зачисляется в счет причитающегося авансового платежа;</w:t>
      </w:r>
    </w:p>
    <w:bookmarkEnd w:id="118"/>
    <w:bookmarkStart w:name="z129" w:id="119"/>
    <w:p>
      <w:pPr>
        <w:spacing w:after="0"/>
        <w:ind w:left="0"/>
        <w:jc w:val="both"/>
      </w:pPr>
      <w:r>
        <w:rPr>
          <w:rFonts w:ascii="Times New Roman"/>
          <w:b w:val="false"/>
          <w:i w:val="false"/>
          <w:color w:val="000000"/>
          <w:sz w:val="28"/>
        </w:rPr>
        <w:t>
      2) оставшаяся сумма вносится не позднее 30 (тридцати) календарных дней со дня подписания договора купли-продажи земельного участка или права аренды земельного участка.</w:t>
      </w:r>
    </w:p>
    <w:bookmarkEnd w:id="119"/>
    <w:bookmarkStart w:name="z130" w:id="120"/>
    <w:p>
      <w:pPr>
        <w:spacing w:after="0"/>
        <w:ind w:left="0"/>
        <w:jc w:val="both"/>
      </w:pPr>
      <w:r>
        <w:rPr>
          <w:rFonts w:ascii="Times New Roman"/>
          <w:b w:val="false"/>
          <w:i w:val="false"/>
          <w:color w:val="000000"/>
          <w:sz w:val="28"/>
        </w:rPr>
        <w:t>
      49. В случае неподписания победителем в установленные сроки протокола о результатах торгов (аукциона) либо договора купли-продажи земельного участка или права аренды земельного участка, продавцом подписывается акт об отмене результатов торгов (аукциона), формируемый на веб-портале, и данный объект торгов (аукциона) вновь выставляется на торги (аукцион) с условиями отмененных торгов (аукциона).</w:t>
      </w:r>
    </w:p>
    <w:bookmarkEnd w:id="120"/>
    <w:bookmarkStart w:name="z131" w:id="121"/>
    <w:p>
      <w:pPr>
        <w:spacing w:after="0"/>
        <w:ind w:left="0"/>
        <w:jc w:val="both"/>
      </w:pPr>
      <w:r>
        <w:rPr>
          <w:rFonts w:ascii="Times New Roman"/>
          <w:b w:val="false"/>
          <w:i w:val="false"/>
          <w:color w:val="000000"/>
          <w:sz w:val="28"/>
        </w:rPr>
        <w:t>
      50. Цена продажи перечисляется организатором в доход соответствующего бюджета в течение 3 (трех) рабочих дней с даты внесения продавцом на веб-портале сведений об оплате победителем цены продажи объекта торгов (аукциона) по договору купли-продажи.</w:t>
      </w:r>
    </w:p>
    <w:bookmarkEnd w:id="121"/>
    <w:bookmarkStart w:name="z132" w:id="122"/>
    <w:p>
      <w:pPr>
        <w:spacing w:after="0"/>
        <w:ind w:left="0"/>
        <w:jc w:val="both"/>
      </w:pPr>
      <w:r>
        <w:rPr>
          <w:rFonts w:ascii="Times New Roman"/>
          <w:b w:val="false"/>
          <w:i w:val="false"/>
          <w:color w:val="000000"/>
          <w:sz w:val="28"/>
        </w:rPr>
        <w:t>
      51. В случае неисполнения покупателем условий по оплате окончательного платежа в сроки, установленные подпунктом 2) пункта 48 настоящих Правил, покупатель в течение 10 (десяти) календарных дней оплачивает пеню (неустойку) за просроченный срок со дня, когда сумма за земельный участок должна была быть оплачена, до дня произведения оплаты.</w:t>
      </w:r>
    </w:p>
    <w:bookmarkEnd w:id="122"/>
    <w:bookmarkStart w:name="z133" w:id="123"/>
    <w:p>
      <w:pPr>
        <w:spacing w:after="0"/>
        <w:ind w:left="0"/>
        <w:jc w:val="both"/>
      </w:pPr>
      <w:r>
        <w:rPr>
          <w:rFonts w:ascii="Times New Roman"/>
          <w:b w:val="false"/>
          <w:i w:val="false"/>
          <w:color w:val="000000"/>
          <w:sz w:val="28"/>
        </w:rPr>
        <w:t>
      52. Регистрация договора купли-продажи земельного участка или права аренды земельного участка в правовом кадастре производится в электронном виде в течение 3 (трех) рабочих дней с момента завершения расчетов по такому договору.</w:t>
      </w:r>
    </w:p>
    <w:bookmarkEnd w:id="123"/>
    <w:bookmarkStart w:name="z134" w:id="124"/>
    <w:p>
      <w:pPr>
        <w:spacing w:after="0"/>
        <w:ind w:left="0"/>
        <w:jc w:val="both"/>
      </w:pPr>
      <w:r>
        <w:rPr>
          <w:rFonts w:ascii="Times New Roman"/>
          <w:b w:val="false"/>
          <w:i w:val="false"/>
          <w:color w:val="000000"/>
          <w:sz w:val="28"/>
        </w:rPr>
        <w:t>
      53. Споры о признании результатов торгов (аукциона) недействительными рассматриваются в судебном порядке.</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7" w:id="125"/>
    <w:p>
      <w:pPr>
        <w:spacing w:after="0"/>
        <w:ind w:left="0"/>
        <w:jc w:val="left"/>
      </w:pPr>
      <w:r>
        <w:rPr>
          <w:rFonts w:ascii="Times New Roman"/>
          <w:b/>
          <w:i w:val="false"/>
          <w:color w:val="000000"/>
        </w:rPr>
        <w:t xml:space="preserve"> Предложение о вынесении свободного земельного участка на торги (аукцион)</w:t>
      </w:r>
    </w:p>
    <w:bookmarkEnd w:id="125"/>
    <w:p>
      <w:pPr>
        <w:spacing w:after="0"/>
        <w:ind w:left="0"/>
        <w:jc w:val="both"/>
      </w:pPr>
      <w:bookmarkStart w:name="z138" w:id="126"/>
      <w:r>
        <w:rPr>
          <w:rFonts w:ascii="Times New Roman"/>
          <w:b w:val="false"/>
          <w:i w:val="false"/>
          <w:color w:val="000000"/>
          <w:sz w:val="28"/>
        </w:rPr>
        <w:t>
      В ______________________________________________________________________</w:t>
      </w:r>
    </w:p>
    <w:bookmarkEnd w:id="126"/>
    <w:p>
      <w:pPr>
        <w:spacing w:after="0"/>
        <w:ind w:left="0"/>
        <w:jc w:val="both"/>
      </w:pPr>
      <w:r>
        <w:rPr>
          <w:rFonts w:ascii="Times New Roman"/>
          <w:b w:val="false"/>
          <w:i w:val="false"/>
          <w:color w:val="000000"/>
          <w:sz w:val="28"/>
        </w:rPr>
        <w:t>(местный исполнительный орган области, города республиканского значения,</w:t>
      </w:r>
    </w:p>
    <w:p>
      <w:pPr>
        <w:spacing w:after="0"/>
        <w:ind w:left="0"/>
        <w:jc w:val="both"/>
      </w:pPr>
      <w:r>
        <w:rPr>
          <w:rFonts w:ascii="Times New Roman"/>
          <w:b w:val="false"/>
          <w:i w:val="false"/>
          <w:color w:val="000000"/>
          <w:sz w:val="28"/>
        </w:rPr>
        <w:t>столицы, района, города областного значения, аким города районного значения,</w:t>
      </w:r>
    </w:p>
    <w:p>
      <w:pPr>
        <w:spacing w:after="0"/>
        <w:ind w:left="0"/>
        <w:jc w:val="both"/>
      </w:pPr>
      <w:r>
        <w:rPr>
          <w:rFonts w:ascii="Times New Roman"/>
          <w:b w:val="false"/>
          <w:i w:val="false"/>
          <w:color w:val="000000"/>
          <w:sz w:val="28"/>
        </w:rPr>
        <w:t>поселка, села, сельского округа)</w:t>
      </w:r>
    </w:p>
    <w:p>
      <w:pPr>
        <w:spacing w:after="0"/>
        <w:ind w:left="0"/>
        <w:jc w:val="both"/>
      </w:pPr>
      <w:r>
        <w:rPr>
          <w:rFonts w:ascii="Times New Roman"/>
          <w:b w:val="false"/>
          <w:i w:val="false"/>
          <w:color w:val="000000"/>
          <w:sz w:val="28"/>
        </w:rPr>
        <w:t>от ______________________________________________________________________</w:t>
      </w:r>
    </w:p>
    <w:p>
      <w:pPr>
        <w:spacing w:after="0"/>
        <w:ind w:left="0"/>
        <w:jc w:val="both"/>
      </w:pPr>
      <w:r>
        <w:rPr>
          <w:rFonts w:ascii="Times New Roman"/>
          <w:b w:val="false"/>
          <w:i w:val="false"/>
          <w:color w:val="000000"/>
          <w:sz w:val="28"/>
        </w:rPr>
        <w:t>(полное наименование юридического лица, фамилия, имя, отчество (при его наличии)</w:t>
      </w:r>
    </w:p>
    <w:p>
      <w:pPr>
        <w:spacing w:after="0"/>
        <w:ind w:left="0"/>
        <w:jc w:val="both"/>
      </w:pPr>
      <w:r>
        <w:rPr>
          <w:rFonts w:ascii="Times New Roman"/>
          <w:b w:val="false"/>
          <w:i w:val="false"/>
          <w:color w:val="000000"/>
          <w:sz w:val="28"/>
        </w:rPr>
        <w:t>физического лица)</w:t>
      </w:r>
    </w:p>
    <w:p>
      <w:pPr>
        <w:spacing w:after="0"/>
        <w:ind w:left="0"/>
        <w:jc w:val="both"/>
      </w:pPr>
      <w:r>
        <w:rPr>
          <w:rFonts w:ascii="Times New Roman"/>
          <w:b w:val="false"/>
          <w:i w:val="false"/>
          <w:color w:val="000000"/>
          <w:sz w:val="28"/>
        </w:rPr>
        <w:t>Прошу рассмотреть свободный участок, расположенный по адресу: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(либо его описание с привязкой на местность)</w:t>
      </w:r>
    </w:p>
    <w:p>
      <w:pPr>
        <w:spacing w:after="0"/>
        <w:ind w:left="0"/>
        <w:jc w:val="both"/>
      </w:pPr>
      <w:r>
        <w:rPr>
          <w:rFonts w:ascii="Times New Roman"/>
          <w:b w:val="false"/>
          <w:i w:val="false"/>
          <w:color w:val="000000"/>
          <w:sz w:val="28"/>
        </w:rPr>
        <w:t>_____________ на предмет его вынесения на торги (аукцион) по продаже земельного</w:t>
      </w:r>
    </w:p>
    <w:p>
      <w:pPr>
        <w:spacing w:after="0"/>
        <w:ind w:left="0"/>
        <w:jc w:val="both"/>
      </w:pPr>
      <w:r>
        <w:rPr>
          <w:rFonts w:ascii="Times New Roman"/>
          <w:b w:val="false"/>
          <w:i w:val="false"/>
          <w:color w:val="000000"/>
          <w:sz w:val="28"/>
        </w:rPr>
        <w:t>участка или права аренды земельного участка.</w:t>
      </w:r>
    </w:p>
    <w:p>
      <w:pPr>
        <w:spacing w:after="0"/>
        <w:ind w:left="0"/>
        <w:jc w:val="both"/>
      </w:pPr>
      <w:r>
        <w:rPr>
          <w:rFonts w:ascii="Times New Roman"/>
          <w:b w:val="false"/>
          <w:i w:val="false"/>
          <w:color w:val="000000"/>
          <w:sz w:val="28"/>
        </w:rPr>
        <w:t>Планируемое целевое использование земельного участка: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1. Сведения о заявителе.</w:t>
      </w:r>
    </w:p>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____________________________________________________________;</w:t>
      </w:r>
    </w:p>
    <w:p>
      <w:pPr>
        <w:spacing w:after="0"/>
        <w:ind w:left="0"/>
        <w:jc w:val="both"/>
      </w:pPr>
      <w:r>
        <w:rPr>
          <w:rFonts w:ascii="Times New Roman"/>
          <w:b w:val="false"/>
          <w:i w:val="false"/>
          <w:color w:val="000000"/>
          <w:sz w:val="28"/>
        </w:rPr>
        <w:t>бизнес-идентификационный номер (далее – БИН) (в том числе иностранного</w:t>
      </w:r>
    </w:p>
    <w:p>
      <w:pPr>
        <w:spacing w:after="0"/>
        <w:ind w:left="0"/>
        <w:jc w:val="both"/>
      </w:pPr>
      <w:r>
        <w:rPr>
          <w:rFonts w:ascii="Times New Roman"/>
          <w:b w:val="false"/>
          <w:i w:val="false"/>
          <w:color w:val="000000"/>
          <w:sz w:val="28"/>
        </w:rPr>
        <w:t>юридического лица, в случае его отсутствия БИН филиала (представительства))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руководителя 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_________________________________;</w:t>
      </w:r>
    </w:p>
    <w:p>
      <w:pPr>
        <w:spacing w:after="0"/>
        <w:ind w:left="0"/>
        <w:jc w:val="both"/>
      </w:pPr>
      <w:r>
        <w:rPr>
          <w:rFonts w:ascii="Times New Roman"/>
          <w:b w:val="false"/>
          <w:i w:val="false"/>
          <w:color w:val="000000"/>
          <w:sz w:val="28"/>
        </w:rPr>
        <w:t>документ, удостоверяющий личность:</w:t>
      </w:r>
    </w:p>
    <w:p>
      <w:pPr>
        <w:spacing w:after="0"/>
        <w:ind w:left="0"/>
        <w:jc w:val="both"/>
      </w:pPr>
      <w:r>
        <w:rPr>
          <w:rFonts w:ascii="Times New Roman"/>
          <w:b w:val="false"/>
          <w:i w:val="false"/>
          <w:color w:val="000000"/>
          <w:sz w:val="28"/>
        </w:rPr>
        <w:t>номер ___________________________________________________________________;</w:t>
      </w:r>
    </w:p>
    <w:p>
      <w:pPr>
        <w:spacing w:after="0"/>
        <w:ind w:left="0"/>
        <w:jc w:val="both"/>
      </w:pPr>
      <w:r>
        <w:rPr>
          <w:rFonts w:ascii="Times New Roman"/>
          <w:b w:val="false"/>
          <w:i w:val="false"/>
          <w:color w:val="000000"/>
          <w:sz w:val="28"/>
        </w:rPr>
        <w:t>кем выдано ______________________________________________________________;</w:t>
      </w:r>
    </w:p>
    <w:p>
      <w:pPr>
        <w:spacing w:after="0"/>
        <w:ind w:left="0"/>
        <w:jc w:val="both"/>
      </w:pPr>
      <w:r>
        <w:rPr>
          <w:rFonts w:ascii="Times New Roman"/>
          <w:b w:val="false"/>
          <w:i w:val="false"/>
          <w:color w:val="000000"/>
          <w:sz w:val="28"/>
        </w:rPr>
        <w:t>дата выдачи 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____________________________________________________________________;</w:t>
      </w:r>
    </w:p>
    <w:p>
      <w:pPr>
        <w:spacing w:after="0"/>
        <w:ind w:left="0"/>
        <w:jc w:val="both"/>
      </w:pPr>
      <w:r>
        <w:rPr>
          <w:rFonts w:ascii="Times New Roman"/>
          <w:b w:val="false"/>
          <w:i w:val="false"/>
          <w:color w:val="000000"/>
          <w:sz w:val="28"/>
        </w:rPr>
        <w:t>номер телефона ___________________________________________________________;</w:t>
      </w:r>
    </w:p>
    <w:p>
      <w:pPr>
        <w:spacing w:after="0"/>
        <w:ind w:left="0"/>
        <w:jc w:val="both"/>
      </w:pPr>
      <w:r>
        <w:rPr>
          <w:rFonts w:ascii="Times New Roman"/>
          <w:b w:val="false"/>
          <w:i w:val="false"/>
          <w:color w:val="000000"/>
          <w:sz w:val="28"/>
        </w:rPr>
        <w:t>Даю согласие на использование сведений, указанных в данном предложении, в том</w:t>
      </w:r>
    </w:p>
    <w:p>
      <w:pPr>
        <w:spacing w:after="0"/>
        <w:ind w:left="0"/>
        <w:jc w:val="both"/>
      </w:pPr>
      <w:r>
        <w:rPr>
          <w:rFonts w:ascii="Times New Roman"/>
          <w:b w:val="false"/>
          <w:i w:val="false"/>
          <w:color w:val="000000"/>
          <w:sz w:val="28"/>
        </w:rPr>
        <w:t>числе, составляющих охраняемую законом тайну, а также на сбор, обработку</w:t>
      </w:r>
    </w:p>
    <w:p>
      <w:pPr>
        <w:spacing w:after="0"/>
        <w:ind w:left="0"/>
        <w:jc w:val="both"/>
      </w:pPr>
      <w:r>
        <w:rPr>
          <w:rFonts w:ascii="Times New Roman"/>
          <w:b w:val="false"/>
          <w:i w:val="false"/>
          <w:color w:val="000000"/>
          <w:sz w:val="28"/>
        </w:rPr>
        <w:t>персональных данных.</w:t>
      </w:r>
    </w:p>
    <w:p>
      <w:pPr>
        <w:spacing w:after="0"/>
        <w:ind w:left="0"/>
        <w:jc w:val="both"/>
      </w:pPr>
      <w:r>
        <w:rPr>
          <w:rFonts w:ascii="Times New Roman"/>
          <w:b w:val="false"/>
          <w:i w:val="false"/>
          <w:color w:val="000000"/>
          <w:sz w:val="28"/>
        </w:rPr>
        <w:t>Подписано и отправлено пользователем в 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_______________________</w:t>
      </w:r>
    </w:p>
    <w:p>
      <w:pPr>
        <w:spacing w:after="0"/>
        <w:ind w:left="0"/>
        <w:jc w:val="both"/>
      </w:pPr>
      <w:r>
        <w:rPr>
          <w:rFonts w:ascii="Times New Roman"/>
          <w:b w:val="false"/>
          <w:i w:val="false"/>
          <w:color w:val="000000"/>
          <w:sz w:val="28"/>
        </w:rPr>
        <w:t>Дата и время подписания ЭЦП ______________________________________________</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 ___________________________________________________________</w:t>
      </w:r>
    </w:p>
    <w:p>
      <w:pPr>
        <w:spacing w:after="0"/>
        <w:ind w:left="0"/>
        <w:jc w:val="both"/>
      </w:pPr>
      <w:r>
        <w:rPr>
          <w:rFonts w:ascii="Times New Roman"/>
          <w:b w:val="false"/>
          <w:i w:val="false"/>
          <w:color w:val="000000"/>
          <w:sz w:val="28"/>
        </w:rPr>
        <w:t>Дата и время подписания ЭЦП ______________________________________________</w:t>
      </w:r>
    </w:p>
    <w:p>
      <w:pPr>
        <w:spacing w:after="0"/>
        <w:ind w:left="0"/>
        <w:jc w:val="both"/>
      </w:pPr>
      <w:r>
        <w:rPr>
          <w:rFonts w:ascii="Times New Roman"/>
          <w:b w:val="false"/>
          <w:i w:val="false"/>
          <w:color w:val="000000"/>
          <w:sz w:val="28"/>
        </w:rPr>
        <w:t>Аукционный номер участника 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торгов (аукционов)</w:t>
            </w:r>
            <w:r>
              <w:br/>
            </w:r>
            <w:r>
              <w:rPr>
                <w:rFonts w:ascii="Times New Roman"/>
                <w:b w:val="false"/>
                <w:i w:val="false"/>
                <w:color w:val="000000"/>
                <w:sz w:val="20"/>
              </w:rPr>
              <w:t>по продаже земельных участков</w:t>
            </w:r>
            <w:r>
              <w:br/>
            </w:r>
            <w:r>
              <w:rPr>
                <w:rFonts w:ascii="Times New Roman"/>
                <w:b w:val="false"/>
                <w:i w:val="false"/>
                <w:color w:val="000000"/>
                <w:sz w:val="20"/>
              </w:rPr>
              <w:t>или права аренды земельных участков</w:t>
            </w:r>
            <w:r>
              <w:br/>
            </w:r>
            <w:r>
              <w:rPr>
                <w:rFonts w:ascii="Times New Roman"/>
                <w:b w:val="false"/>
                <w:i w:val="false"/>
                <w:color w:val="000000"/>
                <w:sz w:val="20"/>
              </w:rPr>
              <w:t>в электронном виде на веб-портале</w:t>
            </w:r>
            <w:r>
              <w:br/>
            </w:r>
            <w:r>
              <w:rPr>
                <w:rFonts w:ascii="Times New Roman"/>
                <w:b w:val="false"/>
                <w:i w:val="false"/>
                <w:color w:val="000000"/>
                <w:sz w:val="20"/>
              </w:rPr>
              <w:t>реестра государственного имущества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1" w:id="127"/>
    <w:p>
      <w:pPr>
        <w:spacing w:after="0"/>
        <w:ind w:left="0"/>
        <w:jc w:val="left"/>
      </w:pPr>
      <w:r>
        <w:rPr>
          <w:rFonts w:ascii="Times New Roman"/>
          <w:b/>
          <w:i w:val="false"/>
          <w:color w:val="000000"/>
        </w:rPr>
        <w:t xml:space="preserve"> Заявка на участие в торгах (аукционе) по продаже земельного участка</w:t>
      </w:r>
      <w:r>
        <w:br/>
      </w:r>
      <w:r>
        <w:rPr>
          <w:rFonts w:ascii="Times New Roman"/>
          <w:b/>
          <w:i w:val="false"/>
          <w:color w:val="000000"/>
        </w:rPr>
        <w:t>(права аренды земельного участка)</w:t>
      </w:r>
    </w:p>
    <w:bookmarkEnd w:id="127"/>
    <w:p>
      <w:pPr>
        <w:spacing w:after="0"/>
        <w:ind w:left="0"/>
        <w:jc w:val="both"/>
      </w:pPr>
      <w:bookmarkStart w:name="z142" w:id="128"/>
      <w:r>
        <w:rPr>
          <w:rFonts w:ascii="Times New Roman"/>
          <w:b w:val="false"/>
          <w:i w:val="false"/>
          <w:color w:val="000000"/>
          <w:sz w:val="28"/>
        </w:rPr>
        <w:t>
      1. Рассмотрев опубликованное извещение о проведении торгов (аукциона)</w:t>
      </w:r>
    </w:p>
    <w:bookmarkEnd w:id="128"/>
    <w:p>
      <w:pPr>
        <w:spacing w:after="0"/>
        <w:ind w:left="0"/>
        <w:jc w:val="both"/>
      </w:pPr>
      <w:r>
        <w:rPr>
          <w:rFonts w:ascii="Times New Roman"/>
          <w:b w:val="false"/>
          <w:i w:val="false"/>
          <w:color w:val="000000"/>
          <w:sz w:val="28"/>
        </w:rPr>
        <w:t>и ознакомившись с Правилами организации и проведения торгов (аукциона)</w:t>
      </w:r>
    </w:p>
    <w:p>
      <w:pPr>
        <w:spacing w:after="0"/>
        <w:ind w:left="0"/>
        <w:jc w:val="both"/>
      </w:pPr>
      <w:r>
        <w:rPr>
          <w:rFonts w:ascii="Times New Roman"/>
          <w:b w:val="false"/>
          <w:i w:val="false"/>
          <w:color w:val="000000"/>
          <w:sz w:val="28"/>
        </w:rPr>
        <w:t>по продаже земельных участков или права аренды земельных участков в электронном</w:t>
      </w:r>
    </w:p>
    <w:p>
      <w:pPr>
        <w:spacing w:after="0"/>
        <w:ind w:left="0"/>
        <w:jc w:val="both"/>
      </w:pPr>
      <w:r>
        <w:rPr>
          <w:rFonts w:ascii="Times New Roman"/>
          <w:b w:val="false"/>
          <w:i w:val="false"/>
          <w:color w:val="000000"/>
          <w:sz w:val="28"/>
        </w:rPr>
        <w:t xml:space="preserve">виде на веб-портале реестра государственного имущества, утвержденными </w:t>
      </w:r>
      <w:r>
        <w:rPr>
          <w:rFonts w:ascii="Times New Roman"/>
          <w:b w:val="false"/>
          <w:i w:val="false"/>
          <w:color w:val="000000"/>
          <w:sz w:val="28"/>
        </w:rPr>
        <w:t>приказом</w:t>
      </w:r>
    </w:p>
    <w:p>
      <w:pPr>
        <w:spacing w:after="0"/>
        <w:ind w:left="0"/>
        <w:jc w:val="both"/>
      </w:pPr>
      <w:r>
        <w:rPr>
          <w:rFonts w:ascii="Times New Roman"/>
          <w:b w:val="false"/>
          <w:i w:val="false"/>
          <w:color w:val="000000"/>
          <w:sz w:val="28"/>
        </w:rPr>
        <w:t>Министра сельского хозяйства Республики Казахстан от 15 октября 2021 года № 297</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 24803)</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желает принять участие в торге (аукционе), который состоится в ___часов "__" __</w:t>
      </w:r>
    </w:p>
    <w:p>
      <w:pPr>
        <w:spacing w:after="0"/>
        <w:ind w:left="0"/>
        <w:jc w:val="both"/>
      </w:pPr>
      <w:r>
        <w:rPr>
          <w:rFonts w:ascii="Times New Roman"/>
          <w:b w:val="false"/>
          <w:i w:val="false"/>
          <w:color w:val="000000"/>
          <w:sz w:val="28"/>
        </w:rPr>
        <w:t>20__ года на веб-портале реестра государственного имущества (далее – веб-портал).</w:t>
      </w:r>
    </w:p>
    <w:p>
      <w:pPr>
        <w:spacing w:after="0"/>
        <w:ind w:left="0"/>
        <w:jc w:val="both"/>
      </w:pPr>
      <w:bookmarkStart w:name="z143" w:id="129"/>
      <w:r>
        <w:rPr>
          <w:rFonts w:ascii="Times New Roman"/>
          <w:b w:val="false"/>
          <w:i w:val="false"/>
          <w:color w:val="000000"/>
          <w:sz w:val="28"/>
        </w:rPr>
        <w:t>
      2. Мною (нами) внесен гарантийный взнос для участия в торгах (аукционе), который</w:t>
      </w:r>
    </w:p>
    <w:bookmarkEnd w:id="129"/>
    <w:p>
      <w:pPr>
        <w:spacing w:after="0"/>
        <w:ind w:left="0"/>
        <w:jc w:val="both"/>
      </w:pPr>
      <w:r>
        <w:rPr>
          <w:rFonts w:ascii="Times New Roman"/>
          <w:b w:val="false"/>
          <w:i w:val="false"/>
          <w:color w:val="000000"/>
          <w:sz w:val="28"/>
        </w:rPr>
        <w:t>блокируется веб-порталом до определения результатов торгов (аукциона) по объекту</w:t>
      </w:r>
    </w:p>
    <w:p>
      <w:pPr>
        <w:spacing w:after="0"/>
        <w:ind w:left="0"/>
        <w:jc w:val="both"/>
      </w:pPr>
      <w:r>
        <w:rPr>
          <w:rFonts w:ascii="Times New Roman"/>
          <w:b w:val="false"/>
          <w:i w:val="false"/>
          <w:color w:val="000000"/>
          <w:sz w:val="28"/>
        </w:rPr>
        <w:t>торгов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торгов (аукциона)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xml:space="preserve">
Сумма гарантийного взноса </w:t>
            </w:r>
          </w:p>
          <w:bookmarkEnd w:id="130"/>
          <w:p>
            <w:pPr>
              <w:spacing w:after="20"/>
              <w:ind w:left="20"/>
              <w:jc w:val="both"/>
            </w:pPr>
            <w:r>
              <w:rPr>
                <w:rFonts w:ascii="Times New Roman"/>
                <w:b w:val="false"/>
                <w:i w:val="false"/>
                <w:color w:val="000000"/>
                <w:sz w:val="20"/>
              </w:rPr>
              <w:t>
за объект торгов (аукциона),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5" w:id="131"/>
      <w:r>
        <w:rPr>
          <w:rFonts w:ascii="Times New Roman"/>
          <w:b w:val="false"/>
          <w:i w:val="false"/>
          <w:color w:val="000000"/>
          <w:sz w:val="28"/>
        </w:rPr>
        <w:t>
      3. Я (мы) осведомлен (-ы), что не подлежат регистрации в качестве участника торгов (аукциона):</w:t>
      </w:r>
    </w:p>
    <w:bookmarkEnd w:id="131"/>
    <w:p>
      <w:pPr>
        <w:spacing w:after="0"/>
        <w:ind w:left="0"/>
        <w:jc w:val="both"/>
      </w:pPr>
      <w:r>
        <w:rPr>
          <w:rFonts w:ascii="Times New Roman"/>
          <w:b w:val="false"/>
          <w:i w:val="false"/>
          <w:color w:val="000000"/>
          <w:sz w:val="28"/>
        </w:rPr>
        <w:t>1) юридическое (физическое) лицо, которое не соответствует условиям к участникам</w:t>
      </w:r>
    </w:p>
    <w:p>
      <w:pPr>
        <w:spacing w:after="0"/>
        <w:ind w:left="0"/>
        <w:jc w:val="both"/>
      </w:pPr>
      <w:r>
        <w:rPr>
          <w:rFonts w:ascii="Times New Roman"/>
          <w:b w:val="false"/>
          <w:i w:val="false"/>
          <w:color w:val="000000"/>
          <w:sz w:val="28"/>
        </w:rPr>
        <w:t>торга (аукциона), указанным в заявке о проведении торгов (аукционов) и не внесшее</w:t>
      </w:r>
    </w:p>
    <w:p>
      <w:pPr>
        <w:spacing w:after="0"/>
        <w:ind w:left="0"/>
        <w:jc w:val="both"/>
      </w:pPr>
      <w:r>
        <w:rPr>
          <w:rFonts w:ascii="Times New Roman"/>
          <w:b w:val="false"/>
          <w:i w:val="false"/>
          <w:color w:val="000000"/>
          <w:sz w:val="28"/>
        </w:rPr>
        <w:t>за пять минут до начала торгов (аукциона) гарантийный взнос, указанный</w:t>
      </w:r>
    </w:p>
    <w:p>
      <w:pPr>
        <w:spacing w:after="0"/>
        <w:ind w:left="0"/>
        <w:jc w:val="both"/>
      </w:pPr>
      <w:r>
        <w:rPr>
          <w:rFonts w:ascii="Times New Roman"/>
          <w:b w:val="false"/>
          <w:i w:val="false"/>
          <w:color w:val="000000"/>
          <w:sz w:val="28"/>
        </w:rPr>
        <w:t>в объявлении о проведении торгов (аукциона), на счет организатора;</w:t>
      </w:r>
    </w:p>
    <w:p>
      <w:pPr>
        <w:spacing w:after="0"/>
        <w:ind w:left="0"/>
        <w:jc w:val="both"/>
      </w:pPr>
      <w:r>
        <w:rPr>
          <w:rFonts w:ascii="Times New Roman"/>
          <w:b w:val="false"/>
          <w:i w:val="false"/>
          <w:color w:val="000000"/>
          <w:sz w:val="28"/>
        </w:rPr>
        <w:t xml:space="preserve">2) лица, не соответствующие абзацу третьему </w:t>
      </w:r>
      <w:r>
        <w:rPr>
          <w:rFonts w:ascii="Times New Roman"/>
          <w:b w:val="false"/>
          <w:i w:val="false"/>
          <w:color w:val="000000"/>
          <w:sz w:val="28"/>
        </w:rPr>
        <w:t>пункта 2</w:t>
      </w:r>
      <w:r>
        <w:rPr>
          <w:rFonts w:ascii="Times New Roman"/>
          <w:b w:val="false"/>
          <w:i w:val="false"/>
          <w:color w:val="000000"/>
          <w:sz w:val="28"/>
        </w:rPr>
        <w:t xml:space="preserve"> статьи 20 Земельного кодекса</w:t>
      </w:r>
    </w:p>
    <w:p>
      <w:pPr>
        <w:spacing w:after="0"/>
        <w:ind w:left="0"/>
        <w:jc w:val="both"/>
      </w:pPr>
      <w:r>
        <w:rPr>
          <w:rFonts w:ascii="Times New Roman"/>
          <w:b w:val="false"/>
          <w:i w:val="false"/>
          <w:color w:val="000000"/>
          <w:sz w:val="28"/>
        </w:rPr>
        <w:t>Республики Казахстан (далее – Земельный кодекс);</w:t>
      </w:r>
    </w:p>
    <w:p>
      <w:pPr>
        <w:spacing w:after="0"/>
        <w:ind w:left="0"/>
        <w:jc w:val="both"/>
      </w:pPr>
      <w:r>
        <w:rPr>
          <w:rFonts w:ascii="Times New Roman"/>
          <w:b w:val="false"/>
          <w:i w:val="false"/>
          <w:color w:val="000000"/>
          <w:sz w:val="28"/>
        </w:rPr>
        <w:t xml:space="preserve">3) лица, состоящие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96-1 Земельного кодекса</w:t>
      </w:r>
    </w:p>
    <w:p>
      <w:pPr>
        <w:spacing w:after="0"/>
        <w:ind w:left="0"/>
        <w:jc w:val="both"/>
      </w:pPr>
      <w:r>
        <w:rPr>
          <w:rFonts w:ascii="Times New Roman"/>
          <w:b w:val="false"/>
          <w:i w:val="false"/>
          <w:color w:val="000000"/>
          <w:sz w:val="28"/>
        </w:rPr>
        <w:t>в реестре лиц, у которых принудительно изъяты земельные участки.</w:t>
      </w:r>
    </w:p>
    <w:p>
      <w:pPr>
        <w:spacing w:after="0"/>
        <w:ind w:left="0"/>
        <w:jc w:val="both"/>
      </w:pPr>
      <w:bookmarkStart w:name="z146" w:id="132"/>
      <w:r>
        <w:rPr>
          <w:rFonts w:ascii="Times New Roman"/>
          <w:b w:val="false"/>
          <w:i w:val="false"/>
          <w:color w:val="000000"/>
          <w:sz w:val="28"/>
        </w:rPr>
        <w:t>
      4. В случае, если я (мы) буду (-ем) определен (-ы) победителем (-ями) торгов</w:t>
      </w:r>
    </w:p>
    <w:bookmarkEnd w:id="132"/>
    <w:p>
      <w:pPr>
        <w:spacing w:after="0"/>
        <w:ind w:left="0"/>
        <w:jc w:val="both"/>
      </w:pPr>
      <w:r>
        <w:rPr>
          <w:rFonts w:ascii="Times New Roman"/>
          <w:b w:val="false"/>
          <w:i w:val="false"/>
          <w:color w:val="000000"/>
          <w:sz w:val="28"/>
        </w:rPr>
        <w:t>(аукциона), принимаю (-ем) на себя условия подписать протокол о результатах торгов</w:t>
      </w:r>
    </w:p>
    <w:p>
      <w:pPr>
        <w:spacing w:after="0"/>
        <w:ind w:left="0"/>
        <w:jc w:val="both"/>
      </w:pPr>
      <w:r>
        <w:rPr>
          <w:rFonts w:ascii="Times New Roman"/>
          <w:b w:val="false"/>
          <w:i w:val="false"/>
          <w:color w:val="000000"/>
          <w:sz w:val="28"/>
        </w:rPr>
        <w:t>(аукциона) в день проведения торгов (аукциона) и подписать договор купли-продажи</w:t>
      </w:r>
    </w:p>
    <w:p>
      <w:pPr>
        <w:spacing w:after="0"/>
        <w:ind w:left="0"/>
        <w:jc w:val="both"/>
      </w:pPr>
      <w:r>
        <w:rPr>
          <w:rFonts w:ascii="Times New Roman"/>
          <w:b w:val="false"/>
          <w:i w:val="false"/>
          <w:color w:val="000000"/>
          <w:sz w:val="28"/>
        </w:rPr>
        <w:t>земельного участка или права аренды земельного участка на веб-портале в течение</w:t>
      </w:r>
    </w:p>
    <w:p>
      <w:pPr>
        <w:spacing w:after="0"/>
        <w:ind w:left="0"/>
        <w:jc w:val="both"/>
      </w:pPr>
      <w:r>
        <w:rPr>
          <w:rFonts w:ascii="Times New Roman"/>
          <w:b w:val="false"/>
          <w:i w:val="false"/>
          <w:color w:val="000000"/>
          <w:sz w:val="28"/>
        </w:rPr>
        <w:t>2 (двух) рабочих дней с даты подписания протокола о результатах торгов (аукциона).</w:t>
      </w:r>
    </w:p>
    <w:p>
      <w:pPr>
        <w:spacing w:after="0"/>
        <w:ind w:left="0"/>
        <w:jc w:val="both"/>
      </w:pPr>
      <w:bookmarkStart w:name="z147" w:id="133"/>
      <w:r>
        <w:rPr>
          <w:rFonts w:ascii="Times New Roman"/>
          <w:b w:val="false"/>
          <w:i w:val="false"/>
          <w:color w:val="000000"/>
          <w:sz w:val="28"/>
        </w:rPr>
        <w:t>
      5. Согласен (-ы) с тем, что сумма внесенного мною (нами) гарантийного взноса</w:t>
      </w:r>
    </w:p>
    <w:bookmarkEnd w:id="133"/>
    <w:p>
      <w:pPr>
        <w:spacing w:after="0"/>
        <w:ind w:left="0"/>
        <w:jc w:val="both"/>
      </w:pPr>
      <w:r>
        <w:rPr>
          <w:rFonts w:ascii="Times New Roman"/>
          <w:b w:val="false"/>
          <w:i w:val="false"/>
          <w:color w:val="000000"/>
          <w:sz w:val="28"/>
        </w:rPr>
        <w:t>не возвращается в случае отказа подписать договор купли-продажи земельного</w:t>
      </w:r>
    </w:p>
    <w:p>
      <w:pPr>
        <w:spacing w:after="0"/>
        <w:ind w:left="0"/>
        <w:jc w:val="both"/>
      </w:pPr>
      <w:r>
        <w:rPr>
          <w:rFonts w:ascii="Times New Roman"/>
          <w:b w:val="false"/>
          <w:i w:val="false"/>
          <w:color w:val="000000"/>
          <w:sz w:val="28"/>
        </w:rPr>
        <w:t>участка или права аренды земельного участка на условиях, заявленных при участии</w:t>
      </w:r>
    </w:p>
    <w:p>
      <w:pPr>
        <w:spacing w:after="0"/>
        <w:ind w:left="0"/>
        <w:jc w:val="both"/>
      </w:pPr>
      <w:r>
        <w:rPr>
          <w:rFonts w:ascii="Times New Roman"/>
          <w:b w:val="false"/>
          <w:i w:val="false"/>
          <w:color w:val="000000"/>
          <w:sz w:val="28"/>
        </w:rPr>
        <w:t>в торгах (аукционе), в соответствии с протоколом о результатах торгов (аукциона).</w:t>
      </w:r>
    </w:p>
    <w:p>
      <w:pPr>
        <w:spacing w:after="0"/>
        <w:ind w:left="0"/>
        <w:jc w:val="both"/>
      </w:pPr>
      <w:bookmarkStart w:name="z148" w:id="134"/>
      <w:r>
        <w:rPr>
          <w:rFonts w:ascii="Times New Roman"/>
          <w:b w:val="false"/>
          <w:i w:val="false"/>
          <w:color w:val="000000"/>
          <w:sz w:val="28"/>
        </w:rPr>
        <w:t>
      6. Представляю (-ем) сведения о себе:</w:t>
      </w:r>
    </w:p>
    <w:bookmarkEnd w:id="134"/>
    <w:p>
      <w:pPr>
        <w:spacing w:after="0"/>
        <w:ind w:left="0"/>
        <w:jc w:val="both"/>
      </w:pPr>
      <w:r>
        <w:rPr>
          <w:rFonts w:ascii="Times New Roman"/>
          <w:b w:val="false"/>
          <w:i w:val="false"/>
          <w:color w:val="000000"/>
          <w:sz w:val="28"/>
        </w:rPr>
        <w:t>Для юридического лица:</w:t>
      </w:r>
    </w:p>
    <w:p>
      <w:pPr>
        <w:spacing w:after="0"/>
        <w:ind w:left="0"/>
        <w:jc w:val="both"/>
      </w:pPr>
      <w:r>
        <w:rPr>
          <w:rFonts w:ascii="Times New Roman"/>
          <w:b w:val="false"/>
          <w:i w:val="false"/>
          <w:color w:val="000000"/>
          <w:sz w:val="28"/>
        </w:rPr>
        <w:t>наименование _________________________________________________________</w:t>
      </w:r>
    </w:p>
    <w:p>
      <w:pPr>
        <w:spacing w:after="0"/>
        <w:ind w:left="0"/>
        <w:jc w:val="both"/>
      </w:pPr>
      <w:r>
        <w:rPr>
          <w:rFonts w:ascii="Times New Roman"/>
          <w:b w:val="false"/>
          <w:i w:val="false"/>
          <w:color w:val="000000"/>
          <w:sz w:val="28"/>
        </w:rPr>
        <w:t>бизнес-идентификационный номер _______________________________________</w:t>
      </w:r>
    </w:p>
    <w:p>
      <w:pPr>
        <w:spacing w:after="0"/>
        <w:ind w:left="0"/>
        <w:jc w:val="both"/>
      </w:pPr>
      <w:r>
        <w:rPr>
          <w:rFonts w:ascii="Times New Roman"/>
          <w:b w:val="false"/>
          <w:i w:val="false"/>
          <w:color w:val="000000"/>
          <w:sz w:val="28"/>
        </w:rPr>
        <w:t>фамилия, имя, отчество (при наличии) руководителя 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w:t>
      </w:r>
    </w:p>
    <w:p>
      <w:pPr>
        <w:spacing w:after="0"/>
        <w:ind w:left="0"/>
        <w:jc w:val="both"/>
      </w:pPr>
      <w:r>
        <w:rPr>
          <w:rFonts w:ascii="Times New Roman"/>
          <w:b w:val="false"/>
          <w:i w:val="false"/>
          <w:color w:val="000000"/>
          <w:sz w:val="28"/>
        </w:rPr>
        <w:t>К заявке прилагаются:</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_____________________________________________________________________</w:t>
      </w:r>
    </w:p>
    <w:p>
      <w:pPr>
        <w:spacing w:after="0"/>
        <w:ind w:left="0"/>
        <w:jc w:val="both"/>
      </w:pPr>
      <w:r>
        <w:rPr>
          <w:rFonts w:ascii="Times New Roman"/>
          <w:b w:val="false"/>
          <w:i w:val="false"/>
          <w:color w:val="000000"/>
          <w:sz w:val="28"/>
        </w:rPr>
        <w:t>Для физического лица:</w:t>
      </w:r>
    </w:p>
    <w:p>
      <w:pPr>
        <w:spacing w:after="0"/>
        <w:ind w:left="0"/>
        <w:jc w:val="both"/>
      </w:pPr>
      <w:r>
        <w:rPr>
          <w:rFonts w:ascii="Times New Roman"/>
          <w:b w:val="false"/>
          <w:i w:val="false"/>
          <w:color w:val="000000"/>
          <w:sz w:val="28"/>
        </w:rPr>
        <w:t>фамилия, имя, отчество (при его наличии) 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________________________________</w:t>
      </w:r>
    </w:p>
    <w:p>
      <w:pPr>
        <w:spacing w:after="0"/>
        <w:ind w:left="0"/>
        <w:jc w:val="both"/>
      </w:pPr>
      <w:r>
        <w:rPr>
          <w:rFonts w:ascii="Times New Roman"/>
          <w:b w:val="false"/>
          <w:i w:val="false"/>
          <w:color w:val="000000"/>
          <w:sz w:val="28"/>
        </w:rPr>
        <w:t>паспортные данные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номер телефона (факса): 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индивидуальный идентификационный код ___________________________________</w:t>
      </w:r>
    </w:p>
    <w:p>
      <w:pPr>
        <w:spacing w:after="0"/>
        <w:ind w:left="0"/>
        <w:jc w:val="both"/>
      </w:pPr>
      <w:r>
        <w:rPr>
          <w:rFonts w:ascii="Times New Roman"/>
          <w:b w:val="false"/>
          <w:i w:val="false"/>
          <w:color w:val="000000"/>
          <w:sz w:val="28"/>
        </w:rPr>
        <w:t>банковский идентификационный код ________________________________________</w:t>
      </w:r>
    </w:p>
    <w:p>
      <w:pPr>
        <w:spacing w:after="0"/>
        <w:ind w:left="0"/>
        <w:jc w:val="both"/>
      </w:pPr>
      <w:r>
        <w:rPr>
          <w:rFonts w:ascii="Times New Roman"/>
          <w:b w:val="false"/>
          <w:i w:val="false"/>
          <w:color w:val="000000"/>
          <w:sz w:val="28"/>
        </w:rPr>
        <w:t>наименование банка ______________________________________________________</w:t>
      </w:r>
    </w:p>
    <w:p>
      <w:pPr>
        <w:spacing w:after="0"/>
        <w:ind w:left="0"/>
        <w:jc w:val="both"/>
      </w:pPr>
      <w:r>
        <w:rPr>
          <w:rFonts w:ascii="Times New Roman"/>
          <w:b w:val="false"/>
          <w:i w:val="false"/>
          <w:color w:val="000000"/>
          <w:sz w:val="28"/>
        </w:rPr>
        <w:t>код бенефициара __________________________________________________________</w:t>
      </w:r>
    </w:p>
    <w:p>
      <w:pPr>
        <w:spacing w:after="0"/>
        <w:ind w:left="0"/>
        <w:jc w:val="both"/>
      </w:pPr>
      <w:r>
        <w:rPr>
          <w:rFonts w:ascii="Times New Roman"/>
          <w:b w:val="false"/>
          <w:i w:val="false"/>
          <w:color w:val="000000"/>
          <w:sz w:val="28"/>
        </w:rPr>
        <w:t>Даю согласие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а также хранение, выгрузку и использование персональных данных, содержащихся</w:t>
      </w:r>
    </w:p>
    <w:p>
      <w:pPr>
        <w:spacing w:after="0"/>
        <w:ind w:left="0"/>
        <w:jc w:val="both"/>
      </w:pPr>
      <w:r>
        <w:rPr>
          <w:rFonts w:ascii="Times New Roman"/>
          <w:b w:val="false"/>
          <w:i w:val="false"/>
          <w:color w:val="000000"/>
          <w:sz w:val="28"/>
        </w:rPr>
        <w:t>в информационных системах государственных органов.</w:t>
      </w:r>
    </w:p>
    <w:p>
      <w:pPr>
        <w:spacing w:after="0"/>
        <w:ind w:left="0"/>
        <w:jc w:val="both"/>
      </w:pPr>
      <w:r>
        <w:rPr>
          <w:rFonts w:ascii="Times New Roman"/>
          <w:b w:val="false"/>
          <w:i w:val="false"/>
          <w:color w:val="000000"/>
          <w:sz w:val="28"/>
        </w:rPr>
        <w:t>Подписано и отправлено участником в ___ часов "__" __________ 20__ года:</w:t>
      </w:r>
    </w:p>
    <w:p>
      <w:pPr>
        <w:spacing w:after="0"/>
        <w:ind w:left="0"/>
        <w:jc w:val="both"/>
      </w:pPr>
      <w:r>
        <w:rPr>
          <w:rFonts w:ascii="Times New Roman"/>
          <w:b w:val="false"/>
          <w:i w:val="false"/>
          <w:color w:val="000000"/>
          <w:sz w:val="28"/>
        </w:rPr>
        <w:t>Данные из электронной цифровой подписи (далее – ЭЦП) _______________________</w:t>
      </w:r>
    </w:p>
    <w:p>
      <w:pPr>
        <w:spacing w:after="0"/>
        <w:ind w:left="0"/>
        <w:jc w:val="both"/>
      </w:pPr>
      <w:r>
        <w:rPr>
          <w:rFonts w:ascii="Times New Roman"/>
          <w:b w:val="false"/>
          <w:i w:val="false"/>
          <w:color w:val="000000"/>
          <w:sz w:val="28"/>
        </w:rPr>
        <w:t>Дата и время подписания ЭЦП ______________________________________________</w:t>
      </w:r>
    </w:p>
    <w:p>
      <w:pPr>
        <w:spacing w:after="0"/>
        <w:ind w:left="0"/>
        <w:jc w:val="both"/>
      </w:pPr>
      <w:r>
        <w:rPr>
          <w:rFonts w:ascii="Times New Roman"/>
          <w:b w:val="false"/>
          <w:i w:val="false"/>
          <w:color w:val="000000"/>
          <w:sz w:val="28"/>
        </w:rPr>
        <w:t>Уведомление о принятии заявки:</w:t>
      </w:r>
    </w:p>
    <w:p>
      <w:pPr>
        <w:spacing w:after="0"/>
        <w:ind w:left="0"/>
        <w:jc w:val="both"/>
      </w:pPr>
      <w:r>
        <w:rPr>
          <w:rFonts w:ascii="Times New Roman"/>
          <w:b w:val="false"/>
          <w:i w:val="false"/>
          <w:color w:val="000000"/>
          <w:sz w:val="28"/>
        </w:rPr>
        <w:t>Данные из ЭЦП ___________________________________________________________</w:t>
      </w:r>
    </w:p>
    <w:p>
      <w:pPr>
        <w:spacing w:after="0"/>
        <w:ind w:left="0"/>
        <w:jc w:val="both"/>
      </w:pPr>
      <w:r>
        <w:rPr>
          <w:rFonts w:ascii="Times New Roman"/>
          <w:b w:val="false"/>
          <w:i w:val="false"/>
          <w:color w:val="000000"/>
          <w:sz w:val="28"/>
        </w:rPr>
        <w:t>Дата и время подписания ЭЦП</w:t>
      </w:r>
    </w:p>
    <w:p>
      <w:pPr>
        <w:spacing w:after="0"/>
        <w:ind w:left="0"/>
        <w:jc w:val="both"/>
      </w:pPr>
      <w:r>
        <w:rPr>
          <w:rFonts w:ascii="Times New Roman"/>
          <w:b w:val="false"/>
          <w:i w:val="false"/>
          <w:color w:val="000000"/>
          <w:sz w:val="28"/>
        </w:rPr>
        <w:t>Аукционный номер участника: ______________________________________________</w:t>
      </w:r>
    </w:p>
    <w:p>
      <w:pPr>
        <w:spacing w:after="0"/>
        <w:ind w:left="0"/>
        <w:jc w:val="both"/>
      </w:pPr>
      <w:r>
        <w:rPr>
          <w:rFonts w:ascii="Times New Roman"/>
          <w:b w:val="false"/>
          <w:i w:val="false"/>
          <w:color w:val="000000"/>
          <w:sz w:val="28"/>
        </w:rPr>
        <w:t>(отображается в заявке после завершения торгов (аукциона)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