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f6e0" w14:textId="314f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делам религий и гражданского общества Республики Казахстан от 6 июня 2017 года № 88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июня 2022 года № 220. Зарегистрирован в Министерстве юстиции Республики Казахстан 30 июня 2022 года № 28655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6 июня 2017 года № 88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за № 15321),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необходимого и достаточного для выполнения осуществляемых задач,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220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кадрового состава государственного органа и организация конкурсного отбора;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документов, связанных с прохождением государственными служащими государственной службы, организация и обеспечение деятельности конкурсной, дисциплинарной и иных комиссий по кадровым вопросам; обеспечение соблюдения процедур поступления на государственную службу, прохождения и прекращения государственной службы, организация профессиональной адаптации и наставничества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служебных расследований, оценки деятельности административных государственных служащих, в том числе в единой автоматизированной базе данных (информационной системе) по персоналу государственной службы; обеспечение исполнения в государственном органе трудового законодательства, обеспечение соблюдения режима и условий труда, а также ограничений, связанных с пребыванием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социальной и правовой защищенности государственных служащих, применение поощрений государственных служащих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целостной системы управления персоналом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государственной службы в рамках целостной системы управления персоналом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служащих, требований к организациям образования, осуществляющим повышение квалификации государственных служащих",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 "О некоторых вопросах прохождения государственной службы",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№ 14448),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 (зарегистрирован в Реестре государственной регистрации нормативных правовых актов № 14468),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20 января 2017 года № 12 "Об утверждении Правил стажировки административных государственных служащих" (зарегистрирован в Реестре государственной регистрации нормативных правовых актов № 14819),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 дата рождения, место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 гражданство (прежнее гражданство);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утраты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восстановления в гражданстве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(рабочий, домашний, мобильный номера телефонов)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ее наличии))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специальной проверки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(отсутствии) судимости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присяги государственным служащим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декларации по индивидуальному подоходному налогу и имуществу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трудовой книжки: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трудовой деятельности (данные о трудовой деятельности на текущее время):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грамотах, благодарственных письмах;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окончанию образовательного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 деятельности административных государственных 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 военно-учетная специальность;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 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 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(при его наличии) и даты рождения других членов семьи,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том числе усыновленных, находящихся на попечении) и их возраст;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рождении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смерти близких родственников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социальном статусе: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являющийся основанием для предоставления льгот и статуса;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инвалидности, группа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ядерных испытаний на Семипалатинском испытательном ядерном полигоне;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экологического бедствия в Приаралье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установления, срок установления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медицинских заключений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дисциплинарного/административного взыскания (в том числе за совершение коррупционного правонарушения, дискредитирующего государственную службу), о запрете занимать государственные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