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e03b" w14:textId="589e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некоторых структурных элементов приказа исполняющего обязанности Министра по инвестициям и развитию Республики Казахстан от 27 марта 2015 года № 353 "Об утверждении Правил применения разрешительной системы автомобильных перевозок в Республике Казахстан в международном сообщении"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 июля 2022 года № 378. Зарегистрирован в Министерстве юстиции Республики Казахстан 1 июля 2022 года № 28666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1 января 2023 года действие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51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применения разрешительной системы автомобильных перевозок в Республике Казахстан в международном сообщении, утвержденных приказом исполняющего обязанности Министра по инвестициям и развитию Республики Казахстан от 27 марта 2015 года № 353 (зарегистрирован в Реестре государственной регистрации нормативных правовых актов под № 11704) для перевозчиков, зарегистрированных в государствах-членах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