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9b8e" w14:textId="8af9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международных олимпиад по общеобразовательным предметам и международных конкурсов исполнителей, спортивных соревнований, по которым победители и призеры (награжденные дипломами первой, второй и третьей степени) последних трех лет зачисляются с присуждением образовательного гранта в организации образования, реализующие образовательные программы высшего образования, и критерии их отбора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15 июля 2022 года № 326. Зарегистрирован в Министерстве юстиции Республики Казахстан 20 июля 2022 года № 28848.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07.08.2023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международных олимпиад по общеобразовательным предметам и международных конкурсов исполнителей, спортивных соревнований, по которым победители и призеры (награжденные дипломами первой, второй и третьей степени) последних трех лет зачисляются с присуждением образовательного гранта в организации образования, реализующие образовательные программы высшего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Критерии отбора в Перечень международных олимпиад по общеобразовательным предметам и международных конкурсов исполнителей, спортивных соревнований, по которым победители и призеры (награжденные дипломами первой, второй и третьей степени) последних трех лет зачисляются с присуждением образовательного гранта в организации образования, реализующие образовательные программы высшего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Юридической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Вице-министр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________________С. Жарасбаев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года № 326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международных олимпиад по общеобразовательным предметам и международных конкурсов исполнителей, спортивных соревнований, по которым победители и призеры (награжденные дипломами первой, второй и третьей степени) последних трех лет зачисляются с присуждением образовательного гранта в организации образования, реализующие образовательные программы высшего образования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Международные олимпиады по общеобразовательным предметам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олимпиад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математике (International Mathematical Olympiad (Интернейшэнал Математикал Олимпиад)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физике (International Physic Olympiad) (Интернейшэнал Физик Олимпиад)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химии (International Chemistry Olympiad (Интернейшэнал Кэмистри Олимпиад)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биологии (International Biology Olympiad) (Интернейшэнал Байолоджи Олимпиад)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географии (International Geography Olympiad (Интернейшэнал Джиографи Олимпиад)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информатике (International Olympiad in Informatic (Интернейшэнал Олимпиад Ин Информатик)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лингвистике (International Linguistic Olympiad (Интернейшэнал Лингуистик Олимпиад)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Международные спортивные соревнования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спортивных соревнований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 игры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 игры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Сурдлимпийские игры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Олимпийские игры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Чемпионаты Мира по олимпийским видам спорта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летняя и зимняя гимназиада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Международные конкурсы исполнителей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конкурсов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Международный юношеский конкурс имени Петра Чайковского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 Москва, Российская Федерация)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Международный юношеский вокальный конкурс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 Москва, Российская Федерация)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Открытый российский конкурс артистов балета "Арабеск" имени Екатерины Максимовой (город Пермь, Российская Федерация)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Международные соревнования федерации и турниры World Dance Council, World DanceSport Federation (Уорлд Дэнс Каунсл, Уорлд Дэнс-Спорт Федирэйшн), этапы Кубка Мира и Чемпионата Мира International Dance Sport Union (Интернейшэнал Дэнс Спорт Юнион)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Международный фестиваль искусств "Славянский базар в Витебске" (Республика Беларусь)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конкурс вокалистов Бибигуль Тулегеновой (город Алматы, Республика Казахстан)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года № 326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отбора в Перечень международных олимпиад по общеобразовательным предметам и международных конкурсов исполнителей, спортивных соревнований, по которым победители и призеры (награжденные дипломами первой, второй и третьей степени) последних трех лет зачисляются с присуждением образовательного гранта в организации образования, реализующие образовательные программы высшего образования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Отбор международных олимпиад по общеобразовательным предметам и международных конкурсов исполнителей, спортивных соревнований осуществляется в соответствии со следующим критериям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Международные олимпиады по общеобразовательным предметам: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официальной аккредитации в соответствии с правилами международных олимпиад сборной команды Республики Казахстан. Аккредитация – обязательная процедура страны-участницы перед участием в олимпиаде мирового уровня.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Сборная команда Казахстана определяется в соответствии с квотой, выставленной организаторами международной олимпиады. Основным критерием международной олимпиады мирового значения – представление одной сборной команды от страны-участницы, количественный состав которой не меняется ни при каких обстоятельствах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сборной команды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стран всех континентов (более 35 стран-участниц)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Ежегодная смена страны-организатора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олимпиады в течении 15 лет (без перерывов)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увеличения количества стран-участников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более одной сборной команды от каждой страны;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результатов, опубликованных на официальном сайте страны-организатора и их предоставление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Международные спортивные соревнования: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международной спортивной организацией (Международный Олимпийский комитет, Международный Паралимпийский комитет, Международные федерации по видам спорта и другие международные спортивные организации)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стран всех континентов (более 200 стран-участниц)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состязаниях по видам спорта среди спортсменов (команд), в которых принимают участие иностранные спортсмены (команды)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Наличие не более одной сборной команды от каждой страны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Размещение результатов (протоколов), опубликованных на официальном сайте Организационного комитета соревнования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Международные конкурсы исполнителей: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участников от страны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на конкурсе не менее 10 стран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конкурса в течении 10 лет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увеличения количества стран-участников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результатов, опубликованных на официальном сайте страны-организатора и их предоставление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