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6872" w14:textId="03a6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19 мая 2020 года № 172 "Об утверждении Правил субсидирования страховых премий"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августа 2022 года № 261. Зарегистрирован в Министерстве юстиции Республики Казахстан 23 августа 2022 года № 29229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мая 2020 года № 172 "Об утверждении Правил субсидирования страховых премий" (зарегистрирован в Реестре государственной регистрации нормативных правовых актов № 20673)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страховых премий,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субсидирования страховых премий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государственном регулировании развития агропромышленного комплекса и сельских территорий" (далее – Закон) и определяют порядок субсидирования страховых премий за счет и в пределах средств, предусмотренных в государственном бюджете на соответствующий финансовый год.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целью субсидирования страховых премий является повышение доступности заемного и торгового финансирования для субъектов агропромышленного комплекса (далее – АПК).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в рамках настоящих Правил подлежат страховые премии в размере 80 % от суммы страховой премии по договорам страхования в АПК, заключенные страховыми организациями, филиалами страховых организаций-нерезидентов Республики Казахстан (далее – страховщик).";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