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d45a0" w14:textId="2fd45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29 января 2016 года № 107 "Об утверждении Правил организации и проведения профессиональной практики и правил определения предприятий (организаций) в качестве баз практики для организаций технического и профессионального, послесреднего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27 августа 2022 года № 379. Зарегистрирован в Министерстве юстиции Республики Казахстан 27 августа 2022 года № 29301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января 2016 года № 107 "Об утверждении Правил организации и проведения профессиональной практики и правил определения предприятий (организаций) в качестве баз практики для организаций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13395)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профессиональной практики и правилах определения предприятий (организаций) в качестве баз практики для организаций технического и профессионального, послесреднего образования, утвержденных указанным приказом,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организации и проведения профессиональной практики и правила определения предприятий (организаций) в качестве баз практики для организаций технического и профессионального, послесреднего образования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46-11)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определяют порядок организации и проведения профессиональной практики и определения предприятий (организаций) в качестве баз практики для организаций технического и профессионального, послесреднего образования.";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Программа учебной практики разрабатывается на основе рабочего учебного плана и рабочей учебной программы.".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просвещения Республики Казахстан (Оспанова Н.Ж.) в установленном законодательством Республики Казахстан порядке обеспечить: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