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6acc3" w14:textId="156ac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Министра юстиции Республики Казахстан от 30 июля 2015 года № 427 "Об утверждении минимальных социальных стандартов в сфере оказания гарантированной государством юридической помощи"</w:t>
      </w:r>
    </w:p>
    <w:p>
      <w:pPr>
        <w:spacing w:after="0"/>
        <w:ind w:left="0"/>
        <w:jc w:val="both"/>
      </w:pPr>
      <w:r>
        <w:rPr>
          <w:rFonts w:ascii="Times New Roman"/>
          <w:b w:val="false"/>
          <w:i w:val="false"/>
          <w:color w:val="000000"/>
          <w:sz w:val="28"/>
        </w:rPr>
        <w:t>Приказ Министра юстиции Республики Казахстан от 1 сентября 2022 года № 742. Зарегистрирован в Министерстве юстиции Республики Казахстан 2 сентября 2022 года № 29384</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юстиции Республики Казахстан от 30 июля 2015 года № 427 "Об утверждении минимальных социальных стандартов в сфере оказания гарантированной государством юридической помощи" (зарегистрированный в Реестре государственной регистрации нормативных правовых актов № 11920)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1 указанного приказа изложить в следующей редакции:</w:t>
      </w:r>
    </w:p>
    <w:bookmarkStart w:name="z7" w:id="2"/>
    <w:p>
      <w:pPr>
        <w:spacing w:after="0"/>
        <w:ind w:left="0"/>
        <w:jc w:val="both"/>
      </w:pPr>
      <w:r>
        <w:rPr>
          <w:rFonts w:ascii="Times New Roman"/>
          <w:b w:val="false"/>
          <w:i w:val="false"/>
          <w:color w:val="000000"/>
          <w:sz w:val="28"/>
        </w:rPr>
        <w:t xml:space="preserve">
      "3) минимальный социальный стандарт "Защита и представительство адвокатами, юридическими консультантами интересов физических лиц"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приказу.</w:t>
      </w:r>
    </w:p>
    <w:bookmarkStart w:name="z9" w:id="3"/>
    <w:p>
      <w:pPr>
        <w:spacing w:after="0"/>
        <w:ind w:left="0"/>
        <w:jc w:val="both"/>
      </w:pPr>
      <w:r>
        <w:rPr>
          <w:rFonts w:ascii="Times New Roman"/>
          <w:b w:val="false"/>
          <w:i w:val="false"/>
          <w:color w:val="000000"/>
          <w:sz w:val="28"/>
        </w:rPr>
        <w:t>
      2.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 государственную регистрацию настоящего приказа.</w:t>
      </w:r>
    </w:p>
    <w:bookmarkEnd w:id="3"/>
    <w:bookmarkStart w:name="z10" w:id="4"/>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юстиции Республики Казахстан.</w:t>
      </w:r>
    </w:p>
    <w:bookmarkEnd w:id="4"/>
    <w:bookmarkStart w:name="z11" w:id="5"/>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юстиции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Мусин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1 сентября 2022 года № 742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июля 2015 года №427</w:t>
            </w:r>
          </w:p>
        </w:tc>
      </w:tr>
    </w:tbl>
    <w:bookmarkStart w:name="z15" w:id="6"/>
    <w:p>
      <w:pPr>
        <w:spacing w:after="0"/>
        <w:ind w:left="0"/>
        <w:jc w:val="left"/>
      </w:pPr>
      <w:r>
        <w:rPr>
          <w:rFonts w:ascii="Times New Roman"/>
          <w:b/>
          <w:i w:val="false"/>
          <w:color w:val="000000"/>
        </w:rPr>
        <w:t xml:space="preserve"> Минимальный социальный стандарт "Правовое информирование"</w:t>
      </w:r>
    </w:p>
    <w:bookmarkEnd w:id="6"/>
    <w:bookmarkStart w:name="z16" w:id="7"/>
    <w:p>
      <w:pPr>
        <w:spacing w:after="0"/>
        <w:ind w:left="0"/>
        <w:jc w:val="both"/>
      </w:pPr>
      <w:r>
        <w:rPr>
          <w:rFonts w:ascii="Times New Roman"/>
          <w:b w:val="false"/>
          <w:i w:val="false"/>
          <w:color w:val="000000"/>
          <w:sz w:val="28"/>
        </w:rPr>
        <w:t>
      1. Наименование центрального государственного органа, разрабатывающего и утверждающего минимальный социальный стандарт: Министерство юстиции Республики Казахстан.</w:t>
      </w:r>
    </w:p>
    <w:bookmarkEnd w:id="7"/>
    <w:bookmarkStart w:name="z17" w:id="8"/>
    <w:p>
      <w:pPr>
        <w:spacing w:after="0"/>
        <w:ind w:left="0"/>
        <w:jc w:val="both"/>
      </w:pPr>
      <w:r>
        <w:rPr>
          <w:rFonts w:ascii="Times New Roman"/>
          <w:b w:val="false"/>
          <w:i w:val="false"/>
          <w:color w:val="000000"/>
          <w:sz w:val="28"/>
        </w:rPr>
        <w:t>
      2. Категории лиц, имеющих право на минимальный социальный стандарт по нормам/нормативам: физические и юридические лица.</w:t>
      </w:r>
    </w:p>
    <w:bookmarkEnd w:id="8"/>
    <w:bookmarkStart w:name="z18" w:id="9"/>
    <w:p>
      <w:pPr>
        <w:spacing w:after="0"/>
        <w:ind w:left="0"/>
        <w:jc w:val="both"/>
      </w:pPr>
      <w:r>
        <w:rPr>
          <w:rFonts w:ascii="Times New Roman"/>
          <w:b w:val="false"/>
          <w:i w:val="false"/>
          <w:color w:val="000000"/>
          <w:sz w:val="28"/>
        </w:rPr>
        <w:t>
      3. Нормы и нормативы минимального социального стандарта указаны в приложении к настоящему стандарту.</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минимальному</w:t>
            </w:r>
            <w:r>
              <w:br/>
            </w:r>
            <w:r>
              <w:rPr>
                <w:rFonts w:ascii="Times New Roman"/>
                <w:b w:val="false"/>
                <w:i w:val="false"/>
                <w:color w:val="000000"/>
                <w:sz w:val="20"/>
              </w:rPr>
              <w:t>социальному стандарту</w:t>
            </w:r>
            <w:r>
              <w:br/>
            </w:r>
            <w:r>
              <w:rPr>
                <w:rFonts w:ascii="Times New Roman"/>
                <w:b w:val="false"/>
                <w:i w:val="false"/>
                <w:color w:val="000000"/>
                <w:sz w:val="20"/>
              </w:rPr>
              <w:t>"Правовое информирование"</w:t>
            </w:r>
          </w:p>
        </w:tc>
      </w:tr>
    </w:tbl>
    <w:bookmarkStart w:name="z20" w:id="10"/>
    <w:p>
      <w:pPr>
        <w:spacing w:after="0"/>
        <w:ind w:left="0"/>
        <w:jc w:val="left"/>
      </w:pPr>
      <w:r>
        <w:rPr>
          <w:rFonts w:ascii="Times New Roman"/>
          <w:b/>
          <w:i w:val="false"/>
          <w:color w:val="000000"/>
        </w:rPr>
        <w:t xml:space="preserve"> Нормы и нормативы минимального социального стандарта</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нормы/норматива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правовой акт, регулирующий норму/норматив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нормы/ норматива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информирование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1"/>
          <w:p>
            <w:pPr>
              <w:spacing w:after="20"/>
              <w:ind w:left="20"/>
              <w:jc w:val="both"/>
            </w:pPr>
            <w:r>
              <w:rPr>
                <w:rFonts w:ascii="Times New Roman"/>
                <w:b w:val="false"/>
                <w:i w:val="false"/>
                <w:color w:val="000000"/>
                <w:sz w:val="20"/>
              </w:rPr>
              <w:t xml:space="preserve">
1.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"Об адвокатской деятельности и юридической помощи";</w:t>
            </w:r>
          </w:p>
          <w:bookmarkEnd w:id="11"/>
          <w:p>
            <w:pPr>
              <w:spacing w:after="20"/>
              <w:ind w:left="20"/>
              <w:jc w:val="both"/>
            </w:pPr>
            <w:r>
              <w:rPr>
                <w:rFonts w:ascii="Times New Roman"/>
                <w:b w:val="false"/>
                <w:i w:val="false"/>
                <w:color w:val="000000"/>
                <w:sz w:val="20"/>
              </w:rPr>
              <w:t xml:space="preserve">
2. Административный процедурно-процессуальный </w:t>
            </w:r>
            <w:r>
              <w:rPr>
                <w:rFonts w:ascii="Times New Roman"/>
                <w:b w:val="false"/>
                <w:i w:val="false"/>
                <w:color w:val="000000"/>
                <w:sz w:val="20"/>
              </w:rPr>
              <w:t>кодекс</w:t>
            </w:r>
            <w:r>
              <w:rPr>
                <w:rFonts w:ascii="Times New Roman"/>
                <w:b w:val="false"/>
                <w:i w:val="false"/>
                <w:color w:val="000000"/>
                <w:sz w:val="20"/>
              </w:rPr>
              <w:t xml:space="preserve">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2"/>
          <w:p>
            <w:pPr>
              <w:spacing w:after="20"/>
              <w:ind w:left="20"/>
              <w:jc w:val="both"/>
            </w:pPr>
            <w:r>
              <w:rPr>
                <w:rFonts w:ascii="Times New Roman"/>
                <w:b w:val="false"/>
                <w:i w:val="false"/>
                <w:color w:val="000000"/>
                <w:sz w:val="20"/>
              </w:rPr>
              <w:t>
1. Предоставление информации по вопросам законодательства Республики Казахстан в устной, письменной формах, в форме электронного документа, удостоверенного электронной цифровой подписью, либо в виде визуального ознакомления бесплатно всем физическим и юридическим лицам, имеющим право на минимальный социальный стандарт на территории Республики Казахстан независимо от места жительства и места нахождения.</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2. На основании поступившего обращения возбуждается административная процедура. Срок административной процедуры, возбужденной на основании обращения, составляет пятнадцать рабочих дней со дня поступления обращения и исчисляется с момента ее возбуждения и может быть продлен мотивированным решением руководителя административного органа или его заместителя на разумный срок, но не более чем до двух месяцев ввиду необходимости установления фактических обстоятельств, имеющих значение для правильного рассмотрения административного дела, о чем извещается участник административной процедуры в течение трех рабочих дней со дня продления срока.</w:t>
            </w:r>
          </w:p>
          <w:p>
            <w:pPr>
              <w:spacing w:after="20"/>
              <w:ind w:left="20"/>
              <w:jc w:val="both"/>
            </w:pPr>
            <w:r>
              <w:rPr>
                <w:rFonts w:ascii="Times New Roman"/>
                <w:b w:val="false"/>
                <w:i w:val="false"/>
                <w:color w:val="000000"/>
                <w:sz w:val="20"/>
              </w:rPr>
              <w:t>
</w:t>
            </w:r>
            <w:r>
              <w:rPr>
                <w:rFonts w:ascii="Times New Roman"/>
                <w:b w:val="false"/>
                <w:i w:val="false"/>
                <w:color w:val="000000"/>
                <w:sz w:val="20"/>
              </w:rPr>
              <w:t>3. В оказании гарантированной государством юридической помощи в виде правового информирования отказывается, если обращение заявителя не имеет правового характера.</w:t>
            </w:r>
          </w:p>
          <w:p>
            <w:pPr>
              <w:spacing w:after="20"/>
              <w:ind w:left="20"/>
              <w:jc w:val="both"/>
            </w:pPr>
            <w:r>
              <w:rPr>
                <w:rFonts w:ascii="Times New Roman"/>
                <w:b w:val="false"/>
                <w:i w:val="false"/>
                <w:color w:val="000000"/>
                <w:sz w:val="20"/>
              </w:rPr>
              <w:t>
4. Отказ в оказании гарантированной государством юридической помощи в виде правового информирования должен быть мотивированным и может быть обжалован в уполномоченный орган или суд.</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1 сентября 2022 года № 742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июля 2015 года №427</w:t>
            </w:r>
          </w:p>
        </w:tc>
      </w:tr>
    </w:tbl>
    <w:bookmarkStart w:name="z27" w:id="13"/>
    <w:p>
      <w:pPr>
        <w:spacing w:after="0"/>
        <w:ind w:left="0"/>
        <w:jc w:val="left"/>
      </w:pPr>
      <w:r>
        <w:rPr>
          <w:rFonts w:ascii="Times New Roman"/>
          <w:b/>
          <w:i w:val="false"/>
          <w:color w:val="000000"/>
        </w:rPr>
        <w:t xml:space="preserve"> Минимальный социальный стандарт "Правовое консультирование"</w:t>
      </w:r>
    </w:p>
    <w:bookmarkEnd w:id="13"/>
    <w:bookmarkStart w:name="z28" w:id="14"/>
    <w:p>
      <w:pPr>
        <w:spacing w:after="0"/>
        <w:ind w:left="0"/>
        <w:jc w:val="both"/>
      </w:pPr>
      <w:r>
        <w:rPr>
          <w:rFonts w:ascii="Times New Roman"/>
          <w:b w:val="false"/>
          <w:i w:val="false"/>
          <w:color w:val="000000"/>
          <w:sz w:val="28"/>
        </w:rPr>
        <w:t>
      1. Наименование центрального государственного органа, разрабатывающего и утверждающего минимальный социальный стандарт: Министерство юстиции Республики Казахстан.</w:t>
      </w:r>
    </w:p>
    <w:bookmarkEnd w:id="14"/>
    <w:bookmarkStart w:name="z29" w:id="15"/>
    <w:p>
      <w:pPr>
        <w:spacing w:after="0"/>
        <w:ind w:left="0"/>
        <w:jc w:val="both"/>
      </w:pPr>
      <w:r>
        <w:rPr>
          <w:rFonts w:ascii="Times New Roman"/>
          <w:b w:val="false"/>
          <w:i w:val="false"/>
          <w:color w:val="000000"/>
          <w:sz w:val="28"/>
        </w:rPr>
        <w:t xml:space="preserve">
      2. Категории лиц, имеющих право на минимальный социальный стандарт по нормам/нормативам: физические лица, круг которых установлен пунктом 2 </w:t>
      </w:r>
      <w:r>
        <w:rPr>
          <w:rFonts w:ascii="Times New Roman"/>
          <w:b w:val="false"/>
          <w:i w:val="false"/>
          <w:color w:val="000000"/>
          <w:sz w:val="28"/>
        </w:rPr>
        <w:t>статьи 26</w:t>
      </w:r>
      <w:r>
        <w:rPr>
          <w:rFonts w:ascii="Times New Roman"/>
          <w:b w:val="false"/>
          <w:i w:val="false"/>
          <w:color w:val="000000"/>
          <w:sz w:val="28"/>
        </w:rPr>
        <w:t xml:space="preserve"> Закона "Об адвокатской деятельности и юридической помощи".</w:t>
      </w:r>
    </w:p>
    <w:bookmarkEnd w:id="15"/>
    <w:bookmarkStart w:name="z30" w:id="16"/>
    <w:p>
      <w:pPr>
        <w:spacing w:after="0"/>
        <w:ind w:left="0"/>
        <w:jc w:val="both"/>
      </w:pPr>
      <w:r>
        <w:rPr>
          <w:rFonts w:ascii="Times New Roman"/>
          <w:b w:val="false"/>
          <w:i w:val="false"/>
          <w:color w:val="000000"/>
          <w:sz w:val="28"/>
        </w:rPr>
        <w:t>
      3. Нормы и нормативы минимального социального стандарта указаны в приложении к настоящему стандарту.</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минимальному</w:t>
            </w:r>
            <w:r>
              <w:br/>
            </w:r>
            <w:r>
              <w:rPr>
                <w:rFonts w:ascii="Times New Roman"/>
                <w:b w:val="false"/>
                <w:i w:val="false"/>
                <w:color w:val="000000"/>
                <w:sz w:val="20"/>
              </w:rPr>
              <w:t>социальному стандарту</w:t>
            </w:r>
            <w:r>
              <w:br/>
            </w:r>
            <w:r>
              <w:rPr>
                <w:rFonts w:ascii="Times New Roman"/>
                <w:b w:val="false"/>
                <w:i w:val="false"/>
                <w:color w:val="000000"/>
                <w:sz w:val="20"/>
              </w:rPr>
              <w:t>"Правовое консультирование"</w:t>
            </w:r>
          </w:p>
        </w:tc>
      </w:tr>
    </w:tbl>
    <w:bookmarkStart w:name="z32" w:id="17"/>
    <w:p>
      <w:pPr>
        <w:spacing w:after="0"/>
        <w:ind w:left="0"/>
        <w:jc w:val="left"/>
      </w:pPr>
      <w:r>
        <w:rPr>
          <w:rFonts w:ascii="Times New Roman"/>
          <w:b/>
          <w:i w:val="false"/>
          <w:color w:val="000000"/>
        </w:rPr>
        <w:t xml:space="preserve"> Нормы и нормативы минимального социального стандарта</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нормы/норматива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правовой акт, регулирующий норму/норматив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нормы/ норматива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консультирование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8"/>
          <w:p>
            <w:pPr>
              <w:spacing w:after="20"/>
              <w:ind w:left="20"/>
              <w:jc w:val="both"/>
            </w:pPr>
            <w:r>
              <w:rPr>
                <w:rFonts w:ascii="Times New Roman"/>
                <w:b w:val="false"/>
                <w:i w:val="false"/>
                <w:color w:val="000000"/>
                <w:sz w:val="20"/>
              </w:rPr>
              <w:t xml:space="preserve">
1.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"Об адвокатской деятельности и юридической помощи";</w:t>
            </w:r>
          </w:p>
          <w:bookmarkEnd w:id="1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минимальных социальных стандартах и их гарантиях";</w:t>
            </w:r>
          </w:p>
          <w:p>
            <w:pPr>
              <w:spacing w:after="20"/>
              <w:ind w:left="20"/>
              <w:jc w:val="both"/>
            </w:pPr>
            <w:r>
              <w:rPr>
                <w:rFonts w:ascii="Times New Roman"/>
                <w:b w:val="false"/>
                <w:i w:val="false"/>
                <w:color w:val="000000"/>
                <w:sz w:val="20"/>
              </w:rPr>
              <w:t xml:space="preserve">
3.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от 13 декабря 2018 года № 834 "Об утверждении размера оплаты гарантированной государством юридической помощи, оказанной адвокатом, юридическим консультантом и возмещения расходов, связанных с правовым консультированием, защитой и представительством, а также проведением примирительных процедур".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9"/>
          <w:p>
            <w:pPr>
              <w:spacing w:after="20"/>
              <w:ind w:left="20"/>
              <w:jc w:val="both"/>
            </w:pPr>
            <w:r>
              <w:rPr>
                <w:rFonts w:ascii="Times New Roman"/>
                <w:b w:val="false"/>
                <w:i w:val="false"/>
                <w:color w:val="000000"/>
                <w:sz w:val="20"/>
              </w:rPr>
              <w:t>
1. Оказание в форме устных и письменных консультаций, в том числе составление заявлений, жалоб, ходатайств и других документов правового характера.</w:t>
            </w:r>
          </w:p>
          <w:bookmarkEnd w:id="1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Соответствие оплаты юридической помощи за устные и письменные консультации, составления заявлений, жалоб, ходатайств и других документов правового характера за один час по ставке из расчета 0,56 месячного расчетного показателя, утвержденного на соответствующий период, за один час в соответствии с </w:t>
            </w:r>
            <w:r>
              <w:rPr>
                <w:rFonts w:ascii="Times New Roman"/>
                <w:b w:val="false"/>
                <w:i w:val="false"/>
                <w:color w:val="000000"/>
                <w:sz w:val="20"/>
              </w:rPr>
              <w:t>подпунктом 3)</w:t>
            </w:r>
            <w:r>
              <w:rPr>
                <w:rFonts w:ascii="Times New Roman"/>
                <w:b w:val="false"/>
                <w:i w:val="false"/>
                <w:color w:val="000000"/>
                <w:sz w:val="20"/>
              </w:rPr>
              <w:t xml:space="preserve"> пункта 1 Постановления Правительства Республики Казахстан от 13 декабря 2018 года № 834 "Об утверждении размера оплаты гарантированной государством юридической помощи, оказанной адвокатом, юридическим консультантом и возмещения расходов, связанных с правовым консультированием, защитой и представительством, а также проведением примирительных процедур".</w:t>
            </w:r>
          </w:p>
          <w:p>
            <w:pPr>
              <w:spacing w:after="20"/>
              <w:ind w:left="20"/>
              <w:jc w:val="both"/>
            </w:pPr>
            <w:r>
              <w:rPr>
                <w:rFonts w:ascii="Times New Roman"/>
                <w:b w:val="false"/>
                <w:i w:val="false"/>
                <w:color w:val="000000"/>
                <w:sz w:val="20"/>
              </w:rPr>
              <w:t>
</w:t>
            </w:r>
            <w:r>
              <w:rPr>
                <w:rFonts w:ascii="Times New Roman"/>
                <w:b w:val="false"/>
                <w:i w:val="false"/>
                <w:color w:val="000000"/>
                <w:sz w:val="20"/>
              </w:rPr>
              <w:t>3. В оказании гарантированной государством юридической помощи в виде правового консультирования отказывается при наличии одного из следующих условий:</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заявитель не относится к категории лиц, имеющих право на получение гарантированной государством юридической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2) обращение заявителя не имеет правового характера.</w:t>
            </w:r>
          </w:p>
          <w:p>
            <w:pPr>
              <w:spacing w:after="20"/>
              <w:ind w:left="20"/>
              <w:jc w:val="both"/>
            </w:pPr>
            <w:r>
              <w:rPr>
                <w:rFonts w:ascii="Times New Roman"/>
                <w:b w:val="false"/>
                <w:i w:val="false"/>
                <w:color w:val="000000"/>
                <w:sz w:val="20"/>
              </w:rPr>
              <w:t>
4. Отказ в оказании гарантированной государством юридической помощи в виде правового консультирования должен быть мотивированным и может быть обжалован в уполномоченный орган или суд.</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1 сентября 2022 года № 742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июля 2015 года №427</w:t>
            </w:r>
          </w:p>
        </w:tc>
      </w:tr>
    </w:tbl>
    <w:bookmarkStart w:name="z42" w:id="20"/>
    <w:p>
      <w:pPr>
        <w:spacing w:after="0"/>
        <w:ind w:left="0"/>
        <w:jc w:val="left"/>
      </w:pPr>
      <w:r>
        <w:rPr>
          <w:rFonts w:ascii="Times New Roman"/>
          <w:b/>
          <w:i w:val="false"/>
          <w:color w:val="000000"/>
        </w:rPr>
        <w:t xml:space="preserve"> Минимальный социальный стандарт</w:t>
      </w:r>
      <w:r>
        <w:br/>
      </w:r>
      <w:r>
        <w:rPr>
          <w:rFonts w:ascii="Times New Roman"/>
          <w:b/>
          <w:i w:val="false"/>
          <w:color w:val="000000"/>
        </w:rPr>
        <w:t>"Защита и представительство адвокатами, юридическими консультантами интересов физических лиц"</w:t>
      </w:r>
    </w:p>
    <w:bookmarkEnd w:id="20"/>
    <w:bookmarkStart w:name="z43" w:id="21"/>
    <w:p>
      <w:pPr>
        <w:spacing w:after="0"/>
        <w:ind w:left="0"/>
        <w:jc w:val="both"/>
      </w:pPr>
      <w:r>
        <w:rPr>
          <w:rFonts w:ascii="Times New Roman"/>
          <w:b w:val="false"/>
          <w:i w:val="false"/>
          <w:color w:val="000000"/>
          <w:sz w:val="28"/>
        </w:rPr>
        <w:t>
      1. Наименование центрального государственного органа, разрабатывающего и утверждающего минимальный социальный стандарт: Министерство юстиции Республики Казахстан.</w:t>
      </w:r>
    </w:p>
    <w:bookmarkEnd w:id="21"/>
    <w:bookmarkStart w:name="z44" w:id="22"/>
    <w:p>
      <w:pPr>
        <w:spacing w:after="0"/>
        <w:ind w:left="0"/>
        <w:jc w:val="both"/>
      </w:pPr>
      <w:r>
        <w:rPr>
          <w:rFonts w:ascii="Times New Roman"/>
          <w:b w:val="false"/>
          <w:i w:val="false"/>
          <w:color w:val="000000"/>
          <w:sz w:val="28"/>
        </w:rPr>
        <w:t xml:space="preserve">
      2. Категории лиц, имеющих право на минимальный социальный стандарт по нормам/нормативам: физические лица, круг которых установлен пунктом 3 </w:t>
      </w:r>
      <w:r>
        <w:rPr>
          <w:rFonts w:ascii="Times New Roman"/>
          <w:b w:val="false"/>
          <w:i w:val="false"/>
          <w:color w:val="000000"/>
          <w:sz w:val="28"/>
        </w:rPr>
        <w:t>статьи 26</w:t>
      </w:r>
      <w:r>
        <w:rPr>
          <w:rFonts w:ascii="Times New Roman"/>
          <w:b w:val="false"/>
          <w:i w:val="false"/>
          <w:color w:val="000000"/>
          <w:sz w:val="28"/>
        </w:rPr>
        <w:t xml:space="preserve"> Закона "Об адвокатской деятельности и юридической помощи".</w:t>
      </w:r>
    </w:p>
    <w:bookmarkEnd w:id="22"/>
    <w:bookmarkStart w:name="z45" w:id="23"/>
    <w:p>
      <w:pPr>
        <w:spacing w:after="0"/>
        <w:ind w:left="0"/>
        <w:jc w:val="both"/>
      </w:pPr>
      <w:r>
        <w:rPr>
          <w:rFonts w:ascii="Times New Roman"/>
          <w:b w:val="false"/>
          <w:i w:val="false"/>
          <w:color w:val="000000"/>
          <w:sz w:val="28"/>
        </w:rPr>
        <w:t>
      3. Нормы и нормативы минимального социального стандарта указаны в приложении к настоящему стандарту.</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минимальному</w:t>
            </w:r>
            <w:r>
              <w:br/>
            </w:r>
            <w:r>
              <w:rPr>
                <w:rFonts w:ascii="Times New Roman"/>
                <w:b w:val="false"/>
                <w:i w:val="false"/>
                <w:color w:val="000000"/>
                <w:sz w:val="20"/>
              </w:rPr>
              <w:t>социальному стандарту</w:t>
            </w:r>
            <w:r>
              <w:br/>
            </w:r>
            <w:r>
              <w:rPr>
                <w:rFonts w:ascii="Times New Roman"/>
                <w:b w:val="false"/>
                <w:i w:val="false"/>
                <w:color w:val="000000"/>
                <w:sz w:val="20"/>
              </w:rPr>
              <w:t>"Защита и представительство</w:t>
            </w:r>
            <w:r>
              <w:br/>
            </w:r>
            <w:r>
              <w:rPr>
                <w:rFonts w:ascii="Times New Roman"/>
                <w:b w:val="false"/>
                <w:i w:val="false"/>
                <w:color w:val="000000"/>
                <w:sz w:val="20"/>
              </w:rPr>
              <w:t>адвокатами, юридическими</w:t>
            </w:r>
            <w:r>
              <w:br/>
            </w:r>
            <w:r>
              <w:rPr>
                <w:rFonts w:ascii="Times New Roman"/>
                <w:b w:val="false"/>
                <w:i w:val="false"/>
                <w:color w:val="000000"/>
                <w:sz w:val="20"/>
              </w:rPr>
              <w:t>консультантами интересов</w:t>
            </w:r>
            <w:r>
              <w:br/>
            </w:r>
            <w:r>
              <w:rPr>
                <w:rFonts w:ascii="Times New Roman"/>
                <w:b w:val="false"/>
                <w:i w:val="false"/>
                <w:color w:val="000000"/>
                <w:sz w:val="20"/>
              </w:rPr>
              <w:t>физических лиц"</w:t>
            </w:r>
          </w:p>
        </w:tc>
      </w:tr>
    </w:tbl>
    <w:bookmarkStart w:name="z47" w:id="24"/>
    <w:p>
      <w:pPr>
        <w:spacing w:after="0"/>
        <w:ind w:left="0"/>
        <w:jc w:val="left"/>
      </w:pPr>
      <w:r>
        <w:rPr>
          <w:rFonts w:ascii="Times New Roman"/>
          <w:b/>
          <w:i w:val="false"/>
          <w:color w:val="000000"/>
        </w:rPr>
        <w:t xml:space="preserve"> Нормы и нормативы минимального социального стандарта</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нормы/норматива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правовой акт, регулирующий норму/норматив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нормы/ норматива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и представительство адвокатами, юридическими консультантами интересов физических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5"/>
          <w:p>
            <w:pPr>
              <w:spacing w:after="20"/>
              <w:ind w:left="20"/>
              <w:jc w:val="both"/>
            </w:pPr>
            <w:r>
              <w:rPr>
                <w:rFonts w:ascii="Times New Roman"/>
                <w:b w:val="false"/>
                <w:i w:val="false"/>
                <w:color w:val="000000"/>
                <w:sz w:val="20"/>
              </w:rPr>
              <w:t xml:space="preserve">
1. </w:t>
            </w:r>
            <w:r>
              <w:rPr>
                <w:rFonts w:ascii="Times New Roman"/>
                <w:b w:val="false"/>
                <w:i w:val="false"/>
                <w:color w:val="000000"/>
                <w:sz w:val="20"/>
              </w:rPr>
              <w:t>Уголовно</w:t>
            </w:r>
            <w:r>
              <w:rPr>
                <w:rFonts w:ascii="Times New Roman"/>
                <w:b w:val="false"/>
                <w:i w:val="false"/>
                <w:color w:val="000000"/>
                <w:sz w:val="20"/>
              </w:rPr>
              <w:t>-процессуальный кодекс Республики Казахстан;</w:t>
            </w:r>
          </w:p>
          <w:bookmarkEnd w:id="2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w:t>
            </w:r>
            <w:r>
              <w:rPr>
                <w:rFonts w:ascii="Times New Roman"/>
                <w:b w:val="false"/>
                <w:i w:val="false"/>
                <w:color w:val="000000"/>
                <w:sz w:val="20"/>
              </w:rPr>
              <w:t>Гражданский</w:t>
            </w:r>
            <w:r>
              <w:rPr>
                <w:rFonts w:ascii="Times New Roman"/>
                <w:b w:val="false"/>
                <w:i w:val="false"/>
                <w:color w:val="000000"/>
                <w:sz w:val="20"/>
              </w:rPr>
              <w:t xml:space="preserve"> процессуальный кодекс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w:t>
            </w:r>
            <w:r>
              <w:rPr>
                <w:rFonts w:ascii="Times New Roman"/>
                <w:b w:val="false"/>
                <w:i w:val="false"/>
                <w:color w:val="000000"/>
                <w:sz w:val="20"/>
              </w:rPr>
              <w:t>Кодекс</w:t>
            </w:r>
            <w:r>
              <w:rPr>
                <w:rFonts w:ascii="Times New Roman"/>
                <w:b w:val="false"/>
                <w:i w:val="false"/>
                <w:color w:val="000000"/>
                <w:sz w:val="20"/>
              </w:rPr>
              <w:t xml:space="preserve"> Республики Казахстан "Об административных правонарушениях";</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"Об адвокатской деятельности и юридической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минимальных социальных стандартах и их гарантиях";</w:t>
            </w:r>
          </w:p>
          <w:p>
            <w:pPr>
              <w:spacing w:after="20"/>
              <w:ind w:left="20"/>
              <w:jc w:val="both"/>
            </w:pPr>
            <w:r>
              <w:rPr>
                <w:rFonts w:ascii="Times New Roman"/>
                <w:b w:val="false"/>
                <w:i w:val="false"/>
                <w:color w:val="000000"/>
                <w:sz w:val="20"/>
              </w:rPr>
              <w:t xml:space="preserve">
6.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от 13 декабря 2018 года № 834 "Об утверждении размера оплаты гарантированной государством юридической помощи, оказанной адвокатом, юридическим консультантом и возмещения расходов, связанных с правовым консультированием, защитой и представительством, а также проведением примирительных процедур".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6"/>
          <w:p>
            <w:pPr>
              <w:spacing w:after="20"/>
              <w:ind w:left="20"/>
              <w:jc w:val="both"/>
            </w:pPr>
            <w:r>
              <w:rPr>
                <w:rFonts w:ascii="Times New Roman"/>
                <w:b w:val="false"/>
                <w:i w:val="false"/>
                <w:color w:val="000000"/>
                <w:sz w:val="20"/>
              </w:rPr>
              <w:t xml:space="preserve">
1. Защита и представительство адвокатами, юридическими консультантами интересов физических лиц оказывается согласно требованиям </w:t>
            </w:r>
            <w:r>
              <w:rPr>
                <w:rFonts w:ascii="Times New Roman"/>
                <w:b w:val="false"/>
                <w:i w:val="false"/>
                <w:color w:val="000000"/>
                <w:sz w:val="20"/>
              </w:rPr>
              <w:t>Уголовно</w:t>
            </w:r>
            <w:r>
              <w:rPr>
                <w:rFonts w:ascii="Times New Roman"/>
                <w:b w:val="false"/>
                <w:i w:val="false"/>
                <w:color w:val="000000"/>
                <w:sz w:val="20"/>
              </w:rPr>
              <w:t xml:space="preserve">-процессуального кодекса Республики Казахстан, </w:t>
            </w:r>
            <w:r>
              <w:rPr>
                <w:rFonts w:ascii="Times New Roman"/>
                <w:b w:val="false"/>
                <w:i w:val="false"/>
                <w:color w:val="000000"/>
                <w:sz w:val="20"/>
              </w:rPr>
              <w:t>Гражданского</w:t>
            </w:r>
            <w:r>
              <w:rPr>
                <w:rFonts w:ascii="Times New Roman"/>
                <w:b w:val="false"/>
                <w:i w:val="false"/>
                <w:color w:val="000000"/>
                <w:sz w:val="20"/>
              </w:rPr>
              <w:t xml:space="preserve"> процессуального кодекса Республики Казахстан, </w:t>
            </w:r>
            <w:r>
              <w:rPr>
                <w:rFonts w:ascii="Times New Roman"/>
                <w:b w:val="false"/>
                <w:i w:val="false"/>
                <w:color w:val="000000"/>
                <w:sz w:val="20"/>
              </w:rPr>
              <w:t>Кодекса</w:t>
            </w:r>
            <w:r>
              <w:rPr>
                <w:rFonts w:ascii="Times New Roman"/>
                <w:b w:val="false"/>
                <w:i w:val="false"/>
                <w:color w:val="000000"/>
                <w:sz w:val="20"/>
              </w:rPr>
              <w:t xml:space="preserve"> Республики Казахстан "Об административных правонарушениях".</w:t>
            </w:r>
          </w:p>
          <w:bookmarkEnd w:id="26"/>
          <w:p>
            <w:pPr>
              <w:spacing w:after="20"/>
              <w:ind w:left="20"/>
              <w:jc w:val="both"/>
            </w:pPr>
            <w:r>
              <w:rPr>
                <w:rFonts w:ascii="Times New Roman"/>
                <w:b w:val="false"/>
                <w:i w:val="false"/>
                <w:color w:val="000000"/>
                <w:sz w:val="20"/>
              </w:rPr>
              <w:t xml:space="preserve">
2. Оплата юридической помощи по часовой ставке, исчисляется в размере установленном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13 декабря 2018 года № 834 "Об утверждении размера оплаты гарантированной государством юридической помощи, оказанной адвокатом, юридическим консультантом и возмещения расходов, связанных с правовым консультированием, защитой и представительством, а также проведением примирительных процедур".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