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e3b4" w14:textId="e23e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сентября 2022 года № 504. Зарегистрирован в Министерстве юстиции Республики Казахстан 15 сентября 2022 года № 29587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 в Реестре государственной регистрации нормативных правовых актов № 10069)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247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межобластных сообщений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Алматы.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Атырау.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Актобе – Мангистау.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Нур-Султан.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Атырау.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Жезказган.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Оскемен-1.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Костанай.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Локоть.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Мангистау.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Озинки.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Уральск.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Павлодар.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Петропавловск.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Сарыагаш.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Шымкент.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Аркалык – Костанай – Нур-Султан.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Нур-Султан – Айсары – Аркалык.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Нур-Султан – Атбасар.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Нур-Султан – Достык.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Нур-Султан – Жезказган.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Нур-Султан – Оскемен-1.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Нур-Султан – Кокшетау.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Нур-Султан – Кокшетау – Володаровка.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Нур-Султан – Караганды – Семей.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Нур-Султан – Кызыл-Ту – Петропавловск.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Мангистау – Нур-Султан – Семей.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Нур-Султан – Павлодар.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Нур-Султан – Павлодар – Семей.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Нур-Султан – Шымкент.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– Аксарайская.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Нур-Султан.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Мангистау.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Кокшетау – Нур-Султан – Ерейментау.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Кокшетау – Кызылорда.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Караганды – Нур-Султан.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Караганды – Петропавловск.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Караганда – Жезказган.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Костанай – Есиль – Аркалык.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Костанай – Караганды.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Кызылорда – Жезказган – Нур-Султан – Павлодар.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Кызылорда – Петропавловск.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Кызылорда – Семей.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Уральск – Актобе – Кульсары.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Уральск – Нур-Султан.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Оскемен – Жаланашколь.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Павлодар – Пресногорьковская.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Шалкар – Сексеул.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Павлодар – Нур-Султан – Шымкент.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значимым сообщением признается сообщение, оказывающее влияние на социально-экономическое положение общества и государства и соответствующее следующим критериям: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значение – развитие межгосударственных связей, соединение столицы и областных центров Республики Казахстан со столицами и главными городами административно-территориальных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безальтернативность –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значение – сохранение в среднедушевом доходе населения доступного уровня расходов на передвижение;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–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