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7058" w14:textId="4957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21 февраля 2020 года № 24 "Об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16 сентября 2022 года № 25. Зарегистрирован в Министерстве юстиции Республики Казахстан 19 сентября 2022 года № 29657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21 февраля 2020 года № 24 "Об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 (зарегистрирован в Реестре государственной регистрации нормативных правовых актов за № 20076)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2" w:id="6"/>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7"/>
    <w:bookmarkStart w:name="z14" w:id="8"/>
    <w:p>
      <w:pPr>
        <w:spacing w:after="0"/>
        <w:ind w:left="0"/>
        <w:jc w:val="both"/>
      </w:pPr>
      <w:r>
        <w:rPr>
          <w:rFonts w:ascii="Times New Roman"/>
          <w:b w:val="false"/>
          <w:i w:val="false"/>
          <w:color w:val="000000"/>
          <w:sz w:val="28"/>
        </w:rPr>
        <w:t>
      5. Настоящий приказ вводится в действие с 1 января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экологии, геологии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p>
          <w:bookmarkEnd w:id="12"/>
          <w:p>
            <w:pPr>
              <w:spacing w:after="20"/>
              <w:ind w:left="20"/>
              <w:jc w:val="both"/>
            </w:pPr>
            <w:r>
              <w:drawing>
                <wp:inline distT="0" distB="0" distL="0" distR="0">
                  <wp:extent cx="3378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782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"21" ақпандағы № 24 бұйрығына 9-қосымша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кәсіпкердің өнеркәсіп өнімін (тауарлар, көрсетілетін қызметтер) өндіру туралы есебі</w:t>
            </w:r>
          </w:p>
          <w:p>
            <w:pPr>
              <w:spacing w:after="20"/>
              <w:ind w:left="20"/>
              <w:jc w:val="both"/>
            </w:pPr>
            <w:r>
              <w:rPr>
                <w:rFonts w:ascii="Times New Roman"/>
                <w:b w:val="false"/>
                <w:i w:val="false"/>
                <w:color w:val="000000"/>
                <w:sz w:val="20"/>
              </w:rPr>
              <w:t>Отчет о производстве промышленной продукции (товаров, услуг) индивидуальным предпринимателем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Индексі</w:t>
            </w:r>
          </w:p>
          <w:bookmarkEnd w:id="14"/>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01-ИП (пром)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2 жылда 1 рет</w:t>
            </w:r>
          </w:p>
          <w:bookmarkEnd w:id="15"/>
          <w:p>
            <w:pPr>
              <w:spacing w:after="20"/>
              <w:ind w:left="20"/>
              <w:jc w:val="both"/>
            </w:pPr>
            <w:r>
              <w:rPr>
                <w:rFonts w:ascii="Times New Roman"/>
                <w:b w:val="false"/>
                <w:i w:val="false"/>
                <w:color w:val="000000"/>
                <w:sz w:val="20"/>
              </w:rPr>
              <w:t>
1 раз в 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Есепті кезең</w:t>
            </w:r>
          </w:p>
          <w:bookmarkEnd w:id="16"/>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65300" cy="7366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жыл</w:t>
            </w:r>
          </w:p>
          <w:bookmarkEnd w:id="17"/>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w:t>
            </w:r>
            <w:r>
              <w:rPr>
                <w:rFonts w:ascii="Times New Roman"/>
                <w:b/>
                <w:i w:val="false"/>
                <w:color w:val="000000"/>
                <w:sz w:val="20"/>
              </w:rPr>
              <w:t>Негізгі немесе қосалқы экономикалық қызмет түрі Экономикалық қызмет түрлері жалпы жіктеуішінің 05-33, 35-39 кодтарына сәйкес дара кәсіпкерлер және қызмет түрлеріне қарамастан, өнеркәсіп өнімін өндірумен айналысатын шаруа немесе фермер қожалықтары ұсынады</w:t>
            </w:r>
          </w:p>
          <w:bookmarkEnd w:id="18"/>
          <w:p>
            <w:pPr>
              <w:spacing w:after="20"/>
              <w:ind w:left="20"/>
              <w:jc w:val="both"/>
            </w:pPr>
            <w:r>
              <w:rPr>
                <w:rFonts w:ascii="Times New Roman"/>
                <w:b w:val="false"/>
                <w:i w:val="false"/>
                <w:color w:val="000000"/>
                <w:sz w:val="20"/>
              </w:rPr>
              <w:t>
Представляют индивидуальные предприниматели с основным и (или) вторичным видом деятельности согласно кодам Общего классификатора видов экономической деятельности 05-33, 35-39 и крестьянские или фермерские хозяйства независимо от вида деятельности, занимающиеся производством промышленной продукции</w:t>
            </w:r>
          </w:p>
        </w:tc>
      </w:tr>
    </w:tbl>
    <w:p>
      <w:pPr>
        <w:spacing w:after="0"/>
        <w:ind w:left="0"/>
        <w:jc w:val="both"/>
      </w:pPr>
      <w:bookmarkStart w:name="z30" w:id="19"/>
      <w:r>
        <w:rPr>
          <w:rFonts w:ascii="Times New Roman"/>
          <w:b w:val="false"/>
          <w:i w:val="false"/>
          <w:color w:val="000000"/>
          <w:sz w:val="28"/>
        </w:rPr>
        <w:t xml:space="preserve">
      </w:t>
      </w:r>
      <w:r>
        <w:rPr>
          <w:rFonts w:ascii="Times New Roman"/>
          <w:b/>
          <w:i w:val="false"/>
          <w:color w:val="000000"/>
          <w:sz w:val="28"/>
        </w:rPr>
        <w:t>Тапсыру мерзімі – есепті кезеңнен кейінгі 20 ақпанға (қоса алғанда) дейін</w:t>
      </w:r>
    </w:p>
    <w:bookmarkEnd w:id="19"/>
    <w:p>
      <w:pPr>
        <w:spacing w:after="0"/>
        <w:ind w:left="0"/>
        <w:jc w:val="both"/>
      </w:pPr>
      <w:r>
        <w:rPr>
          <w:rFonts w:ascii="Times New Roman"/>
          <w:b w:val="false"/>
          <w:i w:val="false"/>
          <w:color w:val="000000"/>
          <w:sz w:val="28"/>
        </w:rPr>
        <w:t>Срок представления – до 20 февраля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БСН коды</w:t>
            </w:r>
          </w:p>
          <w:bookmarkEnd w:id="20"/>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46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46600" cy="596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Дара кәсіпкердің тіркелген жеріне қарамастан, өнеркәсіп өнімін өндірудің нақты орнын көрсетіңіз </w:t>
            </w:r>
          </w:p>
          <w:bookmarkEnd w:id="21"/>
          <w:p>
            <w:pPr>
              <w:spacing w:after="20"/>
              <w:ind w:left="20"/>
              <w:jc w:val="both"/>
            </w:pPr>
            <w:r>
              <w:rPr>
                <w:rFonts w:ascii="Times New Roman"/>
                <w:b w:val="false"/>
                <w:i w:val="false"/>
                <w:color w:val="000000"/>
                <w:sz w:val="20"/>
              </w:rPr>
              <w:t>
</w:t>
            </w:r>
            <w:r>
              <w:rPr>
                <w:rFonts w:ascii="Times New Roman"/>
                <w:b/>
                <w:i w:val="false"/>
                <w:color w:val="000000"/>
                <w:sz w:val="20"/>
              </w:rPr>
              <w:t>- облыс, қала, аудан, елді 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индивидуального предпринимателя - область, город, район, населенный пункт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22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227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22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227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 өнім және көрсетілген қызметтер көлемін көрсетіңіз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объемы произведенной продукции и оказанных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1</w:t>
            </w:r>
            <w:r>
              <w:rPr>
                <w:rFonts w:ascii="Times New Roman"/>
                <w:b w:val="false"/>
                <w:i w:val="false"/>
                <w:color w:val="000000"/>
                <w:sz w:val="20"/>
              </w:rPr>
              <w:t xml:space="preserve"> бойынша өнім түрлерінің атауы</w:t>
            </w:r>
          </w:p>
          <w:bookmarkEnd w:id="22"/>
          <w:p>
            <w:pPr>
              <w:spacing w:after="20"/>
              <w:ind w:left="20"/>
              <w:jc w:val="both"/>
            </w:pP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ӨӨСЖ коды (респондент толтырады)</w:t>
            </w:r>
          </w:p>
          <w:bookmarkEnd w:id="23"/>
          <w:p>
            <w:pPr>
              <w:spacing w:after="20"/>
              <w:ind w:left="20"/>
              <w:jc w:val="both"/>
            </w:pPr>
            <w:r>
              <w:rPr>
                <w:rFonts w:ascii="Times New Roman"/>
                <w:b w:val="false"/>
                <w:i w:val="false"/>
                <w:color w:val="000000"/>
                <w:sz w:val="20"/>
              </w:rPr>
              <w:t>
Код СКПП (заполняется респондентом)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Өлшем бірлігі</w:t>
            </w:r>
          </w:p>
          <w:bookmarkEnd w:id="24"/>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Заттай көріністегі өндірілген өнім, ӨӨСЖ-да белгіленген өлшем бірлігімен</w:t>
            </w:r>
          </w:p>
          <w:bookmarkEnd w:id="25"/>
          <w:p>
            <w:pPr>
              <w:spacing w:after="20"/>
              <w:ind w:left="20"/>
              <w:jc w:val="both"/>
            </w:pPr>
            <w:r>
              <w:rPr>
                <w:rFonts w:ascii="Times New Roman"/>
                <w:b w:val="false"/>
                <w:i w:val="false"/>
                <w:color w:val="000000"/>
                <w:sz w:val="20"/>
              </w:rPr>
              <w:t>
Произведено продукции в натуральном выражении в единицах измерения согласно СКПП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Есептіжылғақұндық көріністегі өнімнің (тауар, қызмет) шығарылымы,мың теңге</w:t>
            </w:r>
          </w:p>
          <w:bookmarkEnd w:id="26"/>
          <w:p>
            <w:pPr>
              <w:spacing w:after="20"/>
              <w:ind w:left="20"/>
              <w:jc w:val="both"/>
            </w:pPr>
            <w:r>
              <w:rPr>
                <w:rFonts w:ascii="Times New Roman"/>
                <w:b w:val="false"/>
                <w:i w:val="false"/>
                <w:color w:val="000000"/>
                <w:sz w:val="20"/>
              </w:rPr>
              <w:t>
Выпуск продукции (товаров, услуг) в стоимостном выражении за отчетный год, тысяч тенге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Өткен жылға/</w:t>
            </w:r>
          </w:p>
          <w:bookmarkEnd w:id="27"/>
          <w:p>
            <w:pPr>
              <w:spacing w:after="20"/>
              <w:ind w:left="20"/>
              <w:jc w:val="both"/>
            </w:pPr>
            <w:r>
              <w:rPr>
                <w:rFonts w:ascii="Times New Roman"/>
                <w:b w:val="false"/>
                <w:i w:val="false"/>
                <w:color w:val="000000"/>
                <w:sz w:val="20"/>
              </w:rPr>
              <w:t>
за предыдущий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Есепті жылға /</w:t>
            </w:r>
          </w:p>
          <w:bookmarkEnd w:id="28"/>
          <w:p>
            <w:pPr>
              <w:spacing w:after="20"/>
              <w:ind w:left="20"/>
              <w:jc w:val="both"/>
            </w:pPr>
            <w:r>
              <w:rPr>
                <w:rFonts w:ascii="Times New Roman"/>
                <w:b w:val="false"/>
                <w:i w:val="false"/>
                <w:color w:val="000000"/>
                <w:sz w:val="20"/>
              </w:rPr>
              <w:t>
за отчетный год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 w:id="29"/>
      <w:r>
        <w:rPr>
          <w:rFonts w:ascii="Times New Roman"/>
          <w:b w:val="false"/>
          <w:i w:val="false"/>
          <w:color w:val="000000"/>
          <w:sz w:val="28"/>
        </w:rPr>
        <w:t xml:space="preserve">
      </w:t>
      </w:r>
      <w:r>
        <w:rPr>
          <w:rFonts w:ascii="Times New Roman"/>
          <w:b/>
          <w:i w:val="false"/>
          <w:color w:val="000000"/>
          <w:sz w:val="28"/>
        </w:rPr>
        <w:t>Ескертпе:</w:t>
      </w:r>
    </w:p>
    <w:bookmarkEnd w:id="2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ӨӨСЖ – Қазақстан Республикасы Стратегиялық жоспарлау және реформалар агенттігінің Ұлттық статистика бюросының www.stat.gov.kz интернет-ресурсында орналастырылған "Өнеркәсіптік өнімдердің (тауарлардың, көрсетілетін қызметтердің) анықтамалығы"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bookmarkStart w:name="z42" w:id="30"/>
      <w:r>
        <w:rPr>
          <w:rFonts w:ascii="Times New Roman"/>
          <w:b w:val="false"/>
          <w:i w:val="false"/>
          <w:color w:val="000000"/>
          <w:sz w:val="28"/>
        </w:rPr>
        <w:t xml:space="preserve">
      </w:t>
      </w:r>
      <w:r>
        <w:rPr>
          <w:rFonts w:ascii="Times New Roman"/>
          <w:b/>
          <w:i w:val="false"/>
          <w:color w:val="000000"/>
          <w:sz w:val="28"/>
        </w:rPr>
        <w:t>3. Статистикалық нысанды толтыруға жұмсалған уақытты көрсетіңіз, сағатпен (қажеттiсiн қоршаңыз)</w:t>
      </w:r>
    </w:p>
    <w:bookmarkEnd w:id="30"/>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 w:id="31"/>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bookmarkEnd w:id="31"/>
    <w:p>
      <w:pPr>
        <w:spacing w:after="0"/>
        <w:ind w:left="0"/>
        <w:jc w:val="both"/>
      </w:pPr>
      <w:r>
        <w:rPr>
          <w:rFonts w:ascii="Times New Roman"/>
          <w:b w:val="false"/>
          <w:i w:val="false"/>
          <w:color w:val="000000"/>
          <w:sz w:val="28"/>
        </w:rPr>
        <w:t>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 (респондента)</w:t>
      </w:r>
    </w:p>
    <w:p>
      <w:pPr>
        <w:spacing w:after="0"/>
        <w:ind w:left="0"/>
        <w:jc w:val="both"/>
      </w:pPr>
      <w:r>
        <w:rPr>
          <w:rFonts w:ascii="Times New Roman"/>
          <w:b w:val="false"/>
          <w:i w:val="false"/>
          <w:color w:val="000000"/>
          <w:sz w:val="28"/>
        </w:rPr>
        <w:t>__________________________ _____________________________________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 ________________</w:t>
      </w:r>
    </w:p>
    <w:p>
      <w:pPr>
        <w:spacing w:after="0"/>
        <w:ind w:left="0"/>
        <w:jc w:val="both"/>
      </w:pPr>
      <w:r>
        <w:rPr>
          <w:rFonts w:ascii="Times New Roman"/>
          <w:b/>
          <w:i w:val="false"/>
          <w:color w:val="000000"/>
          <w:sz w:val="28"/>
        </w:rPr>
        <w:t>Электрондық пошта ме</w:t>
      </w:r>
      <w:r>
        <w:rPr>
          <w:rFonts w:ascii="Times New Roman"/>
          <w:b/>
          <w:i w:val="false"/>
          <w:color w:val="000000"/>
          <w:sz w:val="28"/>
        </w:rPr>
        <w:t>кенжайы (респонденттің)</w:t>
      </w:r>
      <w:r>
        <w:rPr>
          <w:rFonts w:ascii="Times New Roman"/>
          <w:b w:val="false"/>
          <w:i w:val="false"/>
          <w:color w:val="000000"/>
          <w:sz w:val="28"/>
        </w:rPr>
        <w:t xml:space="preserve"> __________________</w:t>
      </w:r>
    </w:p>
    <w:p>
      <w:pPr>
        <w:spacing w:after="0"/>
        <w:ind w:left="0"/>
        <w:jc w:val="both"/>
      </w:pPr>
      <w:r>
        <w:rPr>
          <w:rFonts w:ascii="Times New Roman"/>
          <w:b w:val="false"/>
          <w:i w:val="false"/>
          <w:color w:val="000000"/>
          <w:sz w:val="28"/>
        </w:rPr>
        <w:t>Телефон (респондента)</w:t>
      </w:r>
    </w:p>
    <w:p>
      <w:pPr>
        <w:spacing w:after="0"/>
        <w:ind w:left="0"/>
        <w:jc w:val="both"/>
      </w:pP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тегі, аты және әкесінің аты қолы, телефоны (орындаушы)</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тегі, аты және әкесінің аты қолы (бас бухгалтер)</w:t>
      </w:r>
    </w:p>
    <w:p>
      <w:pPr>
        <w:spacing w:after="0"/>
        <w:ind w:left="0"/>
        <w:jc w:val="both"/>
      </w:pPr>
      <w:r>
        <w:rPr>
          <w:rFonts w:ascii="Times New Roman"/>
          <w:b w:val="false"/>
          <w:i w:val="false"/>
          <w:color w:val="000000"/>
          <w:sz w:val="28"/>
        </w:rPr>
        <w:t>фамилия, имя и отчество подпись (главного бухгалтера)</w:t>
      </w:r>
    </w:p>
    <w:p>
      <w:pPr>
        <w:spacing w:after="0"/>
        <w:ind w:left="0"/>
        <w:jc w:val="both"/>
      </w:pPr>
      <w:r>
        <w:rPr>
          <w:rFonts w:ascii="Times New Roman"/>
          <w:b/>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 ______________________________________</w:t>
      </w:r>
    </w:p>
    <w:p>
      <w:pPr>
        <w:spacing w:after="0"/>
        <w:ind w:left="0"/>
        <w:jc w:val="both"/>
      </w:pPr>
      <w:r>
        <w:rPr>
          <w:rFonts w:ascii="Times New Roman"/>
          <w:b w:val="false"/>
          <w:i w:val="false"/>
          <w:color w:val="000000"/>
          <w:sz w:val="28"/>
        </w:rPr>
        <w:t>тегі, аты және әкесінің аты қолы</w:t>
      </w:r>
    </w:p>
    <w:p>
      <w:pPr>
        <w:spacing w:after="0"/>
        <w:ind w:left="0"/>
        <w:jc w:val="both"/>
      </w:pPr>
      <w:r>
        <w:rPr>
          <w:rFonts w:ascii="Times New Roman"/>
          <w:b w:val="false"/>
          <w:i w:val="false"/>
          <w:color w:val="000000"/>
          <w:sz w:val="28"/>
        </w:rPr>
        <w:t>фамилия, имя и отчество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w:t>
      </w:r>
    </w:p>
    <w:p>
      <w:pPr>
        <w:spacing w:after="0"/>
        <w:ind w:left="0"/>
        <w:jc w:val="both"/>
      </w:pPr>
      <w:r>
        <w:rPr>
          <w:rFonts w:ascii="Times New Roman"/>
          <w:b/>
          <w:i w:val="false"/>
          <w:color w:val="000000"/>
          <w:sz w:val="28"/>
        </w:rPr>
        <w:t>деректерді ұсыну және бастапқы статистикалық деректерді белгіленген мерзімде</w:t>
      </w:r>
    </w:p>
    <w:p>
      <w:pPr>
        <w:spacing w:after="0"/>
        <w:ind w:left="0"/>
        <w:jc w:val="both"/>
      </w:pPr>
      <w:r>
        <w:rPr>
          <w:rFonts w:ascii="Times New Roman"/>
          <w:b/>
          <w:i w:val="false"/>
          <w:color w:val="000000"/>
          <w:sz w:val="28"/>
        </w:rPr>
        <w:t>ұсынбау "Әкімшілік құқық бұзушылық туралы" Қазақстан Республикасы Кодексінің</w:t>
      </w:r>
    </w:p>
    <w:p>
      <w:pPr>
        <w:spacing w:after="0"/>
        <w:ind w:left="0"/>
        <w:jc w:val="both"/>
      </w:pPr>
      <w:r>
        <w:rPr>
          <w:rFonts w:ascii="Times New Roman"/>
          <w:b/>
          <w:i w:val="false"/>
          <w:color w:val="000000"/>
          <w:sz w:val="28"/>
        </w:rPr>
        <w:t>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Представление недостоверных и непредставление первичных статистических данных</w:t>
      </w:r>
    </w:p>
    <w:p>
      <w:pPr>
        <w:spacing w:after="0"/>
        <w:ind w:left="0"/>
        <w:jc w:val="both"/>
      </w:pPr>
      <w:r>
        <w:rPr>
          <w:rFonts w:ascii="Times New Roman"/>
          <w:b w:val="false"/>
          <w:i w:val="false"/>
          <w:color w:val="000000"/>
          <w:sz w:val="28"/>
        </w:rPr>
        <w:t>в соответствующие органы государственной статистики в установленный срок</w:t>
      </w:r>
    </w:p>
    <w:p>
      <w:pPr>
        <w:spacing w:after="0"/>
        <w:ind w:left="0"/>
        <w:jc w:val="both"/>
      </w:pPr>
      <w:r>
        <w:rPr>
          <w:rFonts w:ascii="Times New Roman"/>
          <w:b w:val="false"/>
          <w:i w:val="false"/>
          <w:color w:val="000000"/>
          <w:sz w:val="28"/>
        </w:rPr>
        <w:t xml:space="preserve">являются административными правонарушениями, предусмотренными </w:t>
      </w:r>
      <w:r>
        <w:rPr>
          <w:rFonts w:ascii="Times New Roman"/>
          <w:b w:val="false"/>
          <w:i w:val="false"/>
          <w:color w:val="000000"/>
          <w:sz w:val="28"/>
        </w:rPr>
        <w:t>статьей 497</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46" w:id="3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производстве промышленной продукции (товаров, услуг) индивидуальным</w:t>
      </w:r>
      <w:r>
        <w:br/>
      </w:r>
      <w:r>
        <w:rPr>
          <w:rFonts w:ascii="Times New Roman"/>
          <w:b/>
          <w:i w:val="false"/>
          <w:color w:val="000000"/>
        </w:rPr>
        <w:t>предпринимателем" (индекс 01-ИП (пром), периодичность 1 раз в 2 года)</w:t>
      </w:r>
    </w:p>
    <w:bookmarkEnd w:id="32"/>
    <w:bookmarkStart w:name="z47" w:id="3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производстве промышленной продукции (товаров, услуг) индивидуальным предпринимателем" (индекс 01-ИП (пром), периодичность 1 раз в 2 года) (далее – статистическая форма).</w:t>
      </w:r>
    </w:p>
    <w:bookmarkEnd w:id="33"/>
    <w:bookmarkStart w:name="z48" w:id="3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34"/>
    <w:bookmarkStart w:name="z49" w:id="35"/>
    <w:p>
      <w:pPr>
        <w:spacing w:after="0"/>
        <w:ind w:left="0"/>
        <w:jc w:val="both"/>
      </w:pPr>
      <w:r>
        <w:rPr>
          <w:rFonts w:ascii="Times New Roman"/>
          <w:b w:val="false"/>
          <w:i w:val="false"/>
          <w:color w:val="000000"/>
          <w:sz w:val="28"/>
        </w:rPr>
        <w:t>
      1) давальческое сырье – это сырье, принадлежащее заказчику, переданное на промышленную переработку другим промышленным организациям для производства из него продукции;</w:t>
      </w:r>
    </w:p>
    <w:bookmarkEnd w:id="35"/>
    <w:bookmarkStart w:name="z50" w:id="36"/>
    <w:p>
      <w:pPr>
        <w:spacing w:after="0"/>
        <w:ind w:left="0"/>
        <w:jc w:val="both"/>
      </w:pPr>
      <w:r>
        <w:rPr>
          <w:rFonts w:ascii="Times New Roman"/>
          <w:b w:val="false"/>
          <w:i w:val="false"/>
          <w:color w:val="000000"/>
          <w:sz w:val="28"/>
        </w:rPr>
        <w:t>
      2) производство промышленной продукции в натуральном выражении – валовой выпуск конкретных видов продукции в натуральном выражении, включая продукцию, израсходованную на промышленно-производственные нужды индивидуального предпринимателя (далее - ИП) и крестьянских или фермерских хозяйств (далее - КФХ), выработанных из давальческого сырья;</w:t>
      </w:r>
    </w:p>
    <w:bookmarkEnd w:id="36"/>
    <w:bookmarkStart w:name="z51" w:id="37"/>
    <w:p>
      <w:pPr>
        <w:spacing w:after="0"/>
        <w:ind w:left="0"/>
        <w:jc w:val="both"/>
      </w:pPr>
      <w:r>
        <w:rPr>
          <w:rFonts w:ascii="Times New Roman"/>
          <w:b w:val="false"/>
          <w:i w:val="false"/>
          <w:color w:val="000000"/>
          <w:sz w:val="28"/>
        </w:rPr>
        <w:t>
      3) промышленно-производственные нужды – это выработанные ИП и КФХ готовые изделия и полуфабрикаты в натуральном и стоимостном выражениях (кроме продукции, зачисленной в состав основных средств данного ИП и КФХ).</w:t>
      </w:r>
    </w:p>
    <w:bookmarkEnd w:id="37"/>
    <w:bookmarkStart w:name="z52" w:id="38"/>
    <w:p>
      <w:pPr>
        <w:spacing w:after="0"/>
        <w:ind w:left="0"/>
        <w:jc w:val="both"/>
      </w:pPr>
      <w:r>
        <w:rPr>
          <w:rFonts w:ascii="Times New Roman"/>
          <w:b w:val="false"/>
          <w:i w:val="false"/>
          <w:color w:val="000000"/>
          <w:sz w:val="28"/>
        </w:rPr>
        <w:t>
      3. Выпуск продукции (товаров, услуг) в стоимостном выражении определяется в фактических отпускных ценах ИП и КФХ, действующих в текущем году без налога на добавленную стоимость и акцизов с учетом всех выработанных ИП и КФХ готовых изделий (продуктов), полуфабрикатов своей выработки (как из своего сырья и материалов, так и из сырья и материалов заказчика), предназначенных для реализации на сторону продукции, произведенной из давальческого сырья.</w:t>
      </w:r>
    </w:p>
    <w:bookmarkEnd w:id="38"/>
    <w:bookmarkStart w:name="z53" w:id="39"/>
    <w:p>
      <w:pPr>
        <w:spacing w:after="0"/>
        <w:ind w:left="0"/>
        <w:jc w:val="both"/>
      </w:pPr>
      <w:r>
        <w:rPr>
          <w:rFonts w:ascii="Times New Roman"/>
          <w:b w:val="false"/>
          <w:i w:val="false"/>
          <w:color w:val="000000"/>
          <w:sz w:val="28"/>
        </w:rPr>
        <w:t>
      4. К услугам промышленного характера относятся:</w:t>
      </w:r>
    </w:p>
    <w:bookmarkEnd w:id="39"/>
    <w:bookmarkStart w:name="z54" w:id="40"/>
    <w:p>
      <w:pPr>
        <w:spacing w:after="0"/>
        <w:ind w:left="0"/>
        <w:jc w:val="both"/>
      </w:pPr>
      <w:r>
        <w:rPr>
          <w:rFonts w:ascii="Times New Roman"/>
          <w:b w:val="false"/>
          <w:i w:val="false"/>
          <w:color w:val="000000"/>
          <w:sz w:val="28"/>
        </w:rPr>
        <w:t>
      работы по переработке давальческого сырья (печатание в полиграфической промышленности; переработка сахарного тростника, сахарной свеклы для получения сахара; получение цветных металлов из металлолома);</w:t>
      </w:r>
    </w:p>
    <w:bookmarkEnd w:id="40"/>
    <w:bookmarkStart w:name="z55" w:id="41"/>
    <w:p>
      <w:pPr>
        <w:spacing w:after="0"/>
        <w:ind w:left="0"/>
        <w:jc w:val="both"/>
      </w:pPr>
      <w:r>
        <w:rPr>
          <w:rFonts w:ascii="Times New Roman"/>
          <w:b w:val="false"/>
          <w:i w:val="false"/>
          <w:color w:val="000000"/>
          <w:sz w:val="28"/>
        </w:rPr>
        <w:t>
      отдельные операции по частичной обработке материалов, деталей и узлов, по доведению до полной готовности изделий, изготовленных другими предприятиями (например, резка на стандартные изделия досок, стекла, бумаги, проволоки, шлифовка, оцинковка, штамповка и другие);</w:t>
      </w:r>
    </w:p>
    <w:bookmarkEnd w:id="41"/>
    <w:bookmarkStart w:name="z56" w:id="42"/>
    <w:p>
      <w:pPr>
        <w:spacing w:after="0"/>
        <w:ind w:left="0"/>
        <w:jc w:val="both"/>
      </w:pPr>
      <w:r>
        <w:rPr>
          <w:rFonts w:ascii="Times New Roman"/>
          <w:b w:val="false"/>
          <w:i w:val="false"/>
          <w:color w:val="000000"/>
          <w:sz w:val="28"/>
        </w:rPr>
        <w:t xml:space="preserve">
      ремонт, модернизация и техническое обслуживание оборудования, транспортных средств, механизмов, приборов и другой продукции; </w:t>
      </w:r>
    </w:p>
    <w:bookmarkEnd w:id="42"/>
    <w:bookmarkStart w:name="z57" w:id="43"/>
    <w:p>
      <w:pPr>
        <w:spacing w:after="0"/>
        <w:ind w:left="0"/>
        <w:jc w:val="both"/>
      </w:pPr>
      <w:r>
        <w:rPr>
          <w:rFonts w:ascii="Times New Roman"/>
          <w:b w:val="false"/>
          <w:i w:val="false"/>
          <w:color w:val="000000"/>
          <w:sz w:val="28"/>
        </w:rPr>
        <w:t>
      ремонт буровой вышки и демонтаж, цементирование обсадных труб нефтяных и газовых скважин, выкачивание скважин, забивка и ликвидация скважин;</w:t>
      </w:r>
    </w:p>
    <w:bookmarkEnd w:id="43"/>
    <w:bookmarkStart w:name="z58" w:id="44"/>
    <w:p>
      <w:pPr>
        <w:spacing w:after="0"/>
        <w:ind w:left="0"/>
        <w:jc w:val="both"/>
      </w:pPr>
      <w:r>
        <w:rPr>
          <w:rFonts w:ascii="Times New Roman"/>
          <w:b w:val="false"/>
          <w:i w:val="false"/>
          <w:color w:val="000000"/>
          <w:sz w:val="28"/>
        </w:rPr>
        <w:t>
      услуги по распределению электроэнергии, газообразного топлива по трубопроводам (кроме магистральных трубопроводов), воды, снабжению паром и горячей водой. В объем услуг включаются только стоимость "чистых услуг" (услуги по передаче, по продаже электроэнергии, по распределению электроэнергии, по снабжению паром и горячей водой, по сбору и подъему воды, по очистке воды, по распределению воды, по распределению и продаже топлива газообразного трубопроводного), без стоимости электроэнергии, теплоэнергии, воды, газа.</w:t>
      </w:r>
    </w:p>
    <w:bookmarkEnd w:id="44"/>
    <w:bookmarkStart w:name="z59" w:id="45"/>
    <w:p>
      <w:pPr>
        <w:spacing w:after="0"/>
        <w:ind w:left="0"/>
        <w:jc w:val="both"/>
      </w:pPr>
      <w:r>
        <w:rPr>
          <w:rFonts w:ascii="Times New Roman"/>
          <w:b w:val="false"/>
          <w:i w:val="false"/>
          <w:color w:val="000000"/>
          <w:sz w:val="28"/>
        </w:rPr>
        <w:t>
      5. По графам 1, 2, 3 продукция в натуральном выражении и продукция с единицей измерения в тысячах тенге указываются валовой выпуск – выпуск с учетом продукции, использованной на собственные нужды (внутризаводской оборот) предприятия и из давальческого сырья.</w:t>
      </w:r>
    </w:p>
    <w:bookmarkEnd w:id="45"/>
    <w:bookmarkStart w:name="z60" w:id="46"/>
    <w:p>
      <w:pPr>
        <w:spacing w:after="0"/>
        <w:ind w:left="0"/>
        <w:jc w:val="both"/>
      </w:pPr>
      <w:r>
        <w:rPr>
          <w:rFonts w:ascii="Times New Roman"/>
          <w:b w:val="false"/>
          <w:i w:val="false"/>
          <w:color w:val="000000"/>
          <w:sz w:val="28"/>
        </w:rPr>
        <w:t>
      6. Статистическая форма представляется по месту фактического нахождения производства. При наличии нескольких цехов, находящихся в разных населенных пунктах, в разделе 1 указывается каждый населенный пункт (отдельно), где осуществляется производство промышленной продукции.</w:t>
      </w:r>
    </w:p>
    <w:bookmarkEnd w:id="46"/>
    <w:bookmarkStart w:name="z61" w:id="47"/>
    <w:p>
      <w:pPr>
        <w:spacing w:after="0"/>
        <w:ind w:left="0"/>
        <w:jc w:val="both"/>
      </w:pPr>
      <w:r>
        <w:rPr>
          <w:rFonts w:ascii="Times New Roman"/>
          <w:b w:val="false"/>
          <w:i w:val="false"/>
          <w:color w:val="000000"/>
          <w:sz w:val="28"/>
        </w:rPr>
        <w:t xml:space="preserve">
      7. В графах А, Б и В указывается наименование выпускаемого вида продукции, код и единица измерения в соответствии со Справочника промышленной продукции (товаров, услуг), который размещен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t>
      </w:r>
    </w:p>
    <w:bookmarkEnd w:id="47"/>
    <w:bookmarkStart w:name="z62" w:id="48"/>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48"/>
    <w:bookmarkStart w:name="z63" w:id="49"/>
    <w:p>
      <w:pPr>
        <w:spacing w:after="0"/>
        <w:ind w:left="0"/>
        <w:jc w:val="both"/>
      </w:pPr>
      <w:r>
        <w:rPr>
          <w:rFonts w:ascii="Times New Roman"/>
          <w:b w:val="false"/>
          <w:i w:val="false"/>
          <w:color w:val="000000"/>
          <w:sz w:val="28"/>
        </w:rPr>
        <w:t>
      9. Арифметико-логический контроль:</w:t>
      </w:r>
    </w:p>
    <w:bookmarkEnd w:id="49"/>
    <w:bookmarkStart w:name="z64" w:id="50"/>
    <w:p>
      <w:pPr>
        <w:spacing w:after="0"/>
        <w:ind w:left="0"/>
        <w:jc w:val="both"/>
      </w:pPr>
      <w:r>
        <w:rPr>
          <w:rFonts w:ascii="Times New Roman"/>
          <w:b w:val="false"/>
          <w:i w:val="false"/>
          <w:color w:val="000000"/>
          <w:sz w:val="28"/>
        </w:rPr>
        <w:t xml:space="preserve">
      1) если гр.2&gt;0, то гр.3&gt;0, кроме видов продукции с единицами измерения тысяч тенге; </w:t>
      </w:r>
    </w:p>
    <w:bookmarkEnd w:id="50"/>
    <w:bookmarkStart w:name="z65" w:id="51"/>
    <w:p>
      <w:pPr>
        <w:spacing w:after="0"/>
        <w:ind w:left="0"/>
        <w:jc w:val="both"/>
      </w:pPr>
      <w:r>
        <w:rPr>
          <w:rFonts w:ascii="Times New Roman"/>
          <w:b w:val="false"/>
          <w:i w:val="false"/>
          <w:color w:val="000000"/>
          <w:sz w:val="28"/>
        </w:rPr>
        <w:t>
      2) по продукциям с единицами измерения тысяч тенге гр.3 = гр.2;</w:t>
      </w:r>
    </w:p>
    <w:bookmarkEnd w:id="51"/>
    <w:bookmarkStart w:name="z66" w:id="52"/>
    <w:p>
      <w:pPr>
        <w:spacing w:after="0"/>
        <w:ind w:left="0"/>
        <w:jc w:val="both"/>
      </w:pPr>
      <w:r>
        <w:rPr>
          <w:rFonts w:ascii="Times New Roman"/>
          <w:b w:val="false"/>
          <w:i w:val="false"/>
          <w:color w:val="000000"/>
          <w:sz w:val="28"/>
        </w:rPr>
        <w:t>
      3) если гр.2&gt;0, то гр.1&gt;0.</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3"/>
          <w:p>
            <w:pPr>
              <w:spacing w:after="20"/>
              <w:ind w:left="20"/>
              <w:jc w:val="both"/>
            </w:pPr>
          </w:p>
          <w:bookmarkEnd w:id="53"/>
          <w:p>
            <w:pPr>
              <w:spacing w:after="20"/>
              <w:ind w:left="20"/>
              <w:jc w:val="both"/>
            </w:pPr>
            <w:r>
              <w:drawing>
                <wp:inline distT="0" distB="0" distL="0" distR="0">
                  <wp:extent cx="3378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782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4"/>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 мемлекеттік статистикалықбайқаудың статистикалық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РеспубликасыҰлттық экономика министрлігіСтатистика комитеті төрағасының2020 жылғы 21 ақпандағы№ 24 бұйрығына 13-қосымша</w:t>
            </w:r>
          </w:p>
        </w:tc>
      </w:tr>
    </w:tbl>
    <w:bookmarkStart w:name="z75" w:id="55"/>
    <w:p>
      <w:pPr>
        <w:spacing w:after="0"/>
        <w:ind w:left="0"/>
        <w:jc w:val="left"/>
      </w:pPr>
      <w:r>
        <w:rPr>
          <w:rFonts w:ascii="Times New Roman"/>
          <w:b/>
          <w:i w:val="false"/>
          <w:color w:val="000000"/>
        </w:rPr>
        <w:t xml:space="preserve"> Коммуналдық қалдықтарды жинау және шығару туралы есеп</w:t>
      </w:r>
      <w:r>
        <w:br/>
      </w:r>
      <w:r>
        <w:rPr>
          <w:rFonts w:ascii="Times New Roman"/>
          <w:b/>
          <w:i w:val="false"/>
          <w:color w:val="000000"/>
        </w:rPr>
        <w:t>Отчет о сборе и вывозе коммунальных отходов</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Индексі</w:t>
            </w:r>
          </w:p>
          <w:bookmarkEnd w:id="56"/>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1-қалдықтар</w:t>
            </w:r>
          </w:p>
          <w:bookmarkEnd w:id="57"/>
          <w:p>
            <w:pPr>
              <w:spacing w:after="20"/>
              <w:ind w:left="20"/>
              <w:jc w:val="both"/>
            </w:pPr>
            <w:r>
              <w:rPr>
                <w:rFonts w:ascii="Times New Roman"/>
                <w:b w:val="false"/>
                <w:i w:val="false"/>
                <w:color w:val="000000"/>
                <w:sz w:val="20"/>
              </w:rPr>
              <w:t>
1-отходы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8"/>
          <w:p>
            <w:pPr>
              <w:spacing w:after="20"/>
              <w:ind w:left="20"/>
              <w:jc w:val="both"/>
            </w:pPr>
            <w:r>
              <w:rPr>
                <w:rFonts w:ascii="Times New Roman"/>
                <w:b w:val="false"/>
                <w:i w:val="false"/>
                <w:color w:val="000000"/>
                <w:sz w:val="20"/>
              </w:rPr>
              <w:t>
Жылдық</w:t>
            </w:r>
          </w:p>
          <w:bookmarkEnd w:id="58"/>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9"/>
          <w:p>
            <w:pPr>
              <w:spacing w:after="20"/>
              <w:ind w:left="20"/>
              <w:jc w:val="both"/>
            </w:pPr>
            <w:r>
              <w:rPr>
                <w:rFonts w:ascii="Times New Roman"/>
                <w:b w:val="false"/>
                <w:i w:val="false"/>
                <w:color w:val="000000"/>
                <w:sz w:val="20"/>
              </w:rPr>
              <w:t>
Есепті кезең</w:t>
            </w:r>
          </w:p>
          <w:bookmarkEnd w:id="59"/>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33600" cy="685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0"/>
          <w:p>
            <w:pPr>
              <w:spacing w:after="20"/>
              <w:ind w:left="20"/>
              <w:jc w:val="both"/>
            </w:pPr>
            <w:r>
              <w:rPr>
                <w:rFonts w:ascii="Times New Roman"/>
                <w:b w:val="false"/>
                <w:i w:val="false"/>
                <w:color w:val="000000"/>
                <w:sz w:val="20"/>
              </w:rPr>
              <w:t>
жыл</w:t>
            </w:r>
          </w:p>
          <w:bookmarkEnd w:id="60"/>
          <w:p>
            <w:pPr>
              <w:spacing w:after="20"/>
              <w:ind w:left="20"/>
              <w:jc w:val="both"/>
            </w:pPr>
            <w:r>
              <w:rPr>
                <w:rFonts w:ascii="Times New Roman"/>
                <w:b w:val="false"/>
                <w:i w:val="false"/>
                <w:color w:val="000000"/>
                <w:sz w:val="20"/>
              </w:rPr>
              <w:t>
год</w:t>
            </w:r>
          </w:p>
        </w:tc>
      </w:tr>
    </w:tbl>
    <w:p>
      <w:pPr>
        <w:spacing w:after="0"/>
        <w:ind w:left="0"/>
        <w:jc w:val="both"/>
      </w:pPr>
      <w:bookmarkStart w:name="z81" w:id="61"/>
      <w:r>
        <w:rPr>
          <w:rFonts w:ascii="Times New Roman"/>
          <w:b w:val="false"/>
          <w:i w:val="false"/>
          <w:color w:val="000000"/>
          <w:sz w:val="28"/>
        </w:rPr>
        <w:t xml:space="preserve">
      </w:t>
      </w:r>
      <w:r>
        <w:rPr>
          <w:rFonts w:ascii="Times New Roman"/>
          <w:b/>
          <w:i w:val="false"/>
          <w:color w:val="000000"/>
          <w:sz w:val="28"/>
        </w:rPr>
        <w:t>Экономикалық қызмет түрлері жалпы жіктеуішінің 38110 "Қауіпcіз қалдықтарды жинау" кодына сəйкес негізгі және (немесе) қосалқы қызмет түрлерімен барлық заңды тұлғалар жəне (немесе) олардың құрылымдық жəне оқшауланған бөлімшелері мен дара кәсіпкерлер ұсынады</w:t>
      </w:r>
    </w:p>
    <w:bookmarkEnd w:id="61"/>
    <w:p>
      <w:pPr>
        <w:spacing w:after="0"/>
        <w:ind w:left="0"/>
        <w:jc w:val="both"/>
      </w:pPr>
      <w:r>
        <w:rPr>
          <w:rFonts w:ascii="Times New Roman"/>
          <w:b w:val="false"/>
          <w:i w:val="false"/>
          <w:color w:val="000000"/>
          <w:sz w:val="28"/>
        </w:rPr>
        <w:t>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неопасных отходов" согласно коду Номенклатуры видов экономической деятельности– 38110</w:t>
      </w:r>
    </w:p>
    <w:p>
      <w:pPr>
        <w:spacing w:after="0"/>
        <w:ind w:left="0"/>
        <w:jc w:val="both"/>
      </w:pPr>
      <w:r>
        <w:rPr>
          <w:rFonts w:ascii="Times New Roman"/>
          <w:b/>
          <w:i w:val="false"/>
          <w:color w:val="000000"/>
          <w:sz w:val="28"/>
        </w:rPr>
        <w:t>Ұсыну мерзімі – есепті кезеңнен кейінгі 1 ақпанға (қоса алғанда) дейін</w:t>
      </w:r>
    </w:p>
    <w:p>
      <w:pPr>
        <w:spacing w:after="0"/>
        <w:ind w:left="0"/>
        <w:jc w:val="both"/>
      </w:pPr>
      <w:r>
        <w:rPr>
          <w:rFonts w:ascii="Times New Roman"/>
          <w:b w:val="false"/>
          <w:i w:val="false"/>
          <w:color w:val="000000"/>
          <w:sz w:val="28"/>
        </w:rPr>
        <w:t>Срок представления – до 1 февраля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2"/>
          <w:p>
            <w:pPr>
              <w:spacing w:after="20"/>
              <w:ind w:left="20"/>
              <w:jc w:val="both"/>
            </w:pPr>
            <w:r>
              <w:rPr>
                <w:rFonts w:ascii="Times New Roman"/>
                <w:b w:val="false"/>
                <w:i w:val="false"/>
                <w:color w:val="000000"/>
                <w:sz w:val="20"/>
              </w:rPr>
              <w:t>
БСН коды</w:t>
            </w:r>
          </w:p>
          <w:bookmarkEnd w:id="62"/>
          <w:p>
            <w:pPr>
              <w:spacing w:after="20"/>
              <w:ind w:left="20"/>
              <w:jc w:val="both"/>
            </w:pPr>
            <w:r>
              <w:rPr>
                <w:rFonts w:ascii="Times New Roman"/>
                <w:b w:val="false"/>
                <w:i w:val="false"/>
                <w:color w:val="000000"/>
                <w:sz w:val="20"/>
              </w:rPr>
              <w:t>
код 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68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168900" cy="584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3"/>
          <w:p>
            <w:pPr>
              <w:spacing w:after="20"/>
              <w:ind w:left="20"/>
              <w:jc w:val="both"/>
            </w:pPr>
            <w:r>
              <w:rPr>
                <w:rFonts w:ascii="Times New Roman"/>
                <w:b w:val="false"/>
                <w:i w:val="false"/>
                <w:color w:val="000000"/>
                <w:sz w:val="20"/>
              </w:rPr>
              <w:t>
ЖСН коды</w:t>
            </w:r>
          </w:p>
          <w:bookmarkEnd w:id="63"/>
          <w:p>
            <w:pPr>
              <w:spacing w:after="20"/>
              <w:ind w:left="20"/>
              <w:jc w:val="both"/>
            </w:pPr>
            <w:r>
              <w:rPr>
                <w:rFonts w:ascii="Times New Roman"/>
                <w:b w:val="false"/>
                <w:i w:val="false"/>
                <w:color w:val="000000"/>
                <w:sz w:val="20"/>
              </w:rPr>
              <w:t>
код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68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168900" cy="584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4"/>
          <w:p>
            <w:pPr>
              <w:spacing w:after="20"/>
              <w:ind w:left="20"/>
              <w:jc w:val="both"/>
            </w:pPr>
            <w:r>
              <w:rPr>
                <w:rFonts w:ascii="Times New Roman"/>
                <w:b w:val="false"/>
                <w:i w:val="false"/>
                <w:color w:val="000000"/>
                <w:sz w:val="20"/>
              </w:rPr>
              <w:t>
Аумағынан коммуналдық қалдықтарды жинау мен шығару жүзеге асырылатын елді мекенді, ауданды, қаланы, облысты көрсетіңіз (заңды тұлғаның және (немесе) оның құрылымдық және оқшауланған бөлімшесі мен дара кәсіпкердің тіркелген жеріне қарамастан)</w:t>
            </w:r>
          </w:p>
          <w:bookmarkEnd w:id="64"/>
          <w:p>
            <w:pPr>
              <w:spacing w:after="20"/>
              <w:ind w:left="20"/>
              <w:jc w:val="both"/>
            </w:pPr>
            <w:r>
              <w:rPr>
                <w:rFonts w:ascii="Times New Roman"/>
                <w:b w:val="false"/>
                <w:i w:val="false"/>
                <w:color w:val="000000"/>
                <w:sz w:val="20"/>
              </w:rPr>
              <w:t>
Укажите населенный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(или)е го структурного и обособленного подразделения и индивидуального предпринимателя)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65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656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5"/>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bookmarkEnd w:id="65"/>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02100" cy="673100"/>
                          </a:xfrm>
                          <a:prstGeom prst="rect">
                            <a:avLst/>
                          </a:prstGeom>
                        </pic:spPr>
                      </pic:pic>
                    </a:graphicData>
                  </a:graphic>
                </wp:inline>
              </w:drawing>
            </w:r>
          </w:p>
          <w:p>
            <w:pPr>
              <w:spacing w:after="20"/>
              <w:ind w:left="20"/>
              <w:jc w:val="both"/>
            </w:pPr>
          </w:p>
          <w:p>
            <w:pPr>
              <w:spacing w:after="20"/>
              <w:ind w:left="20"/>
              <w:jc w:val="both"/>
            </w:pPr>
          </w:p>
        </w:tc>
      </w:tr>
    </w:tbl>
    <w:bookmarkStart w:name="z86" w:id="66"/>
    <w:p>
      <w:pPr>
        <w:spacing w:after="0"/>
        <w:ind w:left="0"/>
        <w:jc w:val="both"/>
      </w:pPr>
      <w:r>
        <w:rPr>
          <w:rFonts w:ascii="Times New Roman"/>
          <w:b w:val="false"/>
          <w:i w:val="false"/>
          <w:color w:val="000000"/>
          <w:sz w:val="28"/>
        </w:rPr>
        <w:t xml:space="preserve">
      </w:t>
      </w:r>
      <w:r>
        <w:rPr>
          <w:rFonts w:ascii="Times New Roman"/>
          <w:b/>
          <w:i w:val="false"/>
          <w:color w:val="000000"/>
          <w:sz w:val="28"/>
        </w:rPr>
        <w:t>2. Қалдықтармен айналысу тәсілдерін көрсетіңіз (коммуналдық қалдықтарды жинау және шығару) ("</w:t>
      </w:r>
    </w:p>
    <w:bookmarkEnd w:id="66"/>
    <w:p>
      <w:pPr>
        <w:spacing w:after="0"/>
        <w:ind w:left="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203200"/>
                    </a:xfrm>
                    <a:prstGeom prst="rect">
                      <a:avLst/>
                    </a:prstGeom>
                  </pic:spPr>
                </pic:pic>
              </a:graphicData>
            </a:graphic>
          </wp:inline>
        </w:drawing>
      </w:r>
    </w:p>
    <w:p>
      <w:pPr>
        <w:spacing w:after="0"/>
        <w:ind w:left="0"/>
        <w:jc w:val="left"/>
      </w:pPr>
      <w:r>
        <w:rPr>
          <w:rFonts w:ascii="Times New Roman"/>
          <w:b/>
          <w:i w:val="false"/>
          <w:color w:val="000000"/>
          <w:sz w:val="28"/>
        </w:rPr>
        <w:t>" белгісімен белгілеңіз)</w:t>
      </w:r>
      <w:r>
        <w:br/>
      </w:r>
      <w:r>
        <w:rPr>
          <w:rFonts w:ascii="Times New Roman"/>
          <w:b w:val="false"/>
          <w:i w:val="false"/>
          <w:color w:val="000000"/>
          <w:sz w:val="28"/>
        </w:rPr>
        <w:t>Укажите способы обращения с отходами (сбор и вывоз коммунальных отходов) (отметьте знаком "</w:t>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7"/>
          <w:p>
            <w:pPr>
              <w:spacing w:after="20"/>
              <w:ind w:left="20"/>
              <w:jc w:val="both"/>
            </w:pPr>
            <w:r>
              <w:rPr>
                <w:rFonts w:ascii="Times New Roman"/>
                <w:b w:val="false"/>
                <w:i w:val="false"/>
                <w:color w:val="000000"/>
                <w:sz w:val="20"/>
              </w:rPr>
              <w:t>
01. Үй шаруашылықтарының қалдықтарын жинау</w:t>
            </w:r>
          </w:p>
          <w:bookmarkEnd w:id="67"/>
          <w:p>
            <w:pPr>
              <w:spacing w:after="20"/>
              <w:ind w:left="20"/>
              <w:jc w:val="both"/>
            </w:pPr>
            <w:r>
              <w:rPr>
                <w:rFonts w:ascii="Times New Roman"/>
                <w:b w:val="false"/>
                <w:i w:val="false"/>
                <w:color w:val="000000"/>
                <w:sz w:val="20"/>
              </w:rPr>
              <w:t>
Сбор отходов домашних хозяйств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4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8"/>
          <w:p>
            <w:pPr>
              <w:spacing w:after="20"/>
              <w:ind w:left="20"/>
              <w:jc w:val="both"/>
            </w:pPr>
            <w:r>
              <w:rPr>
                <w:rFonts w:ascii="Times New Roman"/>
                <w:b w:val="false"/>
                <w:i w:val="false"/>
                <w:color w:val="000000"/>
                <w:sz w:val="20"/>
              </w:rPr>
              <w:t>
02. Базарлар, кәсіпорындар, бақтар, саябақтар, көшелер аумақтарынан қалдықтарды жинау</w:t>
            </w:r>
          </w:p>
          <w:bookmarkEnd w:id="68"/>
          <w:p>
            <w:pPr>
              <w:spacing w:after="20"/>
              <w:ind w:left="20"/>
              <w:jc w:val="both"/>
            </w:pPr>
            <w:r>
              <w:rPr>
                <w:rFonts w:ascii="Times New Roman"/>
                <w:b w:val="false"/>
                <w:i w:val="false"/>
                <w:color w:val="000000"/>
                <w:sz w:val="20"/>
              </w:rPr>
              <w:t>
Сбор отходов с территорий рынков, предприятий, садов, парков, улиц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74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9"/>
          <w:p>
            <w:pPr>
              <w:spacing w:after="20"/>
              <w:ind w:left="20"/>
              <w:jc w:val="both"/>
            </w:pPr>
            <w:r>
              <w:rPr>
                <w:rFonts w:ascii="Times New Roman"/>
                <w:b w:val="false"/>
                <w:i w:val="false"/>
                <w:color w:val="000000"/>
                <w:sz w:val="20"/>
              </w:rPr>
              <w:t>
03. Қайта өңделетін (сортталатын) қалдықтарды жинау</w:t>
            </w:r>
          </w:p>
          <w:bookmarkEnd w:id="69"/>
          <w:p>
            <w:pPr>
              <w:spacing w:after="20"/>
              <w:ind w:left="20"/>
              <w:jc w:val="both"/>
            </w:pPr>
            <w:r>
              <w:rPr>
                <w:rFonts w:ascii="Times New Roman"/>
                <w:b w:val="false"/>
                <w:i w:val="false"/>
                <w:color w:val="000000"/>
                <w:sz w:val="20"/>
              </w:rPr>
              <w:t>
Сбор перерабатываемых (сортируемых)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4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0"/>
          <w:p>
            <w:pPr>
              <w:spacing w:after="20"/>
              <w:ind w:left="20"/>
              <w:jc w:val="both"/>
            </w:pPr>
            <w:r>
              <w:rPr>
                <w:rFonts w:ascii="Times New Roman"/>
                <w:b w:val="false"/>
                <w:i w:val="false"/>
                <w:color w:val="000000"/>
                <w:sz w:val="20"/>
              </w:rPr>
              <w:t>
04. Қалдықтарды тасымалдау</w:t>
            </w:r>
          </w:p>
          <w:bookmarkEnd w:id="70"/>
          <w:p>
            <w:pPr>
              <w:spacing w:after="20"/>
              <w:ind w:left="20"/>
              <w:jc w:val="both"/>
            </w:pPr>
            <w:r>
              <w:rPr>
                <w:rFonts w:ascii="Times New Roman"/>
                <w:b w:val="false"/>
                <w:i w:val="false"/>
                <w:color w:val="000000"/>
                <w:sz w:val="20"/>
              </w:rPr>
              <w:t>
Транспортировка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74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1"/>
          <w:p>
            <w:pPr>
              <w:spacing w:after="20"/>
              <w:ind w:left="20"/>
              <w:jc w:val="both"/>
            </w:pPr>
            <w:r>
              <w:rPr>
                <w:rFonts w:ascii="Times New Roman"/>
                <w:b w:val="false"/>
                <w:i w:val="false"/>
                <w:color w:val="000000"/>
                <w:sz w:val="20"/>
              </w:rPr>
              <w:t>
05. Қалдықтарды қайта өңдеу (сорттау)</w:t>
            </w:r>
          </w:p>
          <w:bookmarkEnd w:id="71"/>
          <w:p>
            <w:pPr>
              <w:spacing w:after="20"/>
              <w:ind w:left="20"/>
              <w:jc w:val="both"/>
            </w:pPr>
            <w:r>
              <w:rPr>
                <w:rFonts w:ascii="Times New Roman"/>
                <w:b w:val="false"/>
                <w:i w:val="false"/>
                <w:color w:val="000000"/>
                <w:sz w:val="20"/>
              </w:rPr>
              <w:t>
Переработка (сортировка)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74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2"/>
          <w:p>
            <w:pPr>
              <w:spacing w:after="20"/>
              <w:ind w:left="20"/>
              <w:jc w:val="both"/>
            </w:pPr>
            <w:r>
              <w:rPr>
                <w:rFonts w:ascii="Times New Roman"/>
                <w:b w:val="false"/>
                <w:i w:val="false"/>
                <w:color w:val="000000"/>
                <w:sz w:val="20"/>
              </w:rPr>
              <w:t xml:space="preserve">
06. Қалдықтарды кәдеге жарату </w:t>
            </w:r>
          </w:p>
          <w:bookmarkEnd w:id="72"/>
          <w:p>
            <w:pPr>
              <w:spacing w:after="20"/>
              <w:ind w:left="20"/>
              <w:jc w:val="both"/>
            </w:pPr>
            <w:r>
              <w:rPr>
                <w:rFonts w:ascii="Times New Roman"/>
                <w:b w:val="false"/>
                <w:i w:val="false"/>
                <w:color w:val="000000"/>
                <w:sz w:val="20"/>
              </w:rPr>
              <w:t>
Утилизация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74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3"/>
          <w:p>
            <w:pPr>
              <w:spacing w:after="20"/>
              <w:ind w:left="20"/>
              <w:jc w:val="both"/>
            </w:pPr>
            <w:r>
              <w:rPr>
                <w:rFonts w:ascii="Times New Roman"/>
                <w:b w:val="false"/>
                <w:i w:val="false"/>
                <w:color w:val="000000"/>
                <w:sz w:val="20"/>
              </w:rPr>
              <w:t xml:space="preserve">
 07. Қалдықтарды көму </w:t>
            </w:r>
          </w:p>
          <w:bookmarkEnd w:id="73"/>
          <w:p>
            <w:pPr>
              <w:spacing w:after="20"/>
              <w:ind w:left="20"/>
              <w:jc w:val="both"/>
            </w:pPr>
            <w:r>
              <w:rPr>
                <w:rFonts w:ascii="Times New Roman"/>
                <w:b w:val="false"/>
                <w:i w:val="false"/>
                <w:color w:val="000000"/>
                <w:sz w:val="20"/>
              </w:rPr>
              <w:t>
Захоронениеотходов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74700" cy="571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94" w:id="74"/>
      <w:r>
        <w:rPr>
          <w:rFonts w:ascii="Times New Roman"/>
          <w:b w:val="false"/>
          <w:i w:val="false"/>
          <w:color w:val="000000"/>
          <w:sz w:val="28"/>
        </w:rPr>
        <w:t xml:space="preserve">
      </w:t>
      </w:r>
      <w:r>
        <w:rPr>
          <w:rFonts w:ascii="Times New Roman"/>
          <w:b/>
          <w:i w:val="false"/>
          <w:color w:val="000000"/>
          <w:sz w:val="28"/>
        </w:rPr>
        <w:t>3. Жиналған коммуналдық қалдықтардың көлемі, тоннамен</w:t>
      </w:r>
    </w:p>
    <w:bookmarkEnd w:id="74"/>
    <w:p>
      <w:pPr>
        <w:spacing w:after="0"/>
        <w:ind w:left="0"/>
        <w:jc w:val="both"/>
      </w:pPr>
      <w:r>
        <w:rPr>
          <w:rFonts w:ascii="Times New Roman"/>
          <w:b w:val="false"/>
          <w:i w:val="false"/>
          <w:color w:val="000000"/>
          <w:sz w:val="28"/>
        </w:rPr>
        <w:t>Объем собранных коммунальных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5"/>
          <w:p>
            <w:pPr>
              <w:spacing w:after="20"/>
              <w:ind w:left="20"/>
              <w:jc w:val="both"/>
            </w:pPr>
            <w:r>
              <w:rPr>
                <w:rFonts w:ascii="Times New Roman"/>
                <w:b w:val="false"/>
                <w:i w:val="false"/>
                <w:color w:val="000000"/>
                <w:sz w:val="20"/>
              </w:rPr>
              <w:t>
Көрсеткіш атауы</w:t>
            </w:r>
          </w:p>
          <w:bookmarkEnd w:id="75"/>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6"/>
          <w:p>
            <w:pPr>
              <w:spacing w:after="20"/>
              <w:ind w:left="20"/>
              <w:jc w:val="both"/>
            </w:pPr>
            <w:r>
              <w:rPr>
                <w:rFonts w:ascii="Times New Roman"/>
                <w:b w:val="false"/>
                <w:i w:val="false"/>
                <w:color w:val="000000"/>
                <w:sz w:val="20"/>
              </w:rPr>
              <w:t>
Жиналған коммуналдық қалдықтардың көлемі</w:t>
            </w:r>
          </w:p>
          <w:bookmarkEnd w:id="76"/>
          <w:p>
            <w:pPr>
              <w:spacing w:after="20"/>
              <w:ind w:left="20"/>
              <w:jc w:val="both"/>
            </w:pPr>
            <w:r>
              <w:rPr>
                <w:rFonts w:ascii="Times New Roman"/>
                <w:b w:val="false"/>
                <w:i w:val="false"/>
                <w:color w:val="000000"/>
                <w:sz w:val="20"/>
              </w:rPr>
              <w:t>
Объем собранных коммунальных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7"/>
          <w:p>
            <w:pPr>
              <w:spacing w:after="20"/>
              <w:ind w:left="20"/>
              <w:jc w:val="both"/>
            </w:pPr>
            <w:r>
              <w:rPr>
                <w:rFonts w:ascii="Times New Roman"/>
                <w:b w:val="false"/>
                <w:i w:val="false"/>
                <w:color w:val="000000"/>
                <w:sz w:val="20"/>
              </w:rPr>
              <w:t>
Барлығы</w:t>
            </w:r>
          </w:p>
          <w:bookmarkEnd w:id="77"/>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8"/>
          <w:p>
            <w:pPr>
              <w:spacing w:after="20"/>
              <w:ind w:left="20"/>
              <w:jc w:val="both"/>
            </w:pPr>
            <w:r>
              <w:rPr>
                <w:rFonts w:ascii="Times New Roman"/>
                <w:b w:val="false"/>
                <w:i w:val="false"/>
                <w:color w:val="000000"/>
                <w:sz w:val="20"/>
              </w:rPr>
              <w:t>
соның ішінде:</w:t>
            </w:r>
          </w:p>
          <w:bookmarkEnd w:id="78"/>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9"/>
          <w:p>
            <w:pPr>
              <w:spacing w:after="20"/>
              <w:ind w:left="20"/>
              <w:jc w:val="both"/>
            </w:pPr>
            <w:r>
              <w:rPr>
                <w:rFonts w:ascii="Times New Roman"/>
                <w:b w:val="false"/>
                <w:i w:val="false"/>
                <w:color w:val="000000"/>
                <w:sz w:val="20"/>
              </w:rPr>
              <w:t>
тамақ қалдықтары</w:t>
            </w:r>
          </w:p>
          <w:bookmarkEnd w:id="79"/>
          <w:p>
            <w:pPr>
              <w:spacing w:after="20"/>
              <w:ind w:left="20"/>
              <w:jc w:val="both"/>
            </w:pPr>
            <w:r>
              <w:rPr>
                <w:rFonts w:ascii="Times New Roman"/>
                <w:b w:val="false"/>
                <w:i w:val="false"/>
                <w:color w:val="000000"/>
                <w:sz w:val="20"/>
              </w:rPr>
              <w:t>
пищевые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0"/>
          <w:p>
            <w:pPr>
              <w:spacing w:after="20"/>
              <w:ind w:left="20"/>
              <w:jc w:val="both"/>
            </w:pPr>
            <w:r>
              <w:rPr>
                <w:rFonts w:ascii="Times New Roman"/>
                <w:b w:val="false"/>
                <w:i w:val="false"/>
                <w:color w:val="000000"/>
                <w:sz w:val="20"/>
              </w:rPr>
              <w:t>
макулатура, картон жәнеқағаз қалдықтары</w:t>
            </w:r>
          </w:p>
          <w:bookmarkEnd w:id="80"/>
          <w:p>
            <w:pPr>
              <w:spacing w:after="20"/>
              <w:ind w:left="20"/>
              <w:jc w:val="both"/>
            </w:pPr>
            <w:r>
              <w:rPr>
                <w:rFonts w:ascii="Times New Roman"/>
                <w:b w:val="false"/>
                <w:i w:val="false"/>
                <w:color w:val="000000"/>
                <w:sz w:val="20"/>
              </w:rPr>
              <w:t>
макулатура, картони отходы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1"/>
          <w:p>
            <w:pPr>
              <w:spacing w:after="20"/>
              <w:ind w:left="20"/>
              <w:jc w:val="both"/>
            </w:pPr>
            <w:r>
              <w:rPr>
                <w:rFonts w:ascii="Times New Roman"/>
                <w:b w:val="false"/>
                <w:i w:val="false"/>
                <w:color w:val="000000"/>
                <w:sz w:val="20"/>
              </w:rPr>
              <w:t>
шыны сынықтары</w:t>
            </w:r>
          </w:p>
          <w:bookmarkEnd w:id="81"/>
          <w:p>
            <w:pPr>
              <w:spacing w:after="20"/>
              <w:ind w:left="20"/>
              <w:jc w:val="both"/>
            </w:pPr>
            <w:r>
              <w:rPr>
                <w:rFonts w:ascii="Times New Roman"/>
                <w:b w:val="false"/>
                <w:i w:val="false"/>
                <w:color w:val="000000"/>
                <w:sz w:val="20"/>
              </w:rPr>
              <w:t>
стеклобой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2"/>
          <w:p>
            <w:pPr>
              <w:spacing w:after="20"/>
              <w:ind w:left="20"/>
              <w:jc w:val="both"/>
            </w:pPr>
            <w:r>
              <w:rPr>
                <w:rFonts w:ascii="Times New Roman"/>
                <w:b w:val="false"/>
                <w:i w:val="false"/>
                <w:color w:val="000000"/>
                <w:sz w:val="20"/>
              </w:rPr>
              <w:t>
пластмасса, пластик, полиэтилен қалдықтары және полиэтилентерефталат орамасы</w:t>
            </w:r>
          </w:p>
          <w:bookmarkEnd w:id="82"/>
          <w:p>
            <w:pPr>
              <w:spacing w:after="20"/>
              <w:ind w:left="20"/>
              <w:jc w:val="both"/>
            </w:pPr>
            <w:r>
              <w:rPr>
                <w:rFonts w:ascii="Times New Roman"/>
                <w:b w:val="false"/>
                <w:i w:val="false"/>
                <w:color w:val="000000"/>
                <w:sz w:val="20"/>
              </w:rPr>
              <w:t>
отходы пластмассы, пластика, полиэтилена и полиэтилентерефталатовая упаковка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3"/>
          <w:p>
            <w:pPr>
              <w:spacing w:after="20"/>
              <w:ind w:left="20"/>
              <w:jc w:val="both"/>
            </w:pPr>
            <w:r>
              <w:rPr>
                <w:rFonts w:ascii="Times New Roman"/>
                <w:b w:val="false"/>
                <w:i w:val="false"/>
                <w:color w:val="000000"/>
                <w:sz w:val="20"/>
              </w:rPr>
              <w:t>
электрондық және электр жабдықтары</w:t>
            </w:r>
          </w:p>
          <w:bookmarkEnd w:id="83"/>
          <w:p>
            <w:pPr>
              <w:spacing w:after="20"/>
              <w:ind w:left="20"/>
              <w:jc w:val="both"/>
            </w:pPr>
            <w:r>
              <w:rPr>
                <w:rFonts w:ascii="Times New Roman"/>
                <w:b w:val="false"/>
                <w:i w:val="false"/>
                <w:color w:val="000000"/>
                <w:sz w:val="20"/>
              </w:rPr>
              <w:t>
электронное и электрическое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4"/>
          <w:p>
            <w:pPr>
              <w:spacing w:after="20"/>
              <w:ind w:left="20"/>
              <w:jc w:val="both"/>
            </w:pPr>
            <w:r>
              <w:rPr>
                <w:rFonts w:ascii="Times New Roman"/>
                <w:b w:val="false"/>
                <w:i w:val="false"/>
                <w:color w:val="000000"/>
                <w:sz w:val="20"/>
              </w:rPr>
              <w:t>
металдар</w:t>
            </w:r>
          </w:p>
          <w:bookmarkEnd w:id="84"/>
          <w:p>
            <w:pPr>
              <w:spacing w:after="20"/>
              <w:ind w:left="20"/>
              <w:jc w:val="both"/>
            </w:pPr>
            <w:r>
              <w:rPr>
                <w:rFonts w:ascii="Times New Roman"/>
                <w:b w:val="false"/>
                <w:i w:val="false"/>
                <w:color w:val="000000"/>
                <w:sz w:val="20"/>
              </w:rPr>
              <w:t>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5"/>
          <w:p>
            <w:pPr>
              <w:spacing w:after="20"/>
              <w:ind w:left="20"/>
              <w:jc w:val="both"/>
            </w:pPr>
            <w:r>
              <w:rPr>
                <w:rFonts w:ascii="Times New Roman"/>
                <w:b w:val="false"/>
                <w:i w:val="false"/>
                <w:color w:val="000000"/>
                <w:sz w:val="20"/>
              </w:rPr>
              <w:t>
шиналар</w:t>
            </w:r>
          </w:p>
          <w:bookmarkEnd w:id="85"/>
          <w:p>
            <w:pPr>
              <w:spacing w:after="20"/>
              <w:ind w:left="20"/>
              <w:jc w:val="both"/>
            </w:pPr>
            <w:r>
              <w:rPr>
                <w:rFonts w:ascii="Times New Roman"/>
                <w:b w:val="false"/>
                <w:i w:val="false"/>
                <w:color w:val="000000"/>
                <w:sz w:val="20"/>
              </w:rPr>
              <w:t>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6"/>
          <w:p>
            <w:pPr>
              <w:spacing w:after="20"/>
              <w:ind w:left="20"/>
              <w:jc w:val="both"/>
            </w:pPr>
            <w:r>
              <w:rPr>
                <w:rFonts w:ascii="Times New Roman"/>
                <w:b w:val="false"/>
                <w:i w:val="false"/>
                <w:color w:val="000000"/>
                <w:sz w:val="20"/>
              </w:rPr>
              <w:t>
киім, тоқыма</w:t>
            </w:r>
          </w:p>
          <w:bookmarkEnd w:id="86"/>
          <w:p>
            <w:pPr>
              <w:spacing w:after="20"/>
              <w:ind w:left="20"/>
              <w:jc w:val="both"/>
            </w:pPr>
            <w:r>
              <w:rPr>
                <w:rFonts w:ascii="Times New Roman"/>
                <w:b w:val="false"/>
                <w:i w:val="false"/>
                <w:color w:val="000000"/>
                <w:sz w:val="20"/>
              </w:rPr>
              <w:t>
одежда, текстиль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7"/>
          <w:p>
            <w:pPr>
              <w:spacing w:after="20"/>
              <w:ind w:left="20"/>
              <w:jc w:val="both"/>
            </w:pPr>
            <w:r>
              <w:rPr>
                <w:rFonts w:ascii="Times New Roman"/>
                <w:b w:val="false"/>
                <w:i w:val="false"/>
                <w:color w:val="000000"/>
                <w:sz w:val="20"/>
              </w:rPr>
              <w:t>
көше тазалау қалдықтары</w:t>
            </w:r>
          </w:p>
          <w:bookmarkEnd w:id="87"/>
          <w:p>
            <w:pPr>
              <w:spacing w:after="20"/>
              <w:ind w:left="20"/>
              <w:jc w:val="both"/>
            </w:pPr>
            <w:r>
              <w:rPr>
                <w:rFonts w:ascii="Times New Roman"/>
                <w:b w:val="false"/>
                <w:i w:val="false"/>
                <w:color w:val="000000"/>
                <w:sz w:val="20"/>
              </w:rPr>
              <w:t>
отходы уборки улиц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8"/>
          <w:p>
            <w:pPr>
              <w:spacing w:after="20"/>
              <w:ind w:left="20"/>
              <w:jc w:val="both"/>
            </w:pPr>
            <w:r>
              <w:rPr>
                <w:rFonts w:ascii="Times New Roman"/>
                <w:b w:val="false"/>
                <w:i w:val="false"/>
                <w:color w:val="000000"/>
                <w:sz w:val="20"/>
              </w:rPr>
              <w:t>
базарлардың қалдықтары</w:t>
            </w:r>
          </w:p>
          <w:bookmarkEnd w:id="88"/>
          <w:p>
            <w:pPr>
              <w:spacing w:after="20"/>
              <w:ind w:left="20"/>
              <w:jc w:val="both"/>
            </w:pPr>
            <w:r>
              <w:rPr>
                <w:rFonts w:ascii="Times New Roman"/>
                <w:b w:val="false"/>
                <w:i w:val="false"/>
                <w:color w:val="000000"/>
                <w:sz w:val="20"/>
              </w:rPr>
              <w:t>
отходы рынков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9"/>
          <w:p>
            <w:pPr>
              <w:spacing w:after="20"/>
              <w:ind w:left="20"/>
              <w:jc w:val="both"/>
            </w:pPr>
            <w:r>
              <w:rPr>
                <w:rFonts w:ascii="Times New Roman"/>
                <w:b w:val="false"/>
                <w:i w:val="false"/>
                <w:color w:val="000000"/>
                <w:sz w:val="20"/>
              </w:rPr>
              <w:t>
өзге де аралас қалдықтар</w:t>
            </w:r>
          </w:p>
          <w:bookmarkEnd w:id="89"/>
          <w:p>
            <w:pPr>
              <w:spacing w:after="20"/>
              <w:ind w:left="20"/>
              <w:jc w:val="both"/>
            </w:pPr>
            <w:r>
              <w:rPr>
                <w:rFonts w:ascii="Times New Roman"/>
                <w:b w:val="false"/>
                <w:i w:val="false"/>
                <w:color w:val="000000"/>
                <w:sz w:val="20"/>
              </w:rPr>
              <w:t>
прочие смешанные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0"/>
          <w:p>
            <w:pPr>
              <w:spacing w:after="20"/>
              <w:ind w:left="20"/>
              <w:jc w:val="both"/>
            </w:pPr>
            <w:r>
              <w:rPr>
                <w:rFonts w:ascii="Times New Roman"/>
                <w:b w:val="false"/>
                <w:i w:val="false"/>
                <w:color w:val="000000"/>
                <w:sz w:val="20"/>
              </w:rPr>
              <w:t>
Үй шаруашылықтарының қалдықтарын 1-жолдан көрсетіңіз</w:t>
            </w:r>
          </w:p>
          <w:bookmarkEnd w:id="90"/>
          <w:p>
            <w:pPr>
              <w:spacing w:after="20"/>
              <w:ind w:left="20"/>
              <w:jc w:val="both"/>
            </w:pPr>
            <w:r>
              <w:rPr>
                <w:rFonts w:ascii="Times New Roman"/>
                <w:b w:val="false"/>
                <w:i w:val="false"/>
                <w:color w:val="000000"/>
                <w:sz w:val="20"/>
              </w:rPr>
              <w:t>
Выделите из строки 1 отходы домашних хозяйств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 w:id="91"/>
      <w:r>
        <w:rPr>
          <w:rFonts w:ascii="Times New Roman"/>
          <w:b w:val="false"/>
          <w:i w:val="false"/>
          <w:color w:val="000000"/>
          <w:sz w:val="28"/>
        </w:rPr>
        <w:t xml:space="preserve">
      </w:t>
      </w:r>
      <w:r>
        <w:rPr>
          <w:rFonts w:ascii="Times New Roman"/>
          <w:b/>
          <w:i w:val="false"/>
          <w:color w:val="000000"/>
          <w:sz w:val="28"/>
        </w:rPr>
        <w:t>4. Тасымалданғанқалдықтардың көлемі, тоннамен</w:t>
      </w:r>
    </w:p>
    <w:bookmarkEnd w:id="91"/>
    <w:p>
      <w:pPr>
        <w:spacing w:after="0"/>
        <w:ind w:left="0"/>
        <w:jc w:val="both"/>
      </w:pPr>
      <w:r>
        <w:rPr>
          <w:rFonts w:ascii="Times New Roman"/>
          <w:b w:val="false"/>
          <w:i w:val="false"/>
          <w:color w:val="000000"/>
          <w:sz w:val="28"/>
        </w:rPr>
        <w:t>Объем транспортированных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2"/>
          <w:p>
            <w:pPr>
              <w:spacing w:after="20"/>
              <w:ind w:left="20"/>
              <w:jc w:val="both"/>
            </w:pPr>
            <w:r>
              <w:rPr>
                <w:rFonts w:ascii="Times New Roman"/>
                <w:b w:val="false"/>
                <w:i w:val="false"/>
                <w:color w:val="000000"/>
                <w:sz w:val="20"/>
              </w:rPr>
              <w:t>
Көрсеткіш атауы</w:t>
            </w:r>
          </w:p>
          <w:bookmarkEnd w:id="92"/>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3"/>
          <w:p>
            <w:pPr>
              <w:spacing w:after="20"/>
              <w:ind w:left="20"/>
              <w:jc w:val="both"/>
            </w:pPr>
            <w:r>
              <w:rPr>
                <w:rFonts w:ascii="Times New Roman"/>
                <w:b w:val="false"/>
                <w:i w:val="false"/>
                <w:color w:val="000000"/>
                <w:sz w:val="20"/>
              </w:rPr>
              <w:t>
Тасымалданған қалдықтардың көлемі</w:t>
            </w:r>
          </w:p>
          <w:bookmarkEnd w:id="93"/>
          <w:p>
            <w:pPr>
              <w:spacing w:after="20"/>
              <w:ind w:left="20"/>
              <w:jc w:val="both"/>
            </w:pPr>
            <w:r>
              <w:rPr>
                <w:rFonts w:ascii="Times New Roman"/>
                <w:b w:val="false"/>
                <w:i w:val="false"/>
                <w:color w:val="000000"/>
                <w:sz w:val="20"/>
              </w:rPr>
              <w:t>
Объем транспортированных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4"/>
          <w:p>
            <w:pPr>
              <w:spacing w:after="20"/>
              <w:ind w:left="20"/>
              <w:jc w:val="both"/>
            </w:pPr>
            <w:r>
              <w:rPr>
                <w:rFonts w:ascii="Times New Roman"/>
                <w:b w:val="false"/>
                <w:i w:val="false"/>
                <w:color w:val="000000"/>
                <w:sz w:val="20"/>
              </w:rPr>
              <w:t>
Барлығы</w:t>
            </w:r>
          </w:p>
          <w:bookmarkEnd w:id="94"/>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5"/>
          <w:p>
            <w:pPr>
              <w:spacing w:after="20"/>
              <w:ind w:left="20"/>
              <w:jc w:val="both"/>
            </w:pPr>
            <w:r>
              <w:rPr>
                <w:rFonts w:ascii="Times New Roman"/>
                <w:b w:val="false"/>
                <w:i w:val="false"/>
                <w:color w:val="000000"/>
                <w:sz w:val="20"/>
              </w:rPr>
              <w:t>
cоның ішінде:</w:t>
            </w:r>
          </w:p>
          <w:bookmarkEnd w:id="95"/>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6"/>
          <w:p>
            <w:pPr>
              <w:spacing w:after="20"/>
              <w:ind w:left="20"/>
              <w:jc w:val="both"/>
            </w:pPr>
            <w:r>
              <w:rPr>
                <w:rFonts w:ascii="Times New Roman"/>
                <w:b w:val="false"/>
                <w:i w:val="false"/>
                <w:color w:val="000000"/>
                <w:sz w:val="20"/>
              </w:rPr>
              <w:t>
тұрмыстық қатты қалдықтарға арналған полигондарға</w:t>
            </w:r>
          </w:p>
          <w:bookmarkEnd w:id="96"/>
          <w:p>
            <w:pPr>
              <w:spacing w:after="20"/>
              <w:ind w:left="20"/>
              <w:jc w:val="both"/>
            </w:pPr>
            <w:r>
              <w:rPr>
                <w:rFonts w:ascii="Times New Roman"/>
                <w:b w:val="false"/>
                <w:i w:val="false"/>
                <w:color w:val="000000"/>
                <w:sz w:val="20"/>
              </w:rPr>
              <w:t>
на полигоны для твердо-бытовых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7"/>
          <w:p>
            <w:pPr>
              <w:spacing w:after="20"/>
              <w:ind w:left="20"/>
              <w:jc w:val="both"/>
            </w:pPr>
            <w:r>
              <w:rPr>
                <w:rFonts w:ascii="Times New Roman"/>
                <w:b w:val="false"/>
                <w:i w:val="false"/>
                <w:color w:val="000000"/>
                <w:sz w:val="20"/>
              </w:rPr>
              <w:t>
бөгде ұйымдарға/қоқысты қайта өңдеу зауыттарына берілгені</w:t>
            </w:r>
          </w:p>
          <w:bookmarkEnd w:id="97"/>
          <w:p>
            <w:pPr>
              <w:spacing w:after="20"/>
              <w:ind w:left="20"/>
              <w:jc w:val="both"/>
            </w:pPr>
            <w:r>
              <w:rPr>
                <w:rFonts w:ascii="Times New Roman"/>
                <w:b w:val="false"/>
                <w:i w:val="false"/>
                <w:color w:val="000000"/>
                <w:sz w:val="20"/>
              </w:rPr>
              <w:t>
передано сторонним организациям/мусороперерабатывающим заводам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8"/>
          <w:p>
            <w:pPr>
              <w:spacing w:after="20"/>
              <w:ind w:left="20"/>
              <w:jc w:val="both"/>
            </w:pPr>
            <w:r>
              <w:rPr>
                <w:rFonts w:ascii="Times New Roman"/>
                <w:b w:val="false"/>
                <w:i w:val="false"/>
                <w:color w:val="000000"/>
                <w:sz w:val="20"/>
              </w:rPr>
              <w:t>
қалдықтарды басқару жөніндегі меншікті объектілер</w:t>
            </w:r>
          </w:p>
          <w:bookmarkEnd w:id="98"/>
          <w:p>
            <w:pPr>
              <w:spacing w:after="20"/>
              <w:ind w:left="20"/>
              <w:jc w:val="both"/>
            </w:pPr>
            <w:r>
              <w:rPr>
                <w:rFonts w:ascii="Times New Roman"/>
                <w:b w:val="false"/>
                <w:i w:val="false"/>
                <w:color w:val="000000"/>
                <w:sz w:val="20"/>
              </w:rPr>
              <w:t>
на собственные объекты по управлению отходами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9"/>
          <w:p>
            <w:pPr>
              <w:spacing w:after="20"/>
              <w:ind w:left="20"/>
              <w:jc w:val="both"/>
            </w:pPr>
            <w:r>
              <w:rPr>
                <w:rFonts w:ascii="Times New Roman"/>
                <w:b w:val="false"/>
                <w:i w:val="false"/>
                <w:color w:val="000000"/>
                <w:sz w:val="20"/>
              </w:rPr>
              <w:t>
өзгелері</w:t>
            </w:r>
          </w:p>
          <w:bookmarkEnd w:id="99"/>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 w:id="100"/>
      <w:r>
        <w:rPr>
          <w:rFonts w:ascii="Times New Roman"/>
          <w:b w:val="false"/>
          <w:i w:val="false"/>
          <w:color w:val="000000"/>
          <w:sz w:val="28"/>
        </w:rPr>
        <w:t xml:space="preserve">
      </w:t>
      </w:r>
      <w:r>
        <w:rPr>
          <w:rFonts w:ascii="Times New Roman"/>
          <w:b/>
          <w:i w:val="false"/>
          <w:color w:val="000000"/>
          <w:sz w:val="28"/>
        </w:rPr>
        <w:t>5. Қалдықтар берілген объектінің деректемелерінкөрсетіңіз</w:t>
      </w:r>
    </w:p>
    <w:bookmarkEnd w:id="100"/>
    <w:p>
      <w:pPr>
        <w:spacing w:after="0"/>
        <w:ind w:left="0"/>
        <w:jc w:val="both"/>
      </w:pPr>
      <w:r>
        <w:rPr>
          <w:rFonts w:ascii="Times New Roman"/>
          <w:b w:val="false"/>
          <w:i w:val="false"/>
          <w:color w:val="000000"/>
          <w:sz w:val="28"/>
        </w:rPr>
        <w:t>Укажите реквизиты объекта, куда были переданы отходы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1"/>
          <w:p>
            <w:pPr>
              <w:spacing w:after="20"/>
              <w:ind w:left="20"/>
              <w:jc w:val="both"/>
            </w:pPr>
            <w:r>
              <w:rPr>
                <w:rFonts w:ascii="Times New Roman"/>
                <w:b w:val="false"/>
                <w:i w:val="false"/>
                <w:color w:val="000000"/>
                <w:sz w:val="20"/>
              </w:rPr>
              <w:t>
р/с №</w:t>
            </w:r>
          </w:p>
          <w:bookmarkEnd w:id="101"/>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2"/>
          <w:p>
            <w:pPr>
              <w:spacing w:after="20"/>
              <w:ind w:left="20"/>
              <w:jc w:val="both"/>
            </w:pPr>
            <w:r>
              <w:rPr>
                <w:rFonts w:ascii="Times New Roman"/>
                <w:b w:val="false"/>
                <w:i w:val="false"/>
                <w:color w:val="000000"/>
                <w:sz w:val="20"/>
              </w:rPr>
              <w:t>
Объектінің атауы</w:t>
            </w:r>
            <w:r>
              <w:rPr>
                <w:rFonts w:ascii="Times New Roman"/>
                <w:b w:val="false"/>
                <w:i w:val="false"/>
                <w:color w:val="000000"/>
                <w:vertAlign w:val="superscript"/>
              </w:rPr>
              <w:t>1</w:t>
            </w:r>
          </w:p>
          <w:bookmarkEnd w:id="102"/>
          <w:p>
            <w:pPr>
              <w:spacing w:after="20"/>
              <w:ind w:left="20"/>
              <w:jc w:val="both"/>
            </w:pPr>
            <w:r>
              <w:rPr>
                <w:rFonts w:ascii="Times New Roman"/>
                <w:b w:val="false"/>
                <w:i w:val="false"/>
                <w:color w:val="000000"/>
                <w:sz w:val="20"/>
              </w:rPr>
              <w:t>
Наименование объекта</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3"/>
          <w:p>
            <w:pPr>
              <w:spacing w:after="20"/>
              <w:ind w:left="20"/>
              <w:jc w:val="both"/>
            </w:pPr>
            <w:r>
              <w:rPr>
                <w:rFonts w:ascii="Times New Roman"/>
                <w:b w:val="false"/>
                <w:i w:val="false"/>
                <w:color w:val="000000"/>
                <w:sz w:val="20"/>
              </w:rPr>
              <w:t>
Қалдықтарды басқару объектілерінің анықтамалығы бойынша коды</w:t>
            </w:r>
            <w:r>
              <w:rPr>
                <w:rFonts w:ascii="Times New Roman"/>
                <w:b w:val="false"/>
                <w:i w:val="false"/>
                <w:color w:val="000000"/>
                <w:vertAlign w:val="superscript"/>
              </w:rPr>
              <w:t>1</w:t>
            </w:r>
          </w:p>
          <w:bookmarkEnd w:id="103"/>
          <w:p>
            <w:pPr>
              <w:spacing w:after="20"/>
              <w:ind w:left="20"/>
              <w:jc w:val="both"/>
            </w:pPr>
            <w:r>
              <w:rPr>
                <w:rFonts w:ascii="Times New Roman"/>
                <w:b w:val="false"/>
                <w:i w:val="false"/>
                <w:color w:val="000000"/>
                <w:sz w:val="20"/>
              </w:rPr>
              <w:t>
Код по справочнику объектов управления отходами</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4"/>
          <w:p>
            <w:pPr>
              <w:spacing w:after="20"/>
              <w:ind w:left="20"/>
              <w:jc w:val="both"/>
            </w:pPr>
            <w:r>
              <w:rPr>
                <w:rFonts w:ascii="Times New Roman"/>
                <w:b w:val="false"/>
                <w:i w:val="false"/>
                <w:color w:val="000000"/>
                <w:sz w:val="20"/>
              </w:rPr>
              <w:t>
Кәсіпорынның атауы</w:t>
            </w:r>
          </w:p>
          <w:bookmarkEnd w:id="104"/>
          <w:p>
            <w:pPr>
              <w:spacing w:after="20"/>
              <w:ind w:left="20"/>
              <w:jc w:val="both"/>
            </w:pPr>
            <w:r>
              <w:rPr>
                <w:rFonts w:ascii="Times New Roman"/>
                <w:b w:val="false"/>
                <w:i w:val="false"/>
                <w:color w:val="000000"/>
                <w:sz w:val="20"/>
              </w:rPr>
              <w:t>
Наименование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5"/>
          <w:p>
            <w:pPr>
              <w:spacing w:after="20"/>
              <w:ind w:left="20"/>
              <w:jc w:val="both"/>
            </w:pPr>
            <w:r>
              <w:rPr>
                <w:rFonts w:ascii="Times New Roman"/>
                <w:b w:val="false"/>
                <w:i w:val="false"/>
                <w:color w:val="000000"/>
                <w:sz w:val="20"/>
              </w:rPr>
              <w:t>
БСН коды</w:t>
            </w:r>
          </w:p>
          <w:bookmarkEnd w:id="105"/>
          <w:p>
            <w:pPr>
              <w:spacing w:after="20"/>
              <w:ind w:left="20"/>
              <w:jc w:val="both"/>
            </w:pPr>
            <w:r>
              <w:rPr>
                <w:rFonts w:ascii="Times New Roman"/>
                <w:b w:val="false"/>
                <w:i w:val="false"/>
                <w:color w:val="000000"/>
                <w:sz w:val="20"/>
              </w:rPr>
              <w:t>
Код 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6"/>
          <w:p>
            <w:pPr>
              <w:spacing w:after="20"/>
              <w:ind w:left="20"/>
              <w:jc w:val="both"/>
            </w:pPr>
            <w:r>
              <w:rPr>
                <w:rFonts w:ascii="Times New Roman"/>
                <w:b w:val="false"/>
                <w:i w:val="false"/>
                <w:color w:val="000000"/>
                <w:sz w:val="20"/>
              </w:rPr>
              <w:t>
Шығарылған қалдықтардың көлемі, тонна</w:t>
            </w:r>
          </w:p>
          <w:bookmarkEnd w:id="106"/>
          <w:p>
            <w:pPr>
              <w:spacing w:after="20"/>
              <w:ind w:left="20"/>
              <w:jc w:val="both"/>
            </w:pPr>
            <w:r>
              <w:rPr>
                <w:rFonts w:ascii="Times New Roman"/>
                <w:b w:val="false"/>
                <w:i w:val="false"/>
                <w:color w:val="000000"/>
                <w:sz w:val="20"/>
              </w:rPr>
              <w:t>
Объем вывезенных отходов, тонн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 w:id="107"/>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сағатпен (қажеттiсiн қоршаңыз</w:t>
      </w:r>
    </w:p>
    <w:bookmarkEnd w:id="107"/>
    <w:p>
      <w:pPr>
        <w:spacing w:after="0"/>
        <w:ind w:left="0"/>
        <w:jc w:val="both"/>
      </w:pPr>
      <w:r>
        <w:rPr>
          <w:rFonts w:ascii="Times New Roman"/>
          <w:b w:val="false"/>
          <w:i w:val="false"/>
          <w:color w:val="000000"/>
          <w:sz w:val="28"/>
        </w:rPr>
        <w:t>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28" w:id="108"/>
      <w:r>
        <w:rPr>
          <w:rFonts w:ascii="Times New Roman"/>
          <w:b w:val="false"/>
          <w:i w:val="false"/>
          <w:color w:val="000000"/>
          <w:sz w:val="28"/>
        </w:rPr>
        <w:t>
      __________________________</w:t>
      </w:r>
    </w:p>
    <w:bookmarkEnd w:id="108"/>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Осы статистикалық нысанның "Қалдықтарды басқару объектілері" қосымшасы</w:t>
      </w:r>
      <w:r>
        <w:rPr>
          <w:rFonts w:ascii="Times New Roman"/>
          <w:b/>
          <w:i w:val="false"/>
          <w:color w:val="000000"/>
          <w:sz w:val="28"/>
        </w:rPr>
        <w:t>на сәйкес</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Согласно приложению "Объекты управления отходов" к данной статистической форме</w:t>
      </w:r>
    </w:p>
    <w:p>
      <w:pPr>
        <w:spacing w:after="0"/>
        <w:ind w:left="0"/>
        <w:jc w:val="both"/>
      </w:pPr>
      <w:r>
        <w:rPr>
          <w:rFonts w:ascii="Times New Roman"/>
          <w:b/>
          <w:i w:val="false"/>
          <w:color w:val="000000"/>
          <w:sz w:val="28"/>
        </w:rPr>
        <w:t>Атауы Мекенжайы (респонденттің)</w:t>
      </w:r>
    </w:p>
    <w:p>
      <w:pPr>
        <w:spacing w:after="0"/>
        <w:ind w:left="0"/>
        <w:jc w:val="both"/>
      </w:pPr>
      <w:r>
        <w:rPr>
          <w:rFonts w:ascii="Times New Roman"/>
          <w:b w:val="false"/>
          <w:i w:val="false"/>
          <w:color w:val="000000"/>
          <w:sz w:val="28"/>
        </w:rPr>
        <w:t>Наименование___________________________________________________________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(респондента) ________________________ ___________________________________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______________ __________________________________</w:t>
      </w:r>
    </w:p>
    <w:p>
      <w:pPr>
        <w:spacing w:after="0"/>
        <w:ind w:left="0"/>
        <w:jc w:val="both"/>
      </w:pPr>
      <w:r>
        <w:rPr>
          <w:rFonts w:ascii="Times New Roman"/>
          <w:b w:val="false"/>
          <w:i w:val="false"/>
          <w:color w:val="000000"/>
          <w:sz w:val="28"/>
        </w:rPr>
        <w:t>Телефон(респондента)</w:t>
      </w:r>
    </w:p>
    <w:p>
      <w:pPr>
        <w:spacing w:after="0"/>
        <w:ind w:left="0"/>
        <w:jc w:val="both"/>
      </w:pP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 xml:space="preserve">Электрондық </w:t>
      </w:r>
      <w:r>
        <w:rPr>
          <w:rFonts w:ascii="Times New Roman"/>
          <w:b/>
          <w:i w:val="false"/>
          <w:color w:val="000000"/>
          <w:sz w:val="28"/>
        </w:rPr>
        <w:t>пошта мекенжайы (респонденттің)</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 __________________________________________</w:t>
      </w:r>
    </w:p>
    <w:p>
      <w:pPr>
        <w:spacing w:after="0"/>
        <w:ind w:left="0"/>
        <w:jc w:val="both"/>
      </w:pPr>
      <w:r>
        <w:rPr>
          <w:rFonts w:ascii="Times New Roman"/>
          <w:b w:val="false"/>
          <w:i w:val="false"/>
          <w:color w:val="000000"/>
          <w:sz w:val="28"/>
        </w:rPr>
        <w:t>тегі, аты және әкесінің аты қолы, телефоны (орындаушы)</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______________________________ __________________________________________</w:t>
      </w:r>
    </w:p>
    <w:p>
      <w:pPr>
        <w:spacing w:after="0"/>
        <w:ind w:left="0"/>
        <w:jc w:val="both"/>
      </w:pPr>
      <w:r>
        <w:rPr>
          <w:rFonts w:ascii="Times New Roman"/>
          <w:b w:val="false"/>
          <w:i w:val="false"/>
          <w:color w:val="000000"/>
          <w:sz w:val="28"/>
        </w:rPr>
        <w:t>тегі, аты және әкесінің аты қолы (бас бухгалтер)</w:t>
      </w:r>
    </w:p>
    <w:p>
      <w:pPr>
        <w:spacing w:after="0"/>
        <w:ind w:left="0"/>
        <w:jc w:val="both"/>
      </w:pPr>
      <w:r>
        <w:rPr>
          <w:rFonts w:ascii="Times New Roman"/>
          <w:b w:val="false"/>
          <w:i w:val="false"/>
          <w:color w:val="000000"/>
          <w:sz w:val="28"/>
        </w:rPr>
        <w:t>фамилия, имя и отчество подпись (главного бухгалтера)</w:t>
      </w:r>
    </w:p>
    <w:p>
      <w:pPr>
        <w:spacing w:after="0"/>
        <w:ind w:left="0"/>
        <w:jc w:val="both"/>
      </w:pPr>
      <w:r>
        <w:rPr>
          <w:rFonts w:ascii="Times New Roman"/>
          <w:b/>
          <w:i w:val="false"/>
          <w:color w:val="000000"/>
          <w:sz w:val="28"/>
        </w:rPr>
        <w:t>Басш</w:t>
      </w:r>
      <w:r>
        <w:rPr>
          <w:rFonts w:ascii="Times New Roman"/>
          <w:b/>
          <w:i w:val="false"/>
          <w:color w:val="000000"/>
          <w:sz w:val="28"/>
        </w:rPr>
        <w:t>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 __________________________________</w:t>
      </w:r>
    </w:p>
    <w:p>
      <w:pPr>
        <w:spacing w:after="0"/>
        <w:ind w:left="0"/>
        <w:jc w:val="both"/>
      </w:pPr>
      <w:r>
        <w:rPr>
          <w:rFonts w:ascii="Times New Roman"/>
          <w:b w:val="false"/>
          <w:i w:val="false"/>
          <w:color w:val="000000"/>
          <w:sz w:val="28"/>
        </w:rPr>
        <w:t>тегі, аты және әкесінің аты қолы</w:t>
      </w:r>
    </w:p>
    <w:p>
      <w:pPr>
        <w:spacing w:after="0"/>
        <w:ind w:left="0"/>
        <w:jc w:val="both"/>
      </w:pPr>
      <w:r>
        <w:rPr>
          <w:rFonts w:ascii="Times New Roman"/>
          <w:b w:val="false"/>
          <w:i w:val="false"/>
          <w:color w:val="000000"/>
          <w:sz w:val="28"/>
        </w:rPr>
        <w:t>фамилия, имя и отчество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w:t>
      </w:r>
    </w:p>
    <w:p>
      <w:pPr>
        <w:spacing w:after="0"/>
        <w:ind w:left="0"/>
        <w:jc w:val="both"/>
      </w:pPr>
      <w:r>
        <w:rPr>
          <w:rFonts w:ascii="Times New Roman"/>
          <w:b/>
          <w:i w:val="false"/>
          <w:color w:val="000000"/>
          <w:sz w:val="28"/>
        </w:rPr>
        <w:t>деректерді ұсыну және бастапқы статистикалық деректерді белгіленген мерзімде</w:t>
      </w:r>
    </w:p>
    <w:p>
      <w:pPr>
        <w:spacing w:after="0"/>
        <w:ind w:left="0"/>
        <w:jc w:val="both"/>
      </w:pPr>
      <w:r>
        <w:rPr>
          <w:rFonts w:ascii="Times New Roman"/>
          <w:b/>
          <w:i w:val="false"/>
          <w:color w:val="000000"/>
          <w:sz w:val="28"/>
        </w:rPr>
        <w:t>ұсынбау "Әкімшілік құқық бұзушылық туралы" Қазақстан Республикасы Кодексінің</w:t>
      </w:r>
    </w:p>
    <w:p>
      <w:pPr>
        <w:spacing w:after="0"/>
        <w:ind w:left="0"/>
        <w:jc w:val="both"/>
      </w:pPr>
      <w:r>
        <w:rPr>
          <w:rFonts w:ascii="Times New Roman"/>
          <w:b/>
          <w:i w:val="false"/>
          <w:color w:val="000000"/>
          <w:sz w:val="28"/>
        </w:rPr>
        <w:t>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Представление недостоверных и непредставление первичных статистических данных</w:t>
      </w:r>
    </w:p>
    <w:p>
      <w:pPr>
        <w:spacing w:after="0"/>
        <w:ind w:left="0"/>
        <w:jc w:val="both"/>
      </w:pPr>
      <w:r>
        <w:rPr>
          <w:rFonts w:ascii="Times New Roman"/>
          <w:b w:val="false"/>
          <w:i w:val="false"/>
          <w:color w:val="000000"/>
          <w:sz w:val="28"/>
        </w:rPr>
        <w:t>в соответствующие органы государственной статистики в установленный срок</w:t>
      </w:r>
    </w:p>
    <w:p>
      <w:pPr>
        <w:spacing w:after="0"/>
        <w:ind w:left="0"/>
        <w:jc w:val="both"/>
      </w:pPr>
      <w:r>
        <w:rPr>
          <w:rFonts w:ascii="Times New Roman"/>
          <w:b w:val="false"/>
          <w:i w:val="false"/>
          <w:color w:val="000000"/>
          <w:sz w:val="28"/>
        </w:rPr>
        <w:t xml:space="preserve">являются административными правонарушениями, предусмотренными </w:t>
      </w:r>
      <w:r>
        <w:rPr>
          <w:rFonts w:ascii="Times New Roman"/>
          <w:b w:val="false"/>
          <w:i w:val="false"/>
          <w:color w:val="000000"/>
          <w:sz w:val="28"/>
        </w:rPr>
        <w:t>статьей 497</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сборе и вывозе</w:t>
            </w:r>
            <w:r>
              <w:br/>
            </w:r>
            <w:r>
              <w:rPr>
                <w:rFonts w:ascii="Times New Roman"/>
                <w:b w:val="false"/>
                <w:i w:val="false"/>
                <w:color w:val="000000"/>
                <w:sz w:val="20"/>
              </w:rPr>
              <w:t>коммунальных отходов"</w:t>
            </w:r>
            <w:r>
              <w:br/>
            </w:r>
            <w:r>
              <w:rPr>
                <w:rFonts w:ascii="Times New Roman"/>
                <w:b w:val="false"/>
                <w:i w:val="false"/>
                <w:color w:val="000000"/>
                <w:sz w:val="20"/>
              </w:rPr>
              <w:t>(индекс 1-отходы,</w:t>
            </w:r>
            <w:r>
              <w:br/>
            </w:r>
            <w:r>
              <w:rPr>
                <w:rFonts w:ascii="Times New Roman"/>
                <w:b w:val="false"/>
                <w:i w:val="false"/>
                <w:color w:val="000000"/>
                <w:sz w:val="20"/>
              </w:rPr>
              <w:t>периодичность, годовая)</w:t>
            </w:r>
            <w:r>
              <w:br/>
            </w:r>
            <w:r>
              <w:rPr>
                <w:rFonts w:ascii="Times New Roman"/>
                <w:b w:val="false"/>
                <w:i w:val="false"/>
                <w:color w:val="000000"/>
                <w:sz w:val="20"/>
              </w:rPr>
              <w:t>"Коммуналдық қалдықтарды</w:t>
            </w:r>
            <w:r>
              <w:br/>
            </w:r>
            <w:r>
              <w:rPr>
                <w:rFonts w:ascii="Times New Roman"/>
                <w:b w:val="false"/>
                <w:i w:val="false"/>
                <w:color w:val="000000"/>
                <w:sz w:val="20"/>
              </w:rPr>
              <w:t>жинау және шығару туралы</w:t>
            </w:r>
            <w:r>
              <w:br/>
            </w:r>
            <w:r>
              <w:rPr>
                <w:rFonts w:ascii="Times New Roman"/>
                <w:b w:val="false"/>
                <w:i w:val="false"/>
                <w:color w:val="000000"/>
                <w:sz w:val="20"/>
              </w:rPr>
              <w:t>есеп" (индексі 1-қалдықтар,</w:t>
            </w:r>
            <w:r>
              <w:br/>
            </w:r>
            <w:r>
              <w:rPr>
                <w:rFonts w:ascii="Times New Roman"/>
                <w:b w:val="false"/>
                <w:i w:val="false"/>
                <w:color w:val="000000"/>
                <w:sz w:val="20"/>
              </w:rPr>
              <w:t>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bl>
    <w:bookmarkStart w:name="z130" w:id="109"/>
    <w:p>
      <w:pPr>
        <w:spacing w:after="0"/>
        <w:ind w:left="0"/>
        <w:jc w:val="left"/>
      </w:pPr>
      <w:r>
        <w:rPr>
          <w:rFonts w:ascii="Times New Roman"/>
          <w:b/>
          <w:i w:val="false"/>
          <w:color w:val="000000"/>
        </w:rPr>
        <w:t xml:space="preserve"> Қалдықтарды басқару объектілері Объекты управления отходов</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0"/>
          <w:p>
            <w:pPr>
              <w:spacing w:after="20"/>
              <w:ind w:left="20"/>
              <w:jc w:val="both"/>
            </w:pPr>
            <w:r>
              <w:rPr>
                <w:rFonts w:ascii="Times New Roman"/>
                <w:b w:val="false"/>
                <w:i w:val="false"/>
                <w:color w:val="000000"/>
                <w:sz w:val="20"/>
              </w:rPr>
              <w:t>
р/с №</w:t>
            </w:r>
          </w:p>
          <w:bookmarkEnd w:id="110"/>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1"/>
          <w:p>
            <w:pPr>
              <w:spacing w:after="20"/>
              <w:ind w:left="20"/>
              <w:jc w:val="both"/>
            </w:pPr>
            <w:r>
              <w:rPr>
                <w:rFonts w:ascii="Times New Roman"/>
                <w:b w:val="false"/>
                <w:i w:val="false"/>
                <w:color w:val="000000"/>
                <w:sz w:val="20"/>
              </w:rPr>
              <w:t>
Коды</w:t>
            </w:r>
          </w:p>
          <w:bookmarkEnd w:id="111"/>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2"/>
          <w:p>
            <w:pPr>
              <w:spacing w:after="20"/>
              <w:ind w:left="20"/>
              <w:jc w:val="both"/>
            </w:pPr>
            <w:r>
              <w:rPr>
                <w:rFonts w:ascii="Times New Roman"/>
                <w:b w:val="false"/>
                <w:i w:val="false"/>
                <w:color w:val="000000"/>
                <w:sz w:val="20"/>
              </w:rPr>
              <w:t>
Аталуы</w:t>
            </w:r>
          </w:p>
          <w:bookmarkEnd w:id="112"/>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3"/>
          <w:p>
            <w:pPr>
              <w:spacing w:after="20"/>
              <w:ind w:left="20"/>
              <w:jc w:val="both"/>
            </w:pPr>
            <w:r>
              <w:rPr>
                <w:rFonts w:ascii="Times New Roman"/>
                <w:b w:val="false"/>
                <w:i w:val="false"/>
                <w:color w:val="000000"/>
                <w:sz w:val="20"/>
              </w:rPr>
              <w:t>
Полигон</w:t>
            </w:r>
          </w:p>
          <w:bookmarkEnd w:id="113"/>
          <w:p>
            <w:pPr>
              <w:spacing w:after="20"/>
              <w:ind w:left="20"/>
              <w:jc w:val="both"/>
            </w:pPr>
            <w:r>
              <w:rPr>
                <w:rFonts w:ascii="Times New Roman"/>
                <w:b w:val="false"/>
                <w:i w:val="false"/>
                <w:color w:val="000000"/>
                <w:sz w:val="20"/>
              </w:rPr>
              <w:t>
Полигон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4"/>
          <w:p>
            <w:pPr>
              <w:spacing w:after="20"/>
              <w:ind w:left="20"/>
              <w:jc w:val="both"/>
            </w:pPr>
            <w:r>
              <w:rPr>
                <w:rFonts w:ascii="Times New Roman"/>
                <w:b w:val="false"/>
                <w:i w:val="false"/>
                <w:color w:val="000000"/>
                <w:sz w:val="20"/>
              </w:rPr>
              <w:t>
Үйінді</w:t>
            </w:r>
          </w:p>
          <w:bookmarkEnd w:id="114"/>
          <w:p>
            <w:pPr>
              <w:spacing w:after="20"/>
              <w:ind w:left="20"/>
              <w:jc w:val="both"/>
            </w:pPr>
            <w:r>
              <w:rPr>
                <w:rFonts w:ascii="Times New Roman"/>
                <w:b w:val="false"/>
                <w:i w:val="false"/>
                <w:color w:val="000000"/>
                <w:sz w:val="20"/>
              </w:rPr>
              <w:t>
Свалка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5"/>
          <w:p>
            <w:pPr>
              <w:spacing w:after="20"/>
              <w:ind w:left="20"/>
              <w:jc w:val="both"/>
            </w:pPr>
            <w:r>
              <w:rPr>
                <w:rFonts w:ascii="Times New Roman"/>
                <w:b w:val="false"/>
                <w:i w:val="false"/>
                <w:color w:val="000000"/>
                <w:sz w:val="20"/>
              </w:rPr>
              <w:t>
Қалдықтарды қайта өңдеу бойынша объект</w:t>
            </w:r>
          </w:p>
          <w:bookmarkEnd w:id="115"/>
          <w:p>
            <w:pPr>
              <w:spacing w:after="20"/>
              <w:ind w:left="20"/>
              <w:jc w:val="both"/>
            </w:pPr>
            <w:r>
              <w:rPr>
                <w:rFonts w:ascii="Times New Roman"/>
                <w:b w:val="false"/>
                <w:i w:val="false"/>
                <w:color w:val="000000"/>
                <w:sz w:val="20"/>
              </w:rPr>
              <w:t>
Объект по переработке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6"/>
          <w:p>
            <w:pPr>
              <w:spacing w:after="20"/>
              <w:ind w:left="20"/>
              <w:jc w:val="both"/>
            </w:pPr>
            <w:r>
              <w:rPr>
                <w:rFonts w:ascii="Times New Roman"/>
                <w:b w:val="false"/>
                <w:i w:val="false"/>
                <w:color w:val="000000"/>
                <w:sz w:val="20"/>
              </w:rPr>
              <w:t>
Қалдықтарды өртеу бойынша объект</w:t>
            </w:r>
          </w:p>
          <w:bookmarkEnd w:id="116"/>
          <w:p>
            <w:pPr>
              <w:spacing w:after="20"/>
              <w:ind w:left="20"/>
              <w:jc w:val="both"/>
            </w:pPr>
            <w:r>
              <w:rPr>
                <w:rFonts w:ascii="Times New Roman"/>
                <w:b w:val="false"/>
                <w:i w:val="false"/>
                <w:color w:val="000000"/>
                <w:sz w:val="20"/>
              </w:rPr>
              <w:t>
Объект по сжиганию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7"/>
          <w:p>
            <w:pPr>
              <w:spacing w:after="20"/>
              <w:ind w:left="20"/>
              <w:jc w:val="both"/>
            </w:pPr>
            <w:r>
              <w:rPr>
                <w:rFonts w:ascii="Times New Roman"/>
                <w:b w:val="false"/>
                <w:i w:val="false"/>
                <w:color w:val="000000"/>
                <w:sz w:val="20"/>
              </w:rPr>
              <w:t>
Қалдықтарды қайта өңдеу үшін бөлінген жеке алаңдар</w:t>
            </w:r>
          </w:p>
          <w:bookmarkEnd w:id="117"/>
          <w:p>
            <w:pPr>
              <w:spacing w:after="20"/>
              <w:ind w:left="20"/>
              <w:jc w:val="both"/>
            </w:pPr>
            <w:r>
              <w:rPr>
                <w:rFonts w:ascii="Times New Roman"/>
                <w:b w:val="false"/>
                <w:i w:val="false"/>
                <w:color w:val="000000"/>
                <w:sz w:val="20"/>
              </w:rPr>
              <w:t>
Собственные площадки по переработке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8"/>
          <w:p>
            <w:pPr>
              <w:spacing w:after="20"/>
              <w:ind w:left="20"/>
              <w:jc w:val="both"/>
            </w:pPr>
            <w:r>
              <w:rPr>
                <w:rFonts w:ascii="Times New Roman"/>
                <w:b w:val="false"/>
                <w:i w:val="false"/>
                <w:color w:val="000000"/>
                <w:sz w:val="20"/>
              </w:rPr>
              <w:t>
Басқа объектілер</w:t>
            </w:r>
          </w:p>
          <w:bookmarkEnd w:id="118"/>
          <w:p>
            <w:pPr>
              <w:spacing w:after="20"/>
              <w:ind w:left="20"/>
              <w:jc w:val="both"/>
            </w:pPr>
            <w:r>
              <w:rPr>
                <w:rFonts w:ascii="Times New Roman"/>
                <w:b w:val="false"/>
                <w:i w:val="false"/>
                <w:color w:val="000000"/>
                <w:sz w:val="20"/>
              </w:rPr>
              <w:t>
Другие объекты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142" w:id="11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сборе и вывозе коммунальных отходов"</w:t>
      </w:r>
      <w:r>
        <w:br/>
      </w:r>
      <w:r>
        <w:rPr>
          <w:rFonts w:ascii="Times New Roman"/>
          <w:b/>
          <w:i w:val="false"/>
          <w:color w:val="000000"/>
        </w:rPr>
        <w:t>(индекс 1-отходы, периодичность годовая)</w:t>
      </w:r>
    </w:p>
    <w:bookmarkEnd w:id="119"/>
    <w:bookmarkStart w:name="z143" w:id="12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сборе и вывозе коммунальных отходов" (индекс 1-отходы, периодичность годовая) (далее – статистическая форма).</w:t>
      </w:r>
    </w:p>
    <w:bookmarkEnd w:id="120"/>
    <w:bookmarkStart w:name="z144" w:id="121"/>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21"/>
    <w:bookmarkStart w:name="z145" w:id="122"/>
    <w:p>
      <w:pPr>
        <w:spacing w:after="0"/>
        <w:ind w:left="0"/>
        <w:jc w:val="both"/>
      </w:pPr>
      <w:r>
        <w:rPr>
          <w:rFonts w:ascii="Times New Roman"/>
          <w:b w:val="false"/>
          <w:i w:val="false"/>
          <w:color w:val="000000"/>
          <w:sz w:val="28"/>
        </w:rPr>
        <w:t>
      1) под сбором отходов понимается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w:t>
      </w:r>
    </w:p>
    <w:bookmarkEnd w:id="122"/>
    <w:bookmarkStart w:name="z146" w:id="123"/>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123"/>
    <w:bookmarkStart w:name="z147" w:id="124"/>
    <w:p>
      <w:pPr>
        <w:spacing w:after="0"/>
        <w:ind w:left="0"/>
        <w:jc w:val="both"/>
      </w:pPr>
      <w:r>
        <w:rPr>
          <w:rFonts w:ascii="Times New Roman"/>
          <w:b w:val="false"/>
          <w:i w:val="false"/>
          <w:color w:val="000000"/>
          <w:sz w:val="28"/>
        </w:rPr>
        <w:t>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24"/>
    <w:bookmarkStart w:name="z148" w:id="125"/>
    <w:p>
      <w:pPr>
        <w:spacing w:after="0"/>
        <w:ind w:left="0"/>
        <w:jc w:val="both"/>
      </w:pPr>
      <w:r>
        <w:rPr>
          <w:rFonts w:ascii="Times New Roman"/>
          <w:b w:val="false"/>
          <w:i w:val="false"/>
          <w:color w:val="000000"/>
          <w:sz w:val="28"/>
        </w:rPr>
        <w:t>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25"/>
    <w:bookmarkStart w:name="z149" w:id="126"/>
    <w:p>
      <w:pPr>
        <w:spacing w:after="0"/>
        <w:ind w:left="0"/>
        <w:jc w:val="both"/>
      </w:pPr>
      <w:r>
        <w:rPr>
          <w:rFonts w:ascii="Times New Roman"/>
          <w:b w:val="false"/>
          <w:i w:val="false"/>
          <w:color w:val="000000"/>
          <w:sz w:val="28"/>
        </w:rPr>
        <w:t>
      3) под утилизацией отходов понимается процесс использования отходов в иных, помимо переработки, целях, в том числе в качестве вторичного энергетического ресурса для извлечения тепловой или электрической энергии, производства различных видов топлива, а также в качестве вторичного материального ресурса для целей строительства, заполнения (закладки, засыпки) выработанных пространств (пустот) в земле или недрах или в инженерных целях при создании или изменении ландшафтов;</w:t>
      </w:r>
    </w:p>
    <w:bookmarkEnd w:id="126"/>
    <w:bookmarkStart w:name="z150" w:id="127"/>
    <w:p>
      <w:pPr>
        <w:spacing w:after="0"/>
        <w:ind w:left="0"/>
        <w:jc w:val="both"/>
      </w:pPr>
      <w:r>
        <w:rPr>
          <w:rFonts w:ascii="Times New Roman"/>
          <w:b w:val="false"/>
          <w:i w:val="false"/>
          <w:color w:val="000000"/>
          <w:sz w:val="28"/>
        </w:rPr>
        <w:t>
      4) захоронение отходов – складирование отходов в местах, специально установленных для их безопасного хранения в течение неограниченного срока, без намерения их изъятия;</w:t>
      </w:r>
    </w:p>
    <w:bookmarkEnd w:id="127"/>
    <w:bookmarkStart w:name="z151" w:id="128"/>
    <w:p>
      <w:pPr>
        <w:spacing w:after="0"/>
        <w:ind w:left="0"/>
        <w:jc w:val="both"/>
      </w:pPr>
      <w:r>
        <w:rPr>
          <w:rFonts w:ascii="Times New Roman"/>
          <w:b w:val="false"/>
          <w:i w:val="false"/>
          <w:color w:val="000000"/>
          <w:sz w:val="28"/>
        </w:rPr>
        <w:t>
      5) под транспортировкой отходов понимается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bookmarkEnd w:id="128"/>
    <w:bookmarkStart w:name="z152" w:id="129"/>
    <w:p>
      <w:pPr>
        <w:spacing w:after="0"/>
        <w:ind w:left="0"/>
        <w:jc w:val="both"/>
      </w:pPr>
      <w:r>
        <w:rPr>
          <w:rFonts w:ascii="Times New Roman"/>
          <w:b w:val="false"/>
          <w:i w:val="false"/>
          <w:color w:val="000000"/>
          <w:sz w:val="28"/>
        </w:rPr>
        <w:t>
      6) раздельный сбор отходов – сбор отходов раздельно по видам или группам в целях упрощения дальнейшего специализированного управления ими.</w:t>
      </w:r>
    </w:p>
    <w:bookmarkEnd w:id="129"/>
    <w:bookmarkStart w:name="z153" w:id="130"/>
    <w:p>
      <w:pPr>
        <w:spacing w:after="0"/>
        <w:ind w:left="0"/>
        <w:jc w:val="both"/>
      </w:pPr>
      <w:r>
        <w:rPr>
          <w:rFonts w:ascii="Times New Roman"/>
          <w:b w:val="false"/>
          <w:i w:val="false"/>
          <w:color w:val="000000"/>
          <w:sz w:val="28"/>
        </w:rPr>
        <w:t>
      3. Основанием для заполнения статистической формы являются данные бухгалтерского и первичного учета по сбору и вывозу (передаче) коммунальных отходов.</w:t>
      </w:r>
    </w:p>
    <w:bookmarkEnd w:id="130"/>
    <w:bookmarkStart w:name="z154" w:id="131"/>
    <w:p>
      <w:pPr>
        <w:spacing w:after="0"/>
        <w:ind w:left="0"/>
        <w:jc w:val="both"/>
      </w:pPr>
      <w:r>
        <w:rPr>
          <w:rFonts w:ascii="Times New Roman"/>
          <w:b w:val="false"/>
          <w:i w:val="false"/>
          <w:color w:val="000000"/>
          <w:sz w:val="28"/>
        </w:rPr>
        <w:t xml:space="preserve">
      В статистической форме заполняются разделы 3, 4, 5. В разделе 2 отмечаются соответствующие коды способов обращения с отходами. </w:t>
      </w:r>
    </w:p>
    <w:bookmarkEnd w:id="131"/>
    <w:bookmarkStart w:name="z155" w:id="132"/>
    <w:p>
      <w:pPr>
        <w:spacing w:after="0"/>
        <w:ind w:left="0"/>
        <w:jc w:val="both"/>
      </w:pPr>
      <w:r>
        <w:rPr>
          <w:rFonts w:ascii="Times New Roman"/>
          <w:b w:val="false"/>
          <w:i w:val="false"/>
          <w:color w:val="000000"/>
          <w:sz w:val="28"/>
        </w:rPr>
        <w:t>
      Респонденты, осуществлявшие способы обращения с отходами по сбору и вывозу коммунальных отходов, заполняют все разделы бланка, по разделу 3 указываются данные по графе 1 "Объем собранных коммунальных отходов".</w:t>
      </w:r>
    </w:p>
    <w:bookmarkEnd w:id="132"/>
    <w:bookmarkStart w:name="z156" w:id="133"/>
    <w:p>
      <w:pPr>
        <w:spacing w:after="0"/>
        <w:ind w:left="0"/>
        <w:jc w:val="both"/>
      </w:pPr>
      <w:r>
        <w:rPr>
          <w:rFonts w:ascii="Times New Roman"/>
          <w:b w:val="false"/>
          <w:i w:val="false"/>
          <w:color w:val="000000"/>
          <w:sz w:val="28"/>
        </w:rPr>
        <w:t>
      4. В разделе 1 указывается населенный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 его структурного и обособленного подразделения или индивидуального предпринимателя.</w:t>
      </w:r>
    </w:p>
    <w:bookmarkEnd w:id="133"/>
    <w:bookmarkStart w:name="z157" w:id="134"/>
    <w:p>
      <w:pPr>
        <w:spacing w:after="0"/>
        <w:ind w:left="0"/>
        <w:jc w:val="both"/>
      </w:pPr>
      <w:r>
        <w:rPr>
          <w:rFonts w:ascii="Times New Roman"/>
          <w:b w:val="false"/>
          <w:i w:val="false"/>
          <w:color w:val="000000"/>
          <w:sz w:val="28"/>
        </w:rPr>
        <w:t>
      5. В разделе 2 необходимо обозначить знаком "" виды способов обращения с отходами, которые осуществлялись в отчетном периоде.</w:t>
      </w:r>
    </w:p>
    <w:bookmarkEnd w:id="134"/>
    <w:bookmarkStart w:name="z158" w:id="135"/>
    <w:p>
      <w:pPr>
        <w:spacing w:after="0"/>
        <w:ind w:left="0"/>
        <w:jc w:val="both"/>
      </w:pPr>
      <w:r>
        <w:rPr>
          <w:rFonts w:ascii="Times New Roman"/>
          <w:b w:val="false"/>
          <w:i w:val="false"/>
          <w:color w:val="000000"/>
          <w:sz w:val="28"/>
        </w:rPr>
        <w:t>
      Предприятия, осуществляющие сбор и вывоз коммунальных отходов, также захоронение, отмечают соответствующие коды раздела 2 и представляют статистическую форму общегосударственного статистического наблюдения "Отчет о переработке (сортировке), утилизации и захоронении (депонировании) отходов" (индекс 2-отходы, периодичность годовая).</w:t>
      </w:r>
    </w:p>
    <w:bookmarkEnd w:id="135"/>
    <w:bookmarkStart w:name="z159" w:id="136"/>
    <w:p>
      <w:pPr>
        <w:spacing w:after="0"/>
        <w:ind w:left="0"/>
        <w:jc w:val="both"/>
      </w:pPr>
      <w:r>
        <w:rPr>
          <w:rFonts w:ascii="Times New Roman"/>
          <w:b w:val="false"/>
          <w:i w:val="false"/>
          <w:color w:val="000000"/>
          <w:sz w:val="28"/>
        </w:rPr>
        <w:t>
      Предприятия, осуществляющие сбор раздельно–собираемых коммунальных отходов должны обязательно отметить код 03 раздела 2.</w:t>
      </w:r>
    </w:p>
    <w:bookmarkEnd w:id="136"/>
    <w:bookmarkStart w:name="z160" w:id="137"/>
    <w:p>
      <w:pPr>
        <w:spacing w:after="0"/>
        <w:ind w:left="0"/>
        <w:jc w:val="both"/>
      </w:pPr>
      <w:r>
        <w:rPr>
          <w:rFonts w:ascii="Times New Roman"/>
          <w:b w:val="false"/>
          <w:i w:val="false"/>
          <w:color w:val="000000"/>
          <w:sz w:val="28"/>
        </w:rPr>
        <w:t>
      Если предприятия самостоятельно осуществляют операции направленные на извлечение из отходов полезных компонентов, сырья и (или) иных материалов, пригодных для использования в дальнейшем в производстве (изготовлении) продукции (прессование, дробление, упаковывание) отмечается пункт 05 раздела 2.</w:t>
      </w:r>
    </w:p>
    <w:bookmarkEnd w:id="137"/>
    <w:bookmarkStart w:name="z161" w:id="138"/>
    <w:p>
      <w:pPr>
        <w:spacing w:after="0"/>
        <w:ind w:left="0"/>
        <w:jc w:val="both"/>
      </w:pPr>
      <w:r>
        <w:rPr>
          <w:rFonts w:ascii="Times New Roman"/>
          <w:b w:val="false"/>
          <w:i w:val="false"/>
          <w:color w:val="000000"/>
          <w:sz w:val="28"/>
        </w:rPr>
        <w:t>
      6. В разделе 3 по строке 1 указывается общий объем собранных коммунальных отходов.</w:t>
      </w:r>
    </w:p>
    <w:bookmarkEnd w:id="138"/>
    <w:bookmarkStart w:name="z162" w:id="139"/>
    <w:p>
      <w:pPr>
        <w:spacing w:after="0"/>
        <w:ind w:left="0"/>
        <w:jc w:val="both"/>
      </w:pPr>
      <w:r>
        <w:rPr>
          <w:rFonts w:ascii="Times New Roman"/>
          <w:b w:val="false"/>
          <w:i w:val="false"/>
          <w:color w:val="000000"/>
          <w:sz w:val="28"/>
        </w:rPr>
        <w:t>
      По строкам 1.1 – 1.10 указываются объемы видов раздельно-собранных отходов по каждому соответствующему виду отходов.</w:t>
      </w:r>
    </w:p>
    <w:bookmarkEnd w:id="139"/>
    <w:bookmarkStart w:name="z163" w:id="140"/>
    <w:p>
      <w:pPr>
        <w:spacing w:after="0"/>
        <w:ind w:left="0"/>
        <w:jc w:val="both"/>
      </w:pPr>
      <w:r>
        <w:rPr>
          <w:rFonts w:ascii="Times New Roman"/>
          <w:b w:val="false"/>
          <w:i w:val="false"/>
          <w:color w:val="000000"/>
          <w:sz w:val="28"/>
        </w:rPr>
        <w:t xml:space="preserve">
      По строке 1.5 отображается объем собранного списанного электрического и электронного оборудования. </w:t>
      </w:r>
    </w:p>
    <w:bookmarkEnd w:id="140"/>
    <w:bookmarkStart w:name="z164" w:id="141"/>
    <w:p>
      <w:pPr>
        <w:spacing w:after="0"/>
        <w:ind w:left="0"/>
        <w:jc w:val="both"/>
      </w:pPr>
      <w:r>
        <w:rPr>
          <w:rFonts w:ascii="Times New Roman"/>
          <w:b w:val="false"/>
          <w:i w:val="false"/>
          <w:color w:val="000000"/>
          <w:sz w:val="28"/>
        </w:rPr>
        <w:t>
      По строке 1.9 к отходам уборки улиц включаются отходы, собранные с парков, скверов, зон зеленых насаждений, мусор собираемый с улиц. К ним также относятся отходы растительного происхождения (листья, ветки, ботва, трава) и отходы неорганического происхождения. Включается мусор, собираемый в результате очистки дорог, подземных переходов, стоянок общественного транспорта, площадок после проведения митингов, демонстраций, развлекательных зрелищ.</w:t>
      </w:r>
    </w:p>
    <w:bookmarkEnd w:id="141"/>
    <w:bookmarkStart w:name="z165" w:id="142"/>
    <w:p>
      <w:pPr>
        <w:spacing w:after="0"/>
        <w:ind w:left="0"/>
        <w:jc w:val="both"/>
      </w:pPr>
      <w:r>
        <w:rPr>
          <w:rFonts w:ascii="Times New Roman"/>
          <w:b w:val="false"/>
          <w:i w:val="false"/>
          <w:color w:val="000000"/>
          <w:sz w:val="28"/>
        </w:rPr>
        <w:t>
      По строке 1.10 указывается объем бытовых отходов, собранных с территорий рынков.</w:t>
      </w:r>
    </w:p>
    <w:bookmarkEnd w:id="142"/>
    <w:bookmarkStart w:name="z166" w:id="143"/>
    <w:p>
      <w:pPr>
        <w:spacing w:after="0"/>
        <w:ind w:left="0"/>
        <w:jc w:val="both"/>
      </w:pPr>
      <w:r>
        <w:rPr>
          <w:rFonts w:ascii="Times New Roman"/>
          <w:b w:val="false"/>
          <w:i w:val="false"/>
          <w:color w:val="000000"/>
          <w:sz w:val="28"/>
        </w:rPr>
        <w:t>
      В строке 1.11 отражаются прочие смешанные отходы, не указанные в других строках раздела, собираемые раздельно.</w:t>
      </w:r>
    </w:p>
    <w:bookmarkEnd w:id="143"/>
    <w:bookmarkStart w:name="z167" w:id="144"/>
    <w:p>
      <w:pPr>
        <w:spacing w:after="0"/>
        <w:ind w:left="0"/>
        <w:jc w:val="both"/>
      </w:pPr>
      <w:r>
        <w:rPr>
          <w:rFonts w:ascii="Times New Roman"/>
          <w:b w:val="false"/>
          <w:i w:val="false"/>
          <w:color w:val="000000"/>
          <w:sz w:val="28"/>
        </w:rPr>
        <w:t>
      По строке 2 указывается объем отходов из общего объема собранных отходов (строка 1), генерируемых домашними хозяйствами и собранных с мест, отведенных для мусора. Это пищевые отходы, отходы от приготовления пищи, отходы от уборки и текущего ремонта квартир, вышедшая из употребления обувь, одежда, отходы из стекла, пластмассы, малогабаритные предметы домашнего обихода и садово-огородные отходы, образуемые непосредственно домашними хозяйствами.</w:t>
      </w:r>
    </w:p>
    <w:bookmarkEnd w:id="144"/>
    <w:bookmarkStart w:name="z168" w:id="145"/>
    <w:p>
      <w:pPr>
        <w:spacing w:after="0"/>
        <w:ind w:left="0"/>
        <w:jc w:val="both"/>
      </w:pPr>
      <w:r>
        <w:rPr>
          <w:rFonts w:ascii="Times New Roman"/>
          <w:b w:val="false"/>
          <w:i w:val="false"/>
          <w:color w:val="000000"/>
          <w:sz w:val="28"/>
        </w:rPr>
        <w:t>
      7. В разделе 4 указывается объем коммунальных отходов, который был транспортирован.</w:t>
      </w:r>
    </w:p>
    <w:bookmarkEnd w:id="145"/>
    <w:bookmarkStart w:name="z169" w:id="146"/>
    <w:p>
      <w:pPr>
        <w:spacing w:after="0"/>
        <w:ind w:left="0"/>
        <w:jc w:val="both"/>
      </w:pPr>
      <w:r>
        <w:rPr>
          <w:rFonts w:ascii="Times New Roman"/>
          <w:b w:val="false"/>
          <w:i w:val="false"/>
          <w:color w:val="000000"/>
          <w:sz w:val="28"/>
        </w:rPr>
        <w:t>
      По строке 2 указывается объем отходов, вывезенный на специально предназначенные полигоны для ТБО, для дальнейшего их захоронения.</w:t>
      </w:r>
    </w:p>
    <w:bookmarkEnd w:id="146"/>
    <w:bookmarkStart w:name="z170" w:id="147"/>
    <w:p>
      <w:pPr>
        <w:spacing w:after="0"/>
        <w:ind w:left="0"/>
        <w:jc w:val="both"/>
      </w:pPr>
      <w:r>
        <w:rPr>
          <w:rFonts w:ascii="Times New Roman"/>
          <w:b w:val="false"/>
          <w:i w:val="false"/>
          <w:color w:val="000000"/>
          <w:sz w:val="28"/>
        </w:rPr>
        <w:t>
      Объем отходов транспортированный на мусороперерабатывающий завод, а также раздельно собираемые отходы, подлежащие переработке и передаваемые сторонним организациям для получения вторичного сырья, указывается по строке 3 раздела 4.</w:t>
      </w:r>
    </w:p>
    <w:bookmarkEnd w:id="147"/>
    <w:bookmarkStart w:name="z171" w:id="148"/>
    <w:p>
      <w:pPr>
        <w:spacing w:after="0"/>
        <w:ind w:left="0"/>
        <w:jc w:val="both"/>
      </w:pPr>
      <w:r>
        <w:rPr>
          <w:rFonts w:ascii="Times New Roman"/>
          <w:b w:val="false"/>
          <w:i w:val="false"/>
          <w:color w:val="000000"/>
          <w:sz w:val="28"/>
        </w:rPr>
        <w:t>
      По строке 4 отражаются объемы отходов, которые были транспортированы на специализированные площадки по операциям по управлению отходами, числящиеся на балансе у предприятия (обработка, сортировка, переработка отходов).</w:t>
      </w:r>
    </w:p>
    <w:bookmarkEnd w:id="148"/>
    <w:bookmarkStart w:name="z172" w:id="149"/>
    <w:p>
      <w:pPr>
        <w:spacing w:after="0"/>
        <w:ind w:left="0"/>
        <w:jc w:val="both"/>
      </w:pPr>
      <w:r>
        <w:rPr>
          <w:rFonts w:ascii="Times New Roman"/>
          <w:b w:val="false"/>
          <w:i w:val="false"/>
          <w:color w:val="000000"/>
          <w:sz w:val="28"/>
        </w:rPr>
        <w:t>
      По строке 5 отражаются прочие объекты для временного складирования отходов, неучтенные в данном разделе (несанкционированные свалки).</w:t>
      </w:r>
    </w:p>
    <w:bookmarkEnd w:id="149"/>
    <w:bookmarkStart w:name="z173" w:id="150"/>
    <w:p>
      <w:pPr>
        <w:spacing w:after="0"/>
        <w:ind w:left="0"/>
        <w:jc w:val="both"/>
      </w:pPr>
      <w:r>
        <w:rPr>
          <w:rFonts w:ascii="Times New Roman"/>
          <w:b w:val="false"/>
          <w:i w:val="false"/>
          <w:color w:val="000000"/>
          <w:sz w:val="28"/>
        </w:rPr>
        <w:t>
      8. В разделе 5 указывается информация об объекте, куда были переданы отходы.</w:t>
      </w:r>
    </w:p>
    <w:bookmarkEnd w:id="150"/>
    <w:bookmarkStart w:name="z174" w:id="151"/>
    <w:p>
      <w:pPr>
        <w:spacing w:after="0"/>
        <w:ind w:left="0"/>
        <w:jc w:val="both"/>
      </w:pPr>
      <w:r>
        <w:rPr>
          <w:rFonts w:ascii="Times New Roman"/>
          <w:b w:val="false"/>
          <w:i w:val="false"/>
          <w:color w:val="000000"/>
          <w:sz w:val="28"/>
        </w:rPr>
        <w:t>
      В графе "В" указывается соответствующий код объекта управления отходами (полигон, свалка, объект по переработке отходов, собственные площадки по переработке отходов) для дальнейшего управления отходами согласно справочнику "Объектов управления отходами", приведенный в приложении к статистической форме. Предприятия, самостоятельно осуществляющие операции по управлению отходами, направленные на извлечение из отходов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указывают код объекта "05" "Собственные площадки по переработке отходов". Отходы, которые транспортируются на перерабатывающие предприятия, находящиеся на территории других стран отмечают код "09" "Другие объекты".</w:t>
      </w:r>
    </w:p>
    <w:bookmarkEnd w:id="151"/>
    <w:bookmarkStart w:name="z175" w:id="152"/>
    <w:p>
      <w:pPr>
        <w:spacing w:after="0"/>
        <w:ind w:left="0"/>
        <w:jc w:val="both"/>
      </w:pPr>
      <w:r>
        <w:rPr>
          <w:rFonts w:ascii="Times New Roman"/>
          <w:b w:val="false"/>
          <w:i w:val="false"/>
          <w:color w:val="000000"/>
          <w:sz w:val="28"/>
        </w:rPr>
        <w:t>
      В графе "С" и "D" указываются реквизиты о предприятии, к которому были переданы отходы.</w:t>
      </w:r>
    </w:p>
    <w:bookmarkEnd w:id="152"/>
    <w:bookmarkStart w:name="z176" w:id="153"/>
    <w:p>
      <w:pPr>
        <w:spacing w:after="0"/>
        <w:ind w:left="0"/>
        <w:jc w:val="both"/>
      </w:pPr>
      <w:r>
        <w:rPr>
          <w:rFonts w:ascii="Times New Roman"/>
          <w:b w:val="false"/>
          <w:i w:val="false"/>
          <w:color w:val="000000"/>
          <w:sz w:val="28"/>
        </w:rPr>
        <w:t xml:space="preserve">
      9.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153"/>
    <w:bookmarkStart w:name="z177" w:id="154"/>
    <w:p>
      <w:pPr>
        <w:spacing w:after="0"/>
        <w:ind w:left="0"/>
        <w:jc w:val="both"/>
      </w:pPr>
      <w:r>
        <w:rPr>
          <w:rFonts w:ascii="Times New Roman"/>
          <w:b w:val="false"/>
          <w:i w:val="false"/>
          <w:color w:val="000000"/>
          <w:sz w:val="28"/>
        </w:rPr>
        <w:t>
      10.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54"/>
    <w:bookmarkStart w:name="z178" w:id="155"/>
    <w:p>
      <w:pPr>
        <w:spacing w:after="0"/>
        <w:ind w:left="0"/>
        <w:jc w:val="both"/>
      </w:pPr>
      <w:r>
        <w:rPr>
          <w:rFonts w:ascii="Times New Roman"/>
          <w:b w:val="false"/>
          <w:i w:val="false"/>
          <w:color w:val="000000"/>
          <w:sz w:val="28"/>
        </w:rPr>
        <w:t>
      11 . Примечание: Х-данная позиция не подлежит заполнению.</w:t>
      </w:r>
    </w:p>
    <w:bookmarkEnd w:id="155"/>
    <w:bookmarkStart w:name="z179" w:id="156"/>
    <w:p>
      <w:pPr>
        <w:spacing w:after="0"/>
        <w:ind w:left="0"/>
        <w:jc w:val="both"/>
      </w:pPr>
      <w:r>
        <w:rPr>
          <w:rFonts w:ascii="Times New Roman"/>
          <w:b w:val="false"/>
          <w:i w:val="false"/>
          <w:color w:val="000000"/>
          <w:sz w:val="28"/>
        </w:rPr>
        <w:t>
      12. Арифметико-логический контроль:</w:t>
      </w:r>
    </w:p>
    <w:bookmarkEnd w:id="156"/>
    <w:bookmarkStart w:name="z180" w:id="157"/>
    <w:p>
      <w:pPr>
        <w:spacing w:after="0"/>
        <w:ind w:left="0"/>
        <w:jc w:val="both"/>
      </w:pPr>
      <w:r>
        <w:rPr>
          <w:rFonts w:ascii="Times New Roman"/>
          <w:b w:val="false"/>
          <w:i w:val="false"/>
          <w:color w:val="000000"/>
          <w:sz w:val="28"/>
        </w:rPr>
        <w:t>
      1) Раздел 3 гр.1 строка 1 = ∑ строк 1.1-1.11;</w:t>
      </w:r>
    </w:p>
    <w:bookmarkEnd w:id="157"/>
    <w:bookmarkStart w:name="z181" w:id="158"/>
    <w:p>
      <w:pPr>
        <w:spacing w:after="0"/>
        <w:ind w:left="0"/>
        <w:jc w:val="both"/>
      </w:pPr>
      <w:r>
        <w:rPr>
          <w:rFonts w:ascii="Times New Roman"/>
          <w:b w:val="false"/>
          <w:i w:val="false"/>
          <w:color w:val="000000"/>
          <w:sz w:val="28"/>
        </w:rPr>
        <w:t>
      2) Строка 2 раздела 3 ≤ строки 1;</w:t>
      </w:r>
    </w:p>
    <w:bookmarkEnd w:id="158"/>
    <w:bookmarkStart w:name="z182" w:id="159"/>
    <w:p>
      <w:pPr>
        <w:spacing w:after="0"/>
        <w:ind w:left="0"/>
        <w:jc w:val="both"/>
      </w:pPr>
      <w:r>
        <w:rPr>
          <w:rFonts w:ascii="Times New Roman"/>
          <w:b w:val="false"/>
          <w:i w:val="false"/>
          <w:color w:val="000000"/>
          <w:sz w:val="28"/>
        </w:rPr>
        <w:t>
      3) раздел 4 гр.1 строка 1 "Всего" = ∑ строк 2, 3, 4, 5;</w:t>
      </w:r>
    </w:p>
    <w:bookmarkEnd w:id="159"/>
    <w:bookmarkStart w:name="z183" w:id="160"/>
    <w:p>
      <w:pPr>
        <w:spacing w:after="0"/>
        <w:ind w:left="0"/>
        <w:jc w:val="both"/>
      </w:pPr>
      <w:r>
        <w:rPr>
          <w:rFonts w:ascii="Times New Roman"/>
          <w:b w:val="false"/>
          <w:i w:val="false"/>
          <w:color w:val="000000"/>
          <w:sz w:val="28"/>
        </w:rPr>
        <w:t>
      4) Контроль между разделами:</w:t>
      </w:r>
    </w:p>
    <w:bookmarkEnd w:id="160"/>
    <w:bookmarkStart w:name="z184" w:id="161"/>
    <w:p>
      <w:pPr>
        <w:spacing w:after="0"/>
        <w:ind w:left="0"/>
        <w:jc w:val="both"/>
      </w:pPr>
      <w:r>
        <w:rPr>
          <w:rFonts w:ascii="Times New Roman"/>
          <w:b w:val="false"/>
          <w:i w:val="false"/>
          <w:color w:val="000000"/>
          <w:sz w:val="28"/>
        </w:rPr>
        <w:t>
      Если строка 3 раздела 4 ≠ 0, то одна и или несколько из строк 1.1-1.11 раздела 3≠0 (допустимый).</w:t>
      </w:r>
    </w:p>
    <w:bookmarkEnd w:id="161"/>
    <w:bookmarkStart w:name="z185" w:id="162"/>
    <w:p>
      <w:pPr>
        <w:spacing w:after="0"/>
        <w:ind w:left="0"/>
        <w:jc w:val="both"/>
      </w:pPr>
      <w:r>
        <w:rPr>
          <w:rFonts w:ascii="Times New Roman"/>
          <w:b w:val="false"/>
          <w:i w:val="false"/>
          <w:color w:val="000000"/>
          <w:sz w:val="28"/>
        </w:rPr>
        <w:t>
      Если одна и или несколько из строк 1.1-1.11 раздела 3≠0, то в разделе 2 должен быть отмечен пункт 03.</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3"/>
          <w:p>
            <w:pPr>
              <w:spacing w:after="20"/>
              <w:ind w:left="20"/>
              <w:jc w:val="both"/>
            </w:pPr>
          </w:p>
          <w:bookmarkEnd w:id="163"/>
          <w:p>
            <w:pPr>
              <w:spacing w:after="20"/>
              <w:ind w:left="20"/>
              <w:jc w:val="both"/>
            </w:pPr>
            <w:r>
              <w:drawing>
                <wp:inline distT="0" distB="0" distL="0" distR="0">
                  <wp:extent cx="3378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782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4"/>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Ұлттықэкономика министрлігінің Статистика комитетітөрағасының 2020 жылғы "21" ақпандағы № 24 бұйрығына 17-қосымша</w:t>
            </w:r>
          </w:p>
        </w:tc>
      </w:tr>
    </w:tbl>
    <w:bookmarkStart w:name="z192" w:id="165"/>
    <w:p>
      <w:pPr>
        <w:spacing w:after="0"/>
        <w:ind w:left="0"/>
        <w:jc w:val="left"/>
      </w:pPr>
      <w:r>
        <w:rPr>
          <w:rFonts w:ascii="Times New Roman"/>
          <w:b/>
          <w:i w:val="false"/>
          <w:color w:val="000000"/>
        </w:rPr>
        <w:t xml:space="preserve"> Атмосфералық ауаны қорғау туралы есеп</w:t>
      </w:r>
      <w:r>
        <w:br/>
      </w:r>
      <w:r>
        <w:rPr>
          <w:rFonts w:ascii="Times New Roman"/>
          <w:b/>
          <w:i w:val="false"/>
          <w:color w:val="000000"/>
        </w:rPr>
        <w:t>Отчет об охране атмосферного воздуха</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6"/>
          <w:p>
            <w:pPr>
              <w:spacing w:after="20"/>
              <w:ind w:left="20"/>
              <w:jc w:val="both"/>
            </w:pPr>
            <w:r>
              <w:rPr>
                <w:rFonts w:ascii="Times New Roman"/>
                <w:b w:val="false"/>
                <w:i w:val="false"/>
                <w:color w:val="000000"/>
                <w:sz w:val="20"/>
              </w:rPr>
              <w:t>
Индексі</w:t>
            </w:r>
          </w:p>
          <w:bookmarkEnd w:id="166"/>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7"/>
          <w:p>
            <w:pPr>
              <w:spacing w:after="20"/>
              <w:ind w:left="20"/>
              <w:jc w:val="both"/>
            </w:pPr>
            <w:r>
              <w:rPr>
                <w:rFonts w:ascii="Times New Roman"/>
                <w:b w:val="false"/>
                <w:i w:val="false"/>
                <w:color w:val="000000"/>
                <w:sz w:val="20"/>
              </w:rPr>
              <w:t>
2-ТП (ауа)</w:t>
            </w:r>
          </w:p>
          <w:bookmarkEnd w:id="167"/>
          <w:p>
            <w:pPr>
              <w:spacing w:after="20"/>
              <w:ind w:left="20"/>
              <w:jc w:val="both"/>
            </w:pPr>
            <w:r>
              <w:rPr>
                <w:rFonts w:ascii="Times New Roman"/>
                <w:b w:val="false"/>
                <w:i w:val="false"/>
                <w:color w:val="000000"/>
                <w:sz w:val="20"/>
              </w:rPr>
              <w:t>
2-ТП (воздух)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8"/>
          <w:p>
            <w:pPr>
              <w:spacing w:after="20"/>
              <w:ind w:left="20"/>
              <w:jc w:val="both"/>
            </w:pPr>
            <w:r>
              <w:rPr>
                <w:rFonts w:ascii="Times New Roman"/>
                <w:b w:val="false"/>
                <w:i w:val="false"/>
                <w:color w:val="000000"/>
                <w:sz w:val="20"/>
              </w:rPr>
              <w:t>
Жылдық</w:t>
            </w:r>
          </w:p>
          <w:bookmarkEnd w:id="168"/>
          <w:p>
            <w:pPr>
              <w:spacing w:after="20"/>
              <w:ind w:left="20"/>
              <w:jc w:val="both"/>
            </w:pPr>
            <w:r>
              <w:rPr>
                <w:rFonts w:ascii="Times New Roman"/>
                <w:b w:val="false"/>
                <w:i w:val="false"/>
                <w:color w:val="000000"/>
                <w:sz w:val="20"/>
              </w:rPr>
              <w:t>
Годовая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9"/>
          <w:p>
            <w:pPr>
              <w:spacing w:after="20"/>
              <w:ind w:left="20"/>
              <w:jc w:val="both"/>
            </w:pPr>
            <w:r>
              <w:rPr>
                <w:rFonts w:ascii="Times New Roman"/>
                <w:b w:val="false"/>
                <w:i w:val="false"/>
                <w:color w:val="000000"/>
                <w:sz w:val="20"/>
              </w:rPr>
              <w:t>
Есепті кезең</w:t>
            </w:r>
          </w:p>
          <w:bookmarkEnd w:id="169"/>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65300" cy="7366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0"/>
          <w:p>
            <w:pPr>
              <w:spacing w:after="20"/>
              <w:ind w:left="20"/>
              <w:jc w:val="both"/>
            </w:pPr>
            <w:r>
              <w:rPr>
                <w:rFonts w:ascii="Times New Roman"/>
                <w:b w:val="false"/>
                <w:i w:val="false"/>
                <w:color w:val="000000"/>
                <w:sz w:val="20"/>
              </w:rPr>
              <w:t>
жыл</w:t>
            </w:r>
          </w:p>
          <w:bookmarkEnd w:id="170"/>
          <w:p>
            <w:pPr>
              <w:spacing w:after="20"/>
              <w:ind w:left="20"/>
              <w:jc w:val="both"/>
            </w:pPr>
            <w:r>
              <w:rPr>
                <w:rFonts w:ascii="Times New Roman"/>
                <w:b w:val="false"/>
                <w:i w:val="false"/>
                <w:color w:val="000000"/>
                <w:sz w:val="20"/>
              </w:rPr>
              <w:t>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8" w:id="171"/>
      <w:r>
        <w:rPr>
          <w:rFonts w:ascii="Times New Roman"/>
          <w:b w:val="false"/>
          <w:i w:val="false"/>
          <w:color w:val="000000"/>
          <w:sz w:val="28"/>
        </w:rPr>
        <w:t xml:space="preserve">
      </w:t>
      </w:r>
      <w:r>
        <w:rPr>
          <w:rFonts w:ascii="Times New Roman"/>
          <w:b/>
          <w:i w:val="false"/>
          <w:color w:val="000000"/>
          <w:sz w:val="28"/>
        </w:rPr>
        <w:t>Шығарындылардың құрамында 1 және (немесе) 2 қауіптiлік сыныбының ластаушы заттары болған жағдайда жылына 0,999 тоннадан астам және (немесе) 0,500-ден 0,999 тоннаға дейін қоса алғанда атмосфералық ауаға шығаруға рұқсат етілгенм немесе декларацияланатын ластаушы заттардың көлемімен ауаны ластайтын тұрақты көздері бар заңды тұлғалар және (немесе) олардың құрылымдық жəне оқшауланған бөлімш</w:t>
      </w:r>
      <w:r>
        <w:rPr>
          <w:rFonts w:ascii="Times New Roman"/>
          <w:b/>
          <w:i w:val="false"/>
          <w:color w:val="000000"/>
          <w:sz w:val="28"/>
        </w:rPr>
        <w:t>елері, дара кәсіпкерлер ұсынады</w:t>
      </w:r>
    </w:p>
    <w:bookmarkEnd w:id="171"/>
    <w:p>
      <w:pPr>
        <w:spacing w:after="0"/>
        <w:ind w:left="0"/>
        <w:jc w:val="both"/>
      </w:pPr>
      <w:r>
        <w:rPr>
          <w:rFonts w:ascii="Times New Roman"/>
          <w:b w:val="false"/>
          <w:i w:val="false"/>
          <w:color w:val="000000"/>
          <w:sz w:val="28"/>
        </w:rPr>
        <w:t>Представляют юридические лица и (или) их структурные и обособленные подразделения, индивидуальные предприниматели, имеющие стационарные источники загрязнения воздуха, с объемами загрязняющих веществ, разрешенныхили декларируемых к выбросу в атмосферный воздухболее 0,999 тонн в год и (или) от 0,500 до 0,999 тонн включительно при наличии в составе выбросов загрязняющих веществ 1 и (или) 2 класса опасности.</w:t>
      </w:r>
    </w:p>
    <w:p>
      <w:pPr>
        <w:spacing w:after="0"/>
        <w:ind w:left="0"/>
        <w:jc w:val="both"/>
      </w:pPr>
      <w:r>
        <w:rPr>
          <w:rFonts w:ascii="Times New Roman"/>
          <w:b/>
          <w:i w:val="false"/>
          <w:color w:val="000000"/>
          <w:sz w:val="28"/>
        </w:rPr>
        <w:t>Тапсыру мерзімі – есепті кезеңнен кейінгі 10 сәуірге ( қоса алғанда) дейін</w:t>
      </w:r>
    </w:p>
    <w:p>
      <w:pPr>
        <w:spacing w:after="0"/>
        <w:ind w:left="0"/>
        <w:jc w:val="both"/>
      </w:pPr>
      <w:r>
        <w:rPr>
          <w:rFonts w:ascii="Times New Roman"/>
          <w:b w:val="false"/>
          <w:i w:val="false"/>
          <w:color w:val="000000"/>
          <w:sz w:val="28"/>
        </w:rPr>
        <w:t>Срок представления – до 10 апреля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2"/>
          <w:p>
            <w:pPr>
              <w:spacing w:after="20"/>
              <w:ind w:left="20"/>
              <w:jc w:val="both"/>
            </w:pPr>
            <w:r>
              <w:rPr>
                <w:rFonts w:ascii="Times New Roman"/>
                <w:b w:val="false"/>
                <w:i w:val="false"/>
                <w:color w:val="000000"/>
                <w:sz w:val="20"/>
              </w:rPr>
              <w:t xml:space="preserve">
БСН коды </w:t>
            </w:r>
          </w:p>
          <w:bookmarkEnd w:id="172"/>
          <w:p>
            <w:pPr>
              <w:spacing w:after="20"/>
              <w:ind w:left="20"/>
              <w:jc w:val="both"/>
            </w:pPr>
            <w:r>
              <w:rPr>
                <w:rFonts w:ascii="Times New Roman"/>
                <w:b w:val="false"/>
                <w:i w:val="false"/>
                <w:color w:val="000000"/>
                <w:sz w:val="20"/>
              </w:rPr>
              <w:t>
код БИН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81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181600" cy="7239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3"/>
          <w:p>
            <w:pPr>
              <w:spacing w:after="20"/>
              <w:ind w:left="20"/>
              <w:jc w:val="both"/>
            </w:pPr>
            <w:r>
              <w:rPr>
                <w:rFonts w:ascii="Times New Roman"/>
                <w:b w:val="false"/>
                <w:i w:val="false"/>
                <w:color w:val="000000"/>
                <w:sz w:val="20"/>
              </w:rPr>
              <w:t>
ЖСН коды</w:t>
            </w:r>
          </w:p>
          <w:bookmarkEnd w:id="173"/>
          <w:p>
            <w:pPr>
              <w:spacing w:after="20"/>
              <w:ind w:left="20"/>
              <w:jc w:val="both"/>
            </w:pPr>
            <w:r>
              <w:rPr>
                <w:rFonts w:ascii="Times New Roman"/>
                <w:b w:val="false"/>
                <w:i w:val="false"/>
                <w:color w:val="000000"/>
                <w:sz w:val="20"/>
              </w:rPr>
              <w:t>
код ИИН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81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181600" cy="7239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4"/>
          <w:p>
            <w:pPr>
              <w:spacing w:after="20"/>
              <w:ind w:left="20"/>
              <w:jc w:val="both"/>
            </w:pPr>
            <w:r>
              <w:rPr>
                <w:rFonts w:ascii="Times New Roman"/>
                <w:b w:val="false"/>
                <w:i w:val="false"/>
                <w:color w:val="000000"/>
                <w:sz w:val="20"/>
              </w:rPr>
              <w:t>
Ауаны ластайтын тұрақты көздері бар объектінің нақты орналасқан орнын көрсетіңіз (заңды тұлғаның және (немесе) оның құрылымдық және оқшауланған бөлімшесінің тіркелген жеріне қарамастан) - облыс, қала, аудан, елді мекен.</w:t>
            </w:r>
          </w:p>
          <w:bookmarkEnd w:id="174"/>
          <w:p>
            <w:pPr>
              <w:spacing w:after="20"/>
              <w:ind w:left="20"/>
              <w:jc w:val="both"/>
            </w:pPr>
            <w:r>
              <w:rPr>
                <w:rFonts w:ascii="Times New Roman"/>
                <w:b w:val="false"/>
                <w:i w:val="false"/>
                <w:color w:val="000000"/>
                <w:sz w:val="20"/>
              </w:rPr>
              <w:t>
Укажите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 область, город, район, населенный пункт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5"/>
          <w:p>
            <w:pPr>
              <w:spacing w:after="20"/>
              <w:ind w:left="20"/>
              <w:jc w:val="both"/>
            </w:pPr>
            <w:r>
              <w:rPr>
                <w:rFonts w:ascii="Times New Roman"/>
                <w:b w:val="false"/>
                <w:i w:val="false"/>
                <w:color w:val="000000"/>
                <w:sz w:val="20"/>
              </w:rPr>
              <w:t>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175"/>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57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457700" cy="558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03" w:id="176"/>
      <w:r>
        <w:rPr>
          <w:rFonts w:ascii="Times New Roman"/>
          <w:b w:val="false"/>
          <w:i w:val="false"/>
          <w:color w:val="000000"/>
          <w:sz w:val="28"/>
        </w:rPr>
        <w:t xml:space="preserve">
      </w:t>
      </w:r>
      <w:r>
        <w:rPr>
          <w:rFonts w:ascii="Times New Roman"/>
          <w:b/>
          <w:i w:val="false"/>
          <w:color w:val="000000"/>
          <w:sz w:val="28"/>
        </w:rPr>
        <w:t>2. Есепті</w:t>
      </w:r>
      <w:r>
        <w:rPr>
          <w:rFonts w:ascii="Times New Roman"/>
          <w:b w:val="false"/>
          <w:i w:val="false"/>
          <w:color w:val="000000"/>
          <w:sz w:val="28"/>
        </w:rPr>
        <w:t xml:space="preserve"> </w:t>
      </w:r>
      <w:r>
        <w:rPr>
          <w:rFonts w:ascii="Times New Roman"/>
          <w:b/>
          <w:i w:val="false"/>
          <w:color w:val="000000"/>
          <w:sz w:val="28"/>
        </w:rPr>
        <w:t>кезеңде осы объекті</w:t>
      </w:r>
      <w:r>
        <w:rPr>
          <w:rFonts w:ascii="Times New Roman"/>
          <w:b w:val="false"/>
          <w:i w:val="false"/>
          <w:color w:val="000000"/>
          <w:sz w:val="28"/>
        </w:rPr>
        <w:t xml:space="preserve"> </w:t>
      </w:r>
      <w:r>
        <w:rPr>
          <w:rFonts w:ascii="Times New Roman"/>
          <w:b/>
          <w:i w:val="false"/>
          <w:color w:val="000000"/>
          <w:sz w:val="28"/>
        </w:rPr>
        <w:t>атмосфераға</w:t>
      </w:r>
      <w:r>
        <w:rPr>
          <w:rFonts w:ascii="Times New Roman"/>
          <w:b w:val="false"/>
          <w:i w:val="false"/>
          <w:color w:val="000000"/>
          <w:sz w:val="28"/>
        </w:rPr>
        <w:t xml:space="preserve"> </w:t>
      </w:r>
      <w:r>
        <w:rPr>
          <w:rFonts w:ascii="Times New Roman"/>
          <w:b/>
          <w:i w:val="false"/>
          <w:color w:val="000000"/>
          <w:sz w:val="28"/>
        </w:rPr>
        <w:t>ластаушы</w:t>
      </w:r>
      <w:r>
        <w:rPr>
          <w:rFonts w:ascii="Times New Roman"/>
          <w:b w:val="false"/>
          <w:i w:val="false"/>
          <w:color w:val="000000"/>
          <w:sz w:val="28"/>
        </w:rPr>
        <w:t xml:space="preserve"> </w:t>
      </w:r>
      <w:r>
        <w:rPr>
          <w:rFonts w:ascii="Times New Roman"/>
          <w:b/>
          <w:i w:val="false"/>
          <w:color w:val="000000"/>
          <w:sz w:val="28"/>
        </w:rPr>
        <w:t>заттар</w:t>
      </w:r>
      <w:r>
        <w:rPr>
          <w:rFonts w:ascii="Times New Roman"/>
          <w:b w:val="false"/>
          <w:i w:val="false"/>
          <w:color w:val="000000"/>
          <w:sz w:val="28"/>
        </w:rPr>
        <w:t xml:space="preserve"> </w:t>
      </w:r>
      <w:r>
        <w:rPr>
          <w:rFonts w:ascii="Times New Roman"/>
          <w:b/>
          <w:i w:val="false"/>
          <w:color w:val="000000"/>
          <w:sz w:val="28"/>
        </w:rPr>
        <w:t>шығарындыларын шығаруды жүзеге асырдыма("√" белгісімен белгіленеді")</w:t>
      </w:r>
    </w:p>
    <w:bookmarkEnd w:id="176"/>
    <w:p>
      <w:pPr>
        <w:spacing w:after="0"/>
        <w:ind w:left="0"/>
        <w:jc w:val="both"/>
      </w:pPr>
      <w:r>
        <w:rPr>
          <w:rFonts w:ascii="Times New Roman"/>
          <w:b w:val="false"/>
          <w:i w:val="false"/>
          <w:color w:val="000000"/>
          <w:sz w:val="28"/>
        </w:rPr>
        <w:t>Осуществлялись ли выбросы загрязняющих веществ в атмосферу данным объектом в отчетном периоде (отмечается знаком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7"/>
          <w:p>
            <w:pPr>
              <w:spacing w:after="20"/>
              <w:ind w:left="20"/>
              <w:jc w:val="both"/>
            </w:pPr>
            <w:r>
              <w:rPr>
                <w:rFonts w:ascii="Times New Roman"/>
                <w:b w:val="false"/>
                <w:i w:val="false"/>
                <w:color w:val="000000"/>
                <w:sz w:val="20"/>
              </w:rPr>
              <w:t>
иә</w:t>
            </w:r>
          </w:p>
          <w:bookmarkEnd w:id="177"/>
          <w:p>
            <w:pPr>
              <w:spacing w:after="20"/>
              <w:ind w:left="20"/>
              <w:jc w:val="both"/>
            </w:pPr>
            <w:r>
              <w:rPr>
                <w:rFonts w:ascii="Times New Roman"/>
                <w:b w:val="false"/>
                <w:i w:val="false"/>
                <w:color w:val="000000"/>
                <w:sz w:val="20"/>
              </w:rPr>
              <w:t>
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7500" cy="139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8"/>
          <w:p>
            <w:pPr>
              <w:spacing w:after="20"/>
              <w:ind w:left="20"/>
              <w:jc w:val="both"/>
            </w:pPr>
            <w:r>
              <w:rPr>
                <w:rFonts w:ascii="Times New Roman"/>
                <w:b w:val="false"/>
                <w:i w:val="false"/>
                <w:color w:val="000000"/>
                <w:sz w:val="20"/>
              </w:rPr>
              <w:t xml:space="preserve">
3-бөлім </w:t>
            </w:r>
          </w:p>
          <w:bookmarkEnd w:id="178"/>
          <w:p>
            <w:pPr>
              <w:spacing w:after="20"/>
              <w:ind w:left="20"/>
              <w:jc w:val="both"/>
            </w:pPr>
            <w:r>
              <w:rPr>
                <w:rFonts w:ascii="Times New Roman"/>
                <w:b w:val="false"/>
                <w:i w:val="false"/>
                <w:color w:val="000000"/>
                <w:sz w:val="20"/>
              </w:rPr>
              <w:t>
3 раздел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9"/>
          <w:p>
            <w:pPr>
              <w:spacing w:after="20"/>
              <w:ind w:left="20"/>
              <w:jc w:val="both"/>
            </w:pPr>
            <w:r>
              <w:rPr>
                <w:rFonts w:ascii="Times New Roman"/>
                <w:b w:val="false"/>
                <w:i w:val="false"/>
                <w:color w:val="000000"/>
                <w:sz w:val="20"/>
              </w:rPr>
              <w:t>
2.2 жоқ</w:t>
            </w:r>
          </w:p>
          <w:bookmarkEnd w:id="179"/>
          <w:p>
            <w:pPr>
              <w:spacing w:after="20"/>
              <w:ind w:left="20"/>
              <w:jc w:val="both"/>
            </w:pPr>
            <w:r>
              <w:rPr>
                <w:rFonts w:ascii="Times New Roman"/>
                <w:b w:val="false"/>
                <w:i w:val="false"/>
                <w:color w:val="000000"/>
                <w:sz w:val="20"/>
              </w:rPr>
              <w:t>
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7" w:id="180"/>
      <w:r>
        <w:rPr>
          <w:rFonts w:ascii="Times New Roman"/>
          <w:b w:val="false"/>
          <w:i w:val="false"/>
          <w:color w:val="000000"/>
          <w:sz w:val="28"/>
        </w:rPr>
        <w:t xml:space="preserve">
      </w:t>
      </w:r>
      <w:r>
        <w:rPr>
          <w:rFonts w:ascii="Times New Roman"/>
          <w:b/>
          <w:i w:val="false"/>
          <w:color w:val="000000"/>
          <w:sz w:val="28"/>
        </w:rPr>
        <w:t>Егер Сіз 2.1-тармақты толтырсаңыз, онда 3, 4,5-бөлімдертолтырылады.</w:t>
      </w:r>
    </w:p>
    <w:bookmarkEnd w:id="180"/>
    <w:p>
      <w:pPr>
        <w:spacing w:after="0"/>
        <w:ind w:left="0"/>
        <w:jc w:val="both"/>
      </w:pPr>
      <w:r>
        <w:rPr>
          <w:rFonts w:ascii="Times New Roman"/>
          <w:b w:val="false"/>
          <w:i w:val="false"/>
          <w:color w:val="000000"/>
          <w:sz w:val="28"/>
        </w:rPr>
        <w:t>Если Вы отметили пункт 2.1, то заполняются разделы3, 4, 5.</w:t>
      </w:r>
    </w:p>
    <w:p>
      <w:pPr>
        <w:spacing w:after="0"/>
        <w:ind w:left="0"/>
        <w:jc w:val="both"/>
      </w:pPr>
      <w:r>
        <w:rPr>
          <w:rFonts w:ascii="Times New Roman"/>
          <w:b/>
          <w:i w:val="false"/>
          <w:color w:val="000000"/>
          <w:sz w:val="28"/>
        </w:rPr>
        <w:t>Егер Сіз 2.2-тармақты толтырсаңыз, онда 1-баған5-бөлімге көшіңіз.</w:t>
      </w:r>
    </w:p>
    <w:p>
      <w:pPr>
        <w:spacing w:after="0"/>
        <w:ind w:left="0"/>
        <w:jc w:val="both"/>
      </w:pPr>
      <w:r>
        <w:rPr>
          <w:rFonts w:ascii="Times New Roman"/>
          <w:b w:val="false"/>
          <w:i w:val="false"/>
          <w:color w:val="000000"/>
          <w:sz w:val="28"/>
        </w:rPr>
        <w:t>Если Вы заполнили пункт 2.2, то переходите к графе 1 раздела 5.</w:t>
      </w:r>
    </w:p>
    <w:p>
      <w:pPr>
        <w:spacing w:after="0"/>
        <w:ind w:left="0"/>
        <w:jc w:val="both"/>
      </w:pPr>
      <w:bookmarkStart w:name="z208" w:id="181"/>
      <w:r>
        <w:rPr>
          <w:rFonts w:ascii="Times New Roman"/>
          <w:b w:val="false"/>
          <w:i w:val="false"/>
          <w:color w:val="000000"/>
          <w:sz w:val="28"/>
        </w:rPr>
        <w:t xml:space="preserve">
      </w:t>
      </w:r>
      <w:r>
        <w:rPr>
          <w:rFonts w:ascii="Times New Roman"/>
          <w:b/>
          <w:i w:val="false"/>
          <w:color w:val="000000"/>
          <w:sz w:val="28"/>
        </w:rPr>
        <w:t>3. Осы объекті қоршаған ортаға жағымсыз әсер ететін</w:t>
      </w:r>
      <w:r>
        <w:rPr>
          <w:rFonts w:ascii="Times New Roman"/>
          <w:b w:val="false"/>
          <w:i w:val="false"/>
          <w:color w:val="000000"/>
          <w:sz w:val="28"/>
        </w:rPr>
        <w:t xml:space="preserve"> </w:t>
      </w:r>
      <w:r>
        <w:rPr>
          <w:rFonts w:ascii="Times New Roman"/>
          <w:b/>
          <w:i w:val="false"/>
          <w:color w:val="000000"/>
          <w:sz w:val="28"/>
        </w:rPr>
        <w:t>III санаттағы объектілерге жатады ма?("√" белгісімен белгіленеді")</w:t>
      </w:r>
    </w:p>
    <w:bookmarkEnd w:id="181"/>
    <w:p>
      <w:pPr>
        <w:spacing w:after="0"/>
        <w:ind w:left="0"/>
        <w:jc w:val="both"/>
      </w:pPr>
      <w:r>
        <w:rPr>
          <w:rFonts w:ascii="Times New Roman"/>
          <w:b w:val="false"/>
          <w:i w:val="false"/>
          <w:color w:val="000000"/>
          <w:sz w:val="28"/>
        </w:rPr>
        <w:t>Относится ли данный объект к объектам IIIкатегории, оказывающих негативное воздействие на окружающую среду(отмечается знаком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2"/>
          <w:p>
            <w:pPr>
              <w:spacing w:after="20"/>
              <w:ind w:left="20"/>
              <w:jc w:val="both"/>
            </w:pPr>
            <w:r>
              <w:rPr>
                <w:rFonts w:ascii="Times New Roman"/>
                <w:b w:val="false"/>
                <w:i w:val="false"/>
                <w:color w:val="000000"/>
                <w:sz w:val="20"/>
              </w:rPr>
              <w:t xml:space="preserve">
иә </w:t>
            </w:r>
          </w:p>
          <w:bookmarkEnd w:id="182"/>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3"/>
          <w:p>
            <w:pPr>
              <w:spacing w:after="20"/>
              <w:ind w:left="20"/>
              <w:jc w:val="both"/>
            </w:pPr>
            <w:r>
              <w:rPr>
                <w:rFonts w:ascii="Times New Roman"/>
                <w:b w:val="false"/>
                <w:i w:val="false"/>
                <w:color w:val="000000"/>
                <w:sz w:val="20"/>
              </w:rPr>
              <w:t>
3.2 жоқ</w:t>
            </w:r>
          </w:p>
          <w:bookmarkEnd w:id="183"/>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1" w:id="184"/>
      <w:r>
        <w:rPr>
          <w:rFonts w:ascii="Times New Roman"/>
          <w:b w:val="false"/>
          <w:i w:val="false"/>
          <w:color w:val="000000"/>
          <w:sz w:val="28"/>
        </w:rPr>
        <w:t xml:space="preserve">
      </w:t>
      </w:r>
      <w:r>
        <w:rPr>
          <w:rFonts w:ascii="Times New Roman"/>
          <w:b/>
          <w:i w:val="false"/>
          <w:color w:val="000000"/>
          <w:sz w:val="28"/>
        </w:rPr>
        <w:t>Егер Сіз 3.1-тармақты толтырсаңыз, онда 4-бөлімнің 7-бағанын және 5-бөлімін толтыру қажет</w:t>
      </w:r>
    </w:p>
    <w:bookmarkEnd w:id="184"/>
    <w:p>
      <w:pPr>
        <w:spacing w:after="0"/>
        <w:ind w:left="0"/>
        <w:jc w:val="both"/>
      </w:pPr>
      <w:r>
        <w:rPr>
          <w:rFonts w:ascii="Times New Roman"/>
          <w:b w:val="false"/>
          <w:i w:val="false"/>
          <w:color w:val="000000"/>
          <w:sz w:val="28"/>
        </w:rPr>
        <w:t>Если Вы заполнили пункт 3.1, заполняются графа 7 раздела 4 и раздел 5</w:t>
      </w:r>
    </w:p>
    <w:p>
      <w:pPr>
        <w:spacing w:after="0"/>
        <w:ind w:left="0"/>
        <w:jc w:val="both"/>
      </w:pPr>
      <w:bookmarkStart w:name="z212" w:id="185"/>
      <w:r>
        <w:rPr>
          <w:rFonts w:ascii="Times New Roman"/>
          <w:b w:val="false"/>
          <w:i w:val="false"/>
          <w:color w:val="000000"/>
          <w:sz w:val="28"/>
        </w:rPr>
        <w:t xml:space="preserve">
      </w:t>
      </w:r>
      <w:r>
        <w:rPr>
          <w:rFonts w:ascii="Times New Roman"/>
          <w:b/>
          <w:i w:val="false"/>
          <w:color w:val="000000"/>
          <w:sz w:val="28"/>
        </w:rPr>
        <w:t>4. Атмосфераға ластаушы заттар шығарындыларының оларды тазарту, кәдеге жарату және жол берілетін немесе декларацияланатын шекті шығарындыларының көлемі, тоннада</w:t>
      </w:r>
    </w:p>
    <w:bookmarkEnd w:id="185"/>
    <w:p>
      <w:pPr>
        <w:spacing w:after="0"/>
        <w:ind w:left="0"/>
        <w:jc w:val="both"/>
      </w:pPr>
      <w:r>
        <w:rPr>
          <w:rFonts w:ascii="Times New Roman"/>
          <w:b w:val="false"/>
          <w:i w:val="false"/>
          <w:color w:val="000000"/>
          <w:sz w:val="28"/>
        </w:rPr>
        <w:t>Объемы выбросов загрязняющих веществ в атмосферу, их очистка, утилизация и предельно-допустимый или декларируемый выброс,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6"/>
          <w:p>
            <w:pPr>
              <w:spacing w:after="20"/>
              <w:ind w:left="20"/>
              <w:jc w:val="both"/>
            </w:pPr>
            <w:r>
              <w:rPr>
                <w:rFonts w:ascii="Times New Roman"/>
                <w:b w:val="false"/>
                <w:i w:val="false"/>
                <w:color w:val="000000"/>
                <w:sz w:val="20"/>
              </w:rPr>
              <w:t>
Жол коды</w:t>
            </w:r>
          </w:p>
          <w:bookmarkEnd w:id="186"/>
          <w:p>
            <w:pPr>
              <w:spacing w:after="20"/>
              <w:ind w:left="20"/>
              <w:jc w:val="both"/>
            </w:pPr>
            <w:r>
              <w:rPr>
                <w:rFonts w:ascii="Times New Roman"/>
                <w:b w:val="false"/>
                <w:i w:val="false"/>
                <w:color w:val="000000"/>
                <w:sz w:val="20"/>
              </w:rPr>
              <w:t>
Код стро 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7"/>
          <w:p>
            <w:pPr>
              <w:spacing w:after="20"/>
              <w:ind w:left="20"/>
              <w:jc w:val="both"/>
            </w:pPr>
            <w:r>
              <w:rPr>
                <w:rFonts w:ascii="Times New Roman"/>
                <w:b w:val="false"/>
                <w:i w:val="false"/>
                <w:color w:val="000000"/>
                <w:sz w:val="20"/>
              </w:rPr>
              <w:t>
Ластаушы заттың атауы1</w:t>
            </w:r>
          </w:p>
          <w:bookmarkEnd w:id="187"/>
          <w:p>
            <w:pPr>
              <w:spacing w:after="20"/>
              <w:ind w:left="20"/>
              <w:jc w:val="both"/>
            </w:pPr>
            <w:r>
              <w:rPr>
                <w:rFonts w:ascii="Times New Roman"/>
                <w:b w:val="false"/>
                <w:i w:val="false"/>
                <w:color w:val="000000"/>
                <w:sz w:val="20"/>
              </w:rPr>
              <w:t>
Наименование загрязняющего вещества</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8"/>
          <w:p>
            <w:pPr>
              <w:spacing w:after="20"/>
              <w:ind w:left="20"/>
              <w:jc w:val="both"/>
            </w:pPr>
            <w:r>
              <w:rPr>
                <w:rFonts w:ascii="Times New Roman"/>
                <w:b w:val="false"/>
                <w:i w:val="false"/>
                <w:color w:val="000000"/>
                <w:sz w:val="20"/>
              </w:rPr>
              <w:t>
Ластаушы заттың коды1</w:t>
            </w:r>
          </w:p>
          <w:bookmarkEnd w:id="188"/>
          <w:p>
            <w:pPr>
              <w:spacing w:after="20"/>
              <w:ind w:left="20"/>
              <w:jc w:val="both"/>
            </w:pPr>
            <w:r>
              <w:rPr>
                <w:rFonts w:ascii="Times New Roman"/>
                <w:b w:val="false"/>
                <w:i w:val="false"/>
                <w:color w:val="000000"/>
                <w:sz w:val="20"/>
              </w:rPr>
              <w:t>
Код загрязняющего вещества</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9"/>
          <w:p>
            <w:pPr>
              <w:spacing w:after="20"/>
              <w:ind w:left="20"/>
              <w:jc w:val="both"/>
            </w:pPr>
            <w:r>
              <w:rPr>
                <w:rFonts w:ascii="Times New Roman"/>
                <w:b w:val="false"/>
                <w:i w:val="false"/>
                <w:color w:val="000000"/>
                <w:sz w:val="20"/>
              </w:rPr>
              <w:t>
Тазартусыз шығарылғандардың көлемі</w:t>
            </w:r>
          </w:p>
          <w:bookmarkEnd w:id="189"/>
          <w:p>
            <w:pPr>
              <w:spacing w:after="20"/>
              <w:ind w:left="20"/>
              <w:jc w:val="both"/>
            </w:pPr>
            <w:r>
              <w:rPr>
                <w:rFonts w:ascii="Times New Roman"/>
                <w:b w:val="false"/>
                <w:i w:val="false"/>
                <w:color w:val="000000"/>
                <w:sz w:val="20"/>
              </w:rPr>
              <w:t>
Объем выброшенных без очистки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0"/>
          <w:p>
            <w:pPr>
              <w:spacing w:after="20"/>
              <w:ind w:left="20"/>
              <w:jc w:val="both"/>
            </w:pPr>
            <w:r>
              <w:rPr>
                <w:rFonts w:ascii="Times New Roman"/>
                <w:b w:val="false"/>
                <w:i w:val="false"/>
                <w:color w:val="000000"/>
                <w:sz w:val="20"/>
              </w:rPr>
              <w:t>
Ластаушы заттардың тазарту имараттарына түскен көлемі</w:t>
            </w:r>
          </w:p>
          <w:bookmarkEnd w:id="190"/>
          <w:p>
            <w:pPr>
              <w:spacing w:after="20"/>
              <w:ind w:left="20"/>
              <w:jc w:val="both"/>
            </w:pPr>
            <w:r>
              <w:rPr>
                <w:rFonts w:ascii="Times New Roman"/>
                <w:b w:val="false"/>
                <w:i w:val="false"/>
                <w:color w:val="000000"/>
                <w:sz w:val="20"/>
              </w:rPr>
              <w:t>
Объем поступивших на очистные сооружения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1"/>
          <w:p>
            <w:pPr>
              <w:spacing w:after="20"/>
              <w:ind w:left="20"/>
              <w:jc w:val="both"/>
            </w:pPr>
            <w:r>
              <w:rPr>
                <w:rFonts w:ascii="Times New Roman"/>
                <w:b w:val="false"/>
                <w:i w:val="false"/>
                <w:color w:val="000000"/>
                <w:sz w:val="20"/>
              </w:rPr>
              <w:t>
оның ішінде ұсталғаны және залалсыздандырылғаны</w:t>
            </w:r>
          </w:p>
          <w:bookmarkEnd w:id="191"/>
          <w:p>
            <w:pPr>
              <w:spacing w:after="20"/>
              <w:ind w:left="20"/>
              <w:jc w:val="both"/>
            </w:pPr>
            <w:r>
              <w:rPr>
                <w:rFonts w:ascii="Times New Roman"/>
                <w:b w:val="false"/>
                <w:i w:val="false"/>
                <w:color w:val="000000"/>
                <w:sz w:val="20"/>
              </w:rPr>
              <w:t>
из них уловленных и обезвреженных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2"/>
          <w:p>
            <w:pPr>
              <w:spacing w:after="20"/>
              <w:ind w:left="20"/>
              <w:jc w:val="both"/>
            </w:pPr>
            <w:r>
              <w:rPr>
                <w:rFonts w:ascii="Times New Roman"/>
                <w:b w:val="false"/>
                <w:i w:val="false"/>
                <w:color w:val="000000"/>
                <w:sz w:val="20"/>
              </w:rPr>
              <w:t>
Есепті кезеңде атмосфераға шығарылған ластаушы заттар шығарындыларының көлемі</w:t>
            </w:r>
          </w:p>
          <w:bookmarkEnd w:id="192"/>
          <w:p>
            <w:pPr>
              <w:spacing w:after="20"/>
              <w:ind w:left="20"/>
              <w:jc w:val="both"/>
            </w:pPr>
            <w:r>
              <w:rPr>
                <w:rFonts w:ascii="Times New Roman"/>
                <w:b w:val="false"/>
                <w:i w:val="false"/>
                <w:color w:val="000000"/>
                <w:sz w:val="20"/>
              </w:rPr>
              <w:t>
Объем выбросов загрязняющих веществ в атмосферу за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3"/>
          <w:p>
            <w:pPr>
              <w:spacing w:after="20"/>
              <w:ind w:left="20"/>
              <w:jc w:val="both"/>
            </w:pPr>
            <w:r>
              <w:rPr>
                <w:rFonts w:ascii="Times New Roman"/>
                <w:b w:val="false"/>
                <w:i w:val="false"/>
                <w:color w:val="000000"/>
                <w:sz w:val="20"/>
              </w:rPr>
              <w:t>
Есепті жылғаерекше ластаушы заттардың белгіленген жол берілетін немесе декларацияланатын шекті шығарындылары</w:t>
            </w:r>
          </w:p>
          <w:bookmarkEnd w:id="193"/>
          <w:p>
            <w:pPr>
              <w:spacing w:after="20"/>
              <w:ind w:left="20"/>
              <w:jc w:val="both"/>
            </w:pPr>
            <w:r>
              <w:rPr>
                <w:rFonts w:ascii="Times New Roman"/>
                <w:b w:val="false"/>
                <w:i w:val="false"/>
                <w:color w:val="000000"/>
                <w:sz w:val="20"/>
              </w:rPr>
              <w:t>
Установленныйпредельно-допустимыйили декларируемыйвыброс специфических загрязняющих веществ на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4"/>
          <w:p>
            <w:pPr>
              <w:spacing w:after="20"/>
              <w:ind w:left="20"/>
              <w:jc w:val="both"/>
            </w:pPr>
            <w:r>
              <w:rPr>
                <w:rFonts w:ascii="Times New Roman"/>
                <w:b w:val="false"/>
                <w:i w:val="false"/>
                <w:color w:val="000000"/>
                <w:sz w:val="20"/>
              </w:rPr>
              <w:t>
барлығы</w:t>
            </w:r>
          </w:p>
          <w:bookmarkEnd w:id="194"/>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5"/>
          <w:p>
            <w:pPr>
              <w:spacing w:after="20"/>
              <w:ind w:left="20"/>
              <w:jc w:val="both"/>
            </w:pPr>
            <w:r>
              <w:rPr>
                <w:rFonts w:ascii="Times New Roman"/>
                <w:b w:val="false"/>
                <w:i w:val="false"/>
                <w:color w:val="000000"/>
                <w:sz w:val="20"/>
              </w:rPr>
              <w:t>
оның ішінде ластаудың ұйымдасты-рылған көздерінен</w:t>
            </w:r>
          </w:p>
          <w:bookmarkEnd w:id="195"/>
          <w:p>
            <w:pPr>
              <w:spacing w:after="20"/>
              <w:ind w:left="20"/>
              <w:jc w:val="both"/>
            </w:pPr>
            <w:r>
              <w:rPr>
                <w:rFonts w:ascii="Times New Roman"/>
                <w:b w:val="false"/>
                <w:i w:val="false"/>
                <w:color w:val="000000"/>
                <w:sz w:val="20"/>
              </w:rPr>
              <w:t>
из них от организованных источников загрязнения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6"/>
          <w:p>
            <w:pPr>
              <w:spacing w:after="20"/>
              <w:ind w:left="20"/>
              <w:jc w:val="both"/>
            </w:pPr>
            <w:r>
              <w:rPr>
                <w:rFonts w:ascii="Times New Roman"/>
                <w:b w:val="false"/>
                <w:i w:val="false"/>
                <w:color w:val="000000"/>
                <w:sz w:val="20"/>
              </w:rPr>
              <w:t>
барлығы</w:t>
            </w:r>
          </w:p>
          <w:bookmarkEnd w:id="196"/>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7"/>
          <w:p>
            <w:pPr>
              <w:spacing w:after="20"/>
              <w:ind w:left="20"/>
              <w:jc w:val="both"/>
            </w:pPr>
            <w:r>
              <w:rPr>
                <w:rFonts w:ascii="Times New Roman"/>
                <w:b w:val="false"/>
                <w:i w:val="false"/>
                <w:color w:val="000000"/>
                <w:sz w:val="20"/>
              </w:rPr>
              <w:t>
оның ішінде кәдеге асырылғаны</w:t>
            </w:r>
          </w:p>
          <w:bookmarkEnd w:id="197"/>
          <w:p>
            <w:pPr>
              <w:spacing w:after="20"/>
              <w:ind w:left="20"/>
              <w:jc w:val="both"/>
            </w:pPr>
            <w:r>
              <w:rPr>
                <w:rFonts w:ascii="Times New Roman"/>
                <w:b w:val="false"/>
                <w:i w:val="false"/>
                <w:color w:val="000000"/>
                <w:sz w:val="20"/>
              </w:rPr>
              <w:t>
из нихутилизиро-ванных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8"/>
          <w:p>
            <w:pPr>
              <w:spacing w:after="20"/>
              <w:ind w:left="20"/>
              <w:jc w:val="both"/>
            </w:pPr>
            <w:r>
              <w:rPr>
                <w:rFonts w:ascii="Times New Roman"/>
                <w:b w:val="false"/>
                <w:i w:val="false"/>
                <w:color w:val="000000"/>
                <w:sz w:val="20"/>
              </w:rPr>
              <w:t>
Барлығы</w:t>
            </w:r>
          </w:p>
          <w:bookmarkEnd w:id="198"/>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9"/>
          <w:p>
            <w:pPr>
              <w:spacing w:after="20"/>
              <w:ind w:left="20"/>
              <w:jc w:val="both"/>
            </w:pPr>
            <w:r>
              <w:rPr>
                <w:rFonts w:ascii="Times New Roman"/>
                <w:b w:val="false"/>
                <w:i w:val="false"/>
                <w:color w:val="000000"/>
                <w:sz w:val="20"/>
              </w:rPr>
              <w:t>
одан</w:t>
            </w:r>
          </w:p>
          <w:bookmarkEnd w:id="199"/>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0"/>
          <w:p>
            <w:pPr>
              <w:spacing w:after="20"/>
              <w:ind w:left="20"/>
              <w:jc w:val="both"/>
            </w:pPr>
            <w:r>
              <w:rPr>
                <w:rFonts w:ascii="Times New Roman"/>
                <w:b w:val="false"/>
                <w:i w:val="false"/>
                <w:color w:val="000000"/>
                <w:sz w:val="20"/>
              </w:rPr>
              <w:t>
РМ 10 өлшенген бөлшектер (10 мкм диаметрлі (ҚБ10) қатты бөлшектер)</w:t>
            </w:r>
          </w:p>
          <w:bookmarkEnd w:id="200"/>
          <w:p>
            <w:pPr>
              <w:spacing w:after="20"/>
              <w:ind w:left="20"/>
              <w:jc w:val="both"/>
            </w:pPr>
            <w:r>
              <w:rPr>
                <w:rFonts w:ascii="Times New Roman"/>
                <w:b w:val="false"/>
                <w:i w:val="false"/>
                <w:color w:val="000000"/>
                <w:sz w:val="20"/>
              </w:rPr>
              <w:t>
взвешенные частицы РМ 10 (ТЧ 10-твердые частицы диаметром менее 10 мкм)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8" w:id="201"/>
      <w:r>
        <w:rPr>
          <w:rFonts w:ascii="Times New Roman"/>
          <w:b w:val="false"/>
          <w:i w:val="false"/>
          <w:color w:val="000000"/>
          <w:sz w:val="28"/>
        </w:rPr>
        <w:t xml:space="preserve">
      </w:t>
      </w:r>
      <w:r>
        <w:rPr>
          <w:rFonts w:ascii="Times New Roman"/>
          <w:b/>
          <w:i w:val="false"/>
          <w:color w:val="000000"/>
          <w:sz w:val="28"/>
        </w:rPr>
        <w:t>Есертпе:</w:t>
      </w:r>
    </w:p>
    <w:bookmarkEnd w:id="20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Осы статистикалықнысанға қосымшағасәйкестолтырылады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Заполняется согласно приложению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2"/>
          <w:p>
            <w:pPr>
              <w:spacing w:after="20"/>
              <w:ind w:left="20"/>
              <w:jc w:val="both"/>
            </w:pPr>
            <w:r>
              <w:rPr>
                <w:rFonts w:ascii="Times New Roman"/>
                <w:b w:val="false"/>
                <w:i w:val="false"/>
                <w:color w:val="000000"/>
                <w:sz w:val="20"/>
              </w:rPr>
              <w:t>
Жол коды</w:t>
            </w:r>
          </w:p>
          <w:bookmarkEnd w:id="202"/>
          <w:p>
            <w:pPr>
              <w:spacing w:after="20"/>
              <w:ind w:left="20"/>
              <w:jc w:val="both"/>
            </w:pPr>
            <w:r>
              <w:rPr>
                <w:rFonts w:ascii="Times New Roman"/>
                <w:b w:val="false"/>
                <w:i w:val="false"/>
                <w:color w:val="000000"/>
                <w:sz w:val="20"/>
              </w:rPr>
              <w:t>
Код стро 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3"/>
          <w:p>
            <w:pPr>
              <w:spacing w:after="20"/>
              <w:ind w:left="20"/>
              <w:jc w:val="both"/>
            </w:pPr>
            <w:r>
              <w:rPr>
                <w:rFonts w:ascii="Times New Roman"/>
                <w:b w:val="false"/>
                <w:i w:val="false"/>
                <w:color w:val="000000"/>
                <w:sz w:val="20"/>
              </w:rPr>
              <w:t>
Ластаушы заттың атауы</w:t>
            </w:r>
            <w:r>
              <w:rPr>
                <w:rFonts w:ascii="Times New Roman"/>
                <w:b w:val="false"/>
                <w:i w:val="false"/>
                <w:color w:val="000000"/>
                <w:vertAlign w:val="superscript"/>
              </w:rPr>
              <w:t>1</w:t>
            </w:r>
          </w:p>
          <w:bookmarkEnd w:id="203"/>
          <w:p>
            <w:pPr>
              <w:spacing w:after="20"/>
              <w:ind w:left="20"/>
              <w:jc w:val="both"/>
            </w:pPr>
            <w:r>
              <w:rPr>
                <w:rFonts w:ascii="Times New Roman"/>
                <w:b w:val="false"/>
                <w:i w:val="false"/>
                <w:color w:val="000000"/>
                <w:sz w:val="20"/>
              </w:rPr>
              <w:t>
Наименование загрязняющего вещества</w:t>
            </w:r>
            <w:r>
              <w:rPr>
                <w:rFonts w:ascii="Times New Roman"/>
                <w:b w:val="false"/>
                <w:i w:val="false"/>
                <w:color w:val="000000"/>
                <w:vertAlign w:val="superscript"/>
              </w:rPr>
              <w:t>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4"/>
          <w:p>
            <w:pPr>
              <w:spacing w:after="20"/>
              <w:ind w:left="20"/>
              <w:jc w:val="both"/>
            </w:pPr>
            <w:r>
              <w:rPr>
                <w:rFonts w:ascii="Times New Roman"/>
                <w:b w:val="false"/>
                <w:i w:val="false"/>
                <w:color w:val="000000"/>
                <w:sz w:val="20"/>
              </w:rPr>
              <w:t>
Ластаушы заттың коды1</w:t>
            </w:r>
          </w:p>
          <w:bookmarkEnd w:id="204"/>
          <w:p>
            <w:pPr>
              <w:spacing w:after="20"/>
              <w:ind w:left="20"/>
              <w:jc w:val="both"/>
            </w:pPr>
            <w:r>
              <w:rPr>
                <w:rFonts w:ascii="Times New Roman"/>
                <w:b w:val="false"/>
                <w:i w:val="false"/>
                <w:color w:val="000000"/>
                <w:sz w:val="20"/>
              </w:rPr>
              <w:t>
Код загрязняющего вещества1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5"/>
          <w:p>
            <w:pPr>
              <w:spacing w:after="20"/>
              <w:ind w:left="20"/>
              <w:jc w:val="both"/>
            </w:pPr>
            <w:r>
              <w:rPr>
                <w:rFonts w:ascii="Times New Roman"/>
                <w:b w:val="false"/>
                <w:i w:val="false"/>
                <w:color w:val="000000"/>
                <w:sz w:val="20"/>
              </w:rPr>
              <w:t>
Тазартусыз шығарылғандардың көлемі</w:t>
            </w:r>
          </w:p>
          <w:bookmarkEnd w:id="205"/>
          <w:p>
            <w:pPr>
              <w:spacing w:after="20"/>
              <w:ind w:left="20"/>
              <w:jc w:val="both"/>
            </w:pPr>
            <w:r>
              <w:rPr>
                <w:rFonts w:ascii="Times New Roman"/>
                <w:b w:val="false"/>
                <w:i w:val="false"/>
                <w:color w:val="000000"/>
                <w:sz w:val="20"/>
              </w:rPr>
              <w:t>
Объем выброшенных без очистки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6"/>
          <w:p>
            <w:pPr>
              <w:spacing w:after="20"/>
              <w:ind w:left="20"/>
              <w:jc w:val="both"/>
            </w:pPr>
            <w:r>
              <w:rPr>
                <w:rFonts w:ascii="Times New Roman"/>
                <w:b w:val="false"/>
                <w:i w:val="false"/>
                <w:color w:val="000000"/>
                <w:sz w:val="20"/>
              </w:rPr>
              <w:t>
Ластаушы заттардың тазарту имараттарына түскен көлемі</w:t>
            </w:r>
          </w:p>
          <w:bookmarkEnd w:id="206"/>
          <w:p>
            <w:pPr>
              <w:spacing w:after="20"/>
              <w:ind w:left="20"/>
              <w:jc w:val="both"/>
            </w:pPr>
            <w:r>
              <w:rPr>
                <w:rFonts w:ascii="Times New Roman"/>
                <w:b w:val="false"/>
                <w:i w:val="false"/>
                <w:color w:val="000000"/>
                <w:sz w:val="20"/>
              </w:rPr>
              <w:t>
Объем поступивших на очистные сооружения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7"/>
          <w:p>
            <w:pPr>
              <w:spacing w:after="20"/>
              <w:ind w:left="20"/>
              <w:jc w:val="both"/>
            </w:pPr>
            <w:r>
              <w:rPr>
                <w:rFonts w:ascii="Times New Roman"/>
                <w:b w:val="false"/>
                <w:i w:val="false"/>
                <w:color w:val="000000"/>
                <w:sz w:val="20"/>
              </w:rPr>
              <w:t>
оның ішінде ұсталғаны және залалсыздандырыл-ғаны</w:t>
            </w:r>
          </w:p>
          <w:bookmarkEnd w:id="207"/>
          <w:p>
            <w:pPr>
              <w:spacing w:after="20"/>
              <w:ind w:left="20"/>
              <w:jc w:val="both"/>
            </w:pPr>
            <w:r>
              <w:rPr>
                <w:rFonts w:ascii="Times New Roman"/>
                <w:b w:val="false"/>
                <w:i w:val="false"/>
                <w:color w:val="000000"/>
                <w:sz w:val="20"/>
              </w:rPr>
              <w:t>
из них уловленных и обезвреженных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8"/>
          <w:p>
            <w:pPr>
              <w:spacing w:after="20"/>
              <w:ind w:left="20"/>
              <w:jc w:val="both"/>
            </w:pPr>
            <w:r>
              <w:rPr>
                <w:rFonts w:ascii="Times New Roman"/>
                <w:b w:val="false"/>
                <w:i w:val="false"/>
                <w:color w:val="000000"/>
                <w:sz w:val="20"/>
              </w:rPr>
              <w:t>
Есепті кезеңде атмосфераға шығарылған ластаушы заттар шығарындыларының көлемі</w:t>
            </w:r>
          </w:p>
          <w:bookmarkEnd w:id="208"/>
          <w:p>
            <w:pPr>
              <w:spacing w:after="20"/>
              <w:ind w:left="20"/>
              <w:jc w:val="both"/>
            </w:pPr>
            <w:r>
              <w:rPr>
                <w:rFonts w:ascii="Times New Roman"/>
                <w:b w:val="false"/>
                <w:i w:val="false"/>
                <w:color w:val="000000"/>
                <w:sz w:val="20"/>
              </w:rPr>
              <w:t>
Объем выбросов загрязняющих веществ в атмосферу за отчетный период</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9"/>
          <w:p>
            <w:pPr>
              <w:spacing w:after="20"/>
              <w:ind w:left="20"/>
              <w:jc w:val="both"/>
            </w:pPr>
            <w:r>
              <w:rPr>
                <w:rFonts w:ascii="Times New Roman"/>
                <w:b w:val="false"/>
                <w:i w:val="false"/>
                <w:color w:val="000000"/>
                <w:sz w:val="20"/>
              </w:rPr>
              <w:t>
Есепті жылға ерекше ластаушы заттардың белгіленген жол берілетін немесе декларацияланатын шекті шығарындысы</w:t>
            </w:r>
          </w:p>
          <w:bookmarkEnd w:id="209"/>
          <w:p>
            <w:pPr>
              <w:spacing w:after="20"/>
              <w:ind w:left="20"/>
              <w:jc w:val="both"/>
            </w:pPr>
            <w:r>
              <w:rPr>
                <w:rFonts w:ascii="Times New Roman"/>
                <w:b w:val="false"/>
                <w:i w:val="false"/>
                <w:color w:val="000000"/>
                <w:sz w:val="20"/>
              </w:rPr>
              <w:t>
Установленный предельно-допустимый или декларируемый выброс специфических загрязняющих веществ на отчетный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0"/>
          <w:p>
            <w:pPr>
              <w:spacing w:after="20"/>
              <w:ind w:left="20"/>
              <w:jc w:val="both"/>
            </w:pPr>
            <w:r>
              <w:rPr>
                <w:rFonts w:ascii="Times New Roman"/>
                <w:b w:val="false"/>
                <w:i w:val="false"/>
                <w:color w:val="000000"/>
                <w:sz w:val="20"/>
              </w:rPr>
              <w:t>
барлығы</w:t>
            </w:r>
          </w:p>
          <w:bookmarkEnd w:id="210"/>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1"/>
          <w:p>
            <w:pPr>
              <w:spacing w:after="20"/>
              <w:ind w:left="20"/>
              <w:jc w:val="both"/>
            </w:pPr>
            <w:r>
              <w:rPr>
                <w:rFonts w:ascii="Times New Roman"/>
                <w:b w:val="false"/>
                <w:i w:val="false"/>
                <w:color w:val="000000"/>
                <w:sz w:val="20"/>
              </w:rPr>
              <w:t>
оның ішінде ластаудың ұйымдасты-рылған көздерінен</w:t>
            </w:r>
          </w:p>
          <w:bookmarkEnd w:id="211"/>
          <w:p>
            <w:pPr>
              <w:spacing w:after="20"/>
              <w:ind w:left="20"/>
              <w:jc w:val="both"/>
            </w:pPr>
            <w:r>
              <w:rPr>
                <w:rFonts w:ascii="Times New Roman"/>
                <w:b w:val="false"/>
                <w:i w:val="false"/>
                <w:color w:val="000000"/>
                <w:sz w:val="20"/>
              </w:rPr>
              <w:t>
из нихот организованных источников загрязнения</w:t>
            </w:r>
          </w:p>
        </w:tc>
        <w:tc>
          <w:tcPr>
            <w:tcW w:w="0" w:type="auto"/>
            <w:gridSpan w:val="2"/>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2"/>
          <w:p>
            <w:pPr>
              <w:spacing w:after="20"/>
              <w:ind w:left="20"/>
              <w:jc w:val="both"/>
            </w:pPr>
            <w:r>
              <w:rPr>
                <w:rFonts w:ascii="Times New Roman"/>
                <w:b w:val="false"/>
                <w:i w:val="false"/>
                <w:color w:val="000000"/>
                <w:sz w:val="20"/>
              </w:rPr>
              <w:t>
барлығы</w:t>
            </w:r>
          </w:p>
          <w:bookmarkEnd w:id="212"/>
          <w:p>
            <w:pPr>
              <w:spacing w:after="20"/>
              <w:ind w:left="20"/>
              <w:jc w:val="both"/>
            </w:pPr>
            <w:r>
              <w:rPr>
                <w:rFonts w:ascii="Times New Roman"/>
                <w:b w:val="false"/>
                <w:i w:val="false"/>
                <w:color w:val="000000"/>
                <w:sz w:val="20"/>
              </w:rPr>
              <w:t>
всего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3"/>
          <w:p>
            <w:pPr>
              <w:spacing w:after="20"/>
              <w:ind w:left="20"/>
              <w:jc w:val="both"/>
            </w:pPr>
            <w:r>
              <w:rPr>
                <w:rFonts w:ascii="Times New Roman"/>
                <w:b w:val="false"/>
                <w:i w:val="false"/>
                <w:color w:val="000000"/>
                <w:sz w:val="20"/>
              </w:rPr>
              <w:t>
оның ішінде кәдеге асырылғаны</w:t>
            </w:r>
          </w:p>
          <w:bookmarkEnd w:id="213"/>
          <w:p>
            <w:pPr>
              <w:spacing w:after="20"/>
              <w:ind w:left="20"/>
              <w:jc w:val="both"/>
            </w:pPr>
            <w:r>
              <w:rPr>
                <w:rFonts w:ascii="Times New Roman"/>
                <w:b w:val="false"/>
                <w:i w:val="false"/>
                <w:color w:val="000000"/>
                <w:sz w:val="20"/>
              </w:rPr>
              <w:t>
из нихутилизиро-ванных</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4"/>
          <w:p>
            <w:pPr>
              <w:spacing w:after="20"/>
              <w:ind w:left="20"/>
              <w:jc w:val="both"/>
            </w:pPr>
            <w:r>
              <w:rPr>
                <w:rFonts w:ascii="Times New Roman"/>
                <w:b w:val="false"/>
                <w:i w:val="false"/>
                <w:color w:val="000000"/>
                <w:sz w:val="20"/>
              </w:rPr>
              <w:t>
одан РМ 2,5 өлшенген бөлшектер (2,5 мкм диаметрлі (ҚБ2,5) қатты бөлшектер)</w:t>
            </w:r>
          </w:p>
          <w:bookmarkEnd w:id="214"/>
          <w:p>
            <w:pPr>
              <w:spacing w:after="20"/>
              <w:ind w:left="20"/>
              <w:jc w:val="both"/>
            </w:pPr>
            <w:r>
              <w:rPr>
                <w:rFonts w:ascii="Times New Roman"/>
                <w:b w:val="false"/>
                <w:i w:val="false"/>
                <w:color w:val="000000"/>
                <w:sz w:val="20"/>
              </w:rPr>
              <w:t>
из них взвешенные частицы РМ 2,5 (ТЧ 2,5-твердые частицы диаметром менее 2,5 мкм)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5"/>
          <w:p>
            <w:pPr>
              <w:spacing w:after="20"/>
              <w:ind w:left="20"/>
              <w:jc w:val="both"/>
            </w:pPr>
            <w:r>
              <w:rPr>
                <w:rFonts w:ascii="Times New Roman"/>
                <w:b w:val="false"/>
                <w:i w:val="false"/>
                <w:color w:val="000000"/>
                <w:sz w:val="20"/>
              </w:rPr>
              <w:t>
Азот тотықтары (NO2-ге қайта есептегенде)</w:t>
            </w:r>
          </w:p>
          <w:bookmarkEnd w:id="215"/>
          <w:p>
            <w:pPr>
              <w:spacing w:after="20"/>
              <w:ind w:left="20"/>
              <w:jc w:val="both"/>
            </w:pPr>
            <w:r>
              <w:rPr>
                <w:rFonts w:ascii="Times New Roman"/>
                <w:b w:val="false"/>
                <w:i w:val="false"/>
                <w:color w:val="000000"/>
                <w:sz w:val="20"/>
              </w:rPr>
              <w:t>
Окислы азота (впересчете на NO</w:t>
            </w:r>
            <w:r>
              <w:rPr>
                <w:rFonts w:ascii="Times New Roman"/>
                <w:b w:val="false"/>
                <w:i w:val="false"/>
                <w:color w:val="000000"/>
                <w:vertAlign w:val="superscript"/>
              </w:rPr>
              <w:t>2</w:t>
            </w:r>
            <w:r>
              <w:rPr>
                <w:rFonts w:ascii="Times New Roman"/>
                <w:b w:val="false"/>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6"/>
          <w:p>
            <w:pPr>
              <w:spacing w:after="20"/>
              <w:ind w:left="20"/>
              <w:jc w:val="both"/>
            </w:pPr>
            <w:r>
              <w:rPr>
                <w:rFonts w:ascii="Times New Roman"/>
                <w:b w:val="false"/>
                <w:i w:val="false"/>
                <w:color w:val="000000"/>
                <w:sz w:val="20"/>
              </w:rPr>
              <w:t>
Жол коды</w:t>
            </w:r>
          </w:p>
          <w:bookmarkEnd w:id="216"/>
          <w:p>
            <w:pPr>
              <w:spacing w:after="20"/>
              <w:ind w:left="20"/>
              <w:jc w:val="both"/>
            </w:pPr>
            <w:r>
              <w:rPr>
                <w:rFonts w:ascii="Times New Roman"/>
                <w:b w:val="false"/>
                <w:i w:val="false"/>
                <w:color w:val="000000"/>
                <w:sz w:val="20"/>
              </w:rPr>
              <w:t>
Код стро 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7"/>
          <w:p>
            <w:pPr>
              <w:spacing w:after="20"/>
              <w:ind w:left="20"/>
              <w:jc w:val="both"/>
            </w:pPr>
            <w:r>
              <w:rPr>
                <w:rFonts w:ascii="Times New Roman"/>
                <w:b w:val="false"/>
                <w:i w:val="false"/>
                <w:color w:val="000000"/>
                <w:sz w:val="20"/>
              </w:rPr>
              <w:t>
Ластаушы заттың атауы</w:t>
            </w:r>
            <w:r>
              <w:rPr>
                <w:rFonts w:ascii="Times New Roman"/>
                <w:b w:val="false"/>
                <w:i w:val="false"/>
                <w:color w:val="000000"/>
                <w:vertAlign w:val="superscript"/>
              </w:rPr>
              <w:t>1</w:t>
            </w:r>
          </w:p>
          <w:bookmarkEnd w:id="217"/>
          <w:p>
            <w:pPr>
              <w:spacing w:after="20"/>
              <w:ind w:left="20"/>
              <w:jc w:val="both"/>
            </w:pPr>
            <w:r>
              <w:rPr>
                <w:rFonts w:ascii="Times New Roman"/>
                <w:b w:val="false"/>
                <w:i w:val="false"/>
                <w:color w:val="000000"/>
                <w:sz w:val="20"/>
              </w:rPr>
              <w:t>
Наименование загрязняющего вещества1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8"/>
          <w:p>
            <w:pPr>
              <w:spacing w:after="20"/>
              <w:ind w:left="20"/>
              <w:jc w:val="both"/>
            </w:pPr>
            <w:r>
              <w:rPr>
                <w:rFonts w:ascii="Times New Roman"/>
                <w:b w:val="false"/>
                <w:i w:val="false"/>
                <w:color w:val="000000"/>
                <w:sz w:val="20"/>
              </w:rPr>
              <w:t>
Ластаушы заттың коды1</w:t>
            </w:r>
          </w:p>
          <w:bookmarkEnd w:id="218"/>
          <w:p>
            <w:pPr>
              <w:spacing w:after="20"/>
              <w:ind w:left="20"/>
              <w:jc w:val="both"/>
            </w:pPr>
            <w:r>
              <w:rPr>
                <w:rFonts w:ascii="Times New Roman"/>
                <w:b w:val="false"/>
                <w:i w:val="false"/>
                <w:color w:val="000000"/>
                <w:sz w:val="20"/>
              </w:rPr>
              <w:t>
Код загрязняющего вещества1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9"/>
          <w:p>
            <w:pPr>
              <w:spacing w:after="20"/>
              <w:ind w:left="20"/>
              <w:jc w:val="both"/>
            </w:pPr>
            <w:r>
              <w:rPr>
                <w:rFonts w:ascii="Times New Roman"/>
                <w:b w:val="false"/>
                <w:i w:val="false"/>
                <w:color w:val="000000"/>
                <w:sz w:val="20"/>
              </w:rPr>
              <w:t>
Тазартусыз шығарылғандардың көлемі</w:t>
            </w:r>
          </w:p>
          <w:bookmarkEnd w:id="219"/>
          <w:p>
            <w:pPr>
              <w:spacing w:after="20"/>
              <w:ind w:left="20"/>
              <w:jc w:val="both"/>
            </w:pPr>
            <w:r>
              <w:rPr>
                <w:rFonts w:ascii="Times New Roman"/>
                <w:b w:val="false"/>
                <w:i w:val="false"/>
                <w:color w:val="000000"/>
                <w:sz w:val="20"/>
              </w:rPr>
              <w:t>
Объем выброшенных без очистки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0"/>
          <w:p>
            <w:pPr>
              <w:spacing w:after="20"/>
              <w:ind w:left="20"/>
              <w:jc w:val="both"/>
            </w:pPr>
            <w:r>
              <w:rPr>
                <w:rFonts w:ascii="Times New Roman"/>
                <w:b w:val="false"/>
                <w:i w:val="false"/>
                <w:color w:val="000000"/>
                <w:sz w:val="20"/>
              </w:rPr>
              <w:t>
Ластаушы заттардың тазарту имараттарына түскен көлемі</w:t>
            </w:r>
          </w:p>
          <w:bookmarkEnd w:id="220"/>
          <w:p>
            <w:pPr>
              <w:spacing w:after="20"/>
              <w:ind w:left="20"/>
              <w:jc w:val="both"/>
            </w:pPr>
            <w:r>
              <w:rPr>
                <w:rFonts w:ascii="Times New Roman"/>
                <w:b w:val="false"/>
                <w:i w:val="false"/>
                <w:color w:val="000000"/>
                <w:sz w:val="20"/>
              </w:rPr>
              <w:t>
Объем поступивших на очистные сооружения загрязняющих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1"/>
          <w:p>
            <w:pPr>
              <w:spacing w:after="20"/>
              <w:ind w:left="20"/>
              <w:jc w:val="both"/>
            </w:pPr>
            <w:r>
              <w:rPr>
                <w:rFonts w:ascii="Times New Roman"/>
                <w:b w:val="false"/>
                <w:i w:val="false"/>
                <w:color w:val="000000"/>
                <w:sz w:val="20"/>
              </w:rPr>
              <w:t>
оның ішінде ұсталғаны және залалсыздандырыл-ғаны</w:t>
            </w:r>
          </w:p>
          <w:bookmarkEnd w:id="221"/>
          <w:p>
            <w:pPr>
              <w:spacing w:after="20"/>
              <w:ind w:left="20"/>
              <w:jc w:val="both"/>
            </w:pPr>
            <w:r>
              <w:rPr>
                <w:rFonts w:ascii="Times New Roman"/>
                <w:b w:val="false"/>
                <w:i w:val="false"/>
                <w:color w:val="000000"/>
                <w:sz w:val="20"/>
              </w:rPr>
              <w:t>
из них уловленных и обезвреженных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2"/>
          <w:p>
            <w:pPr>
              <w:spacing w:after="20"/>
              <w:ind w:left="20"/>
              <w:jc w:val="both"/>
            </w:pPr>
            <w:r>
              <w:rPr>
                <w:rFonts w:ascii="Times New Roman"/>
                <w:b w:val="false"/>
                <w:i w:val="false"/>
                <w:color w:val="000000"/>
                <w:sz w:val="20"/>
              </w:rPr>
              <w:t>
Есепті кезеңде атмосфераға шығарылған ластаушы заттар шығарындыларының көлемі</w:t>
            </w:r>
          </w:p>
          <w:bookmarkEnd w:id="222"/>
          <w:p>
            <w:pPr>
              <w:spacing w:after="20"/>
              <w:ind w:left="20"/>
              <w:jc w:val="both"/>
            </w:pPr>
            <w:r>
              <w:rPr>
                <w:rFonts w:ascii="Times New Roman"/>
                <w:b w:val="false"/>
                <w:i w:val="false"/>
                <w:color w:val="000000"/>
                <w:sz w:val="20"/>
              </w:rPr>
              <w:t>
Объем выбросов загрязняющих веществ в атмосферу за отчетный период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3"/>
          <w:p>
            <w:pPr>
              <w:spacing w:after="20"/>
              <w:ind w:left="20"/>
              <w:jc w:val="both"/>
            </w:pPr>
            <w:r>
              <w:rPr>
                <w:rFonts w:ascii="Times New Roman"/>
                <w:b w:val="false"/>
                <w:i w:val="false"/>
                <w:color w:val="000000"/>
                <w:sz w:val="20"/>
              </w:rPr>
              <w:t>
Есепті жылға ерекше ластаушы заттардың белгіленген жол берілетін немесе декларацияланытыншекті шығарындысы,</w:t>
            </w:r>
          </w:p>
          <w:bookmarkEnd w:id="223"/>
          <w:p>
            <w:pPr>
              <w:spacing w:after="20"/>
              <w:ind w:left="20"/>
              <w:jc w:val="both"/>
            </w:pPr>
            <w:r>
              <w:rPr>
                <w:rFonts w:ascii="Times New Roman"/>
                <w:b w:val="false"/>
                <w:i w:val="false"/>
                <w:color w:val="000000"/>
                <w:sz w:val="20"/>
              </w:rPr>
              <w:t>
Установленный предельно-допустимый или декларируемый выброс специфических загрязняющих веществ на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4"/>
          <w:p>
            <w:pPr>
              <w:spacing w:after="20"/>
              <w:ind w:left="20"/>
              <w:jc w:val="both"/>
            </w:pPr>
            <w:r>
              <w:rPr>
                <w:rFonts w:ascii="Times New Roman"/>
                <w:b w:val="false"/>
                <w:i w:val="false"/>
                <w:color w:val="000000"/>
                <w:sz w:val="20"/>
              </w:rPr>
              <w:t>
барлығы</w:t>
            </w:r>
          </w:p>
          <w:bookmarkEnd w:id="224"/>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5"/>
          <w:p>
            <w:pPr>
              <w:spacing w:after="20"/>
              <w:ind w:left="20"/>
              <w:jc w:val="both"/>
            </w:pPr>
            <w:r>
              <w:rPr>
                <w:rFonts w:ascii="Times New Roman"/>
                <w:b w:val="false"/>
                <w:i w:val="false"/>
                <w:color w:val="000000"/>
                <w:sz w:val="20"/>
              </w:rPr>
              <w:t>
оның ішінде ластаудың ұйымдасты-рылған көздерінен</w:t>
            </w:r>
          </w:p>
          <w:bookmarkEnd w:id="225"/>
          <w:p>
            <w:pPr>
              <w:spacing w:after="20"/>
              <w:ind w:left="20"/>
              <w:jc w:val="both"/>
            </w:pPr>
            <w:r>
              <w:rPr>
                <w:rFonts w:ascii="Times New Roman"/>
                <w:b w:val="false"/>
                <w:i w:val="false"/>
                <w:color w:val="000000"/>
                <w:sz w:val="20"/>
              </w:rPr>
              <w:t>
из нихот организованных источников загрязнения</w:t>
            </w:r>
          </w:p>
        </w:tc>
        <w:tc>
          <w:tcPr>
            <w:tcW w:w="0" w:type="auto"/>
            <w:gridSpan w:val="4"/>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6"/>
          <w:p>
            <w:pPr>
              <w:spacing w:after="20"/>
              <w:ind w:left="20"/>
              <w:jc w:val="both"/>
            </w:pPr>
            <w:r>
              <w:rPr>
                <w:rFonts w:ascii="Times New Roman"/>
                <w:b w:val="false"/>
                <w:i w:val="false"/>
                <w:color w:val="000000"/>
                <w:sz w:val="20"/>
              </w:rPr>
              <w:t>
барлығы</w:t>
            </w:r>
          </w:p>
          <w:bookmarkEnd w:id="226"/>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7"/>
          <w:p>
            <w:pPr>
              <w:spacing w:after="20"/>
              <w:ind w:left="20"/>
              <w:jc w:val="both"/>
            </w:pPr>
            <w:r>
              <w:rPr>
                <w:rFonts w:ascii="Times New Roman"/>
                <w:b w:val="false"/>
                <w:i w:val="false"/>
                <w:color w:val="000000"/>
                <w:sz w:val="20"/>
              </w:rPr>
              <w:t>
оның ішінде кәдеге асырылғаны</w:t>
            </w:r>
          </w:p>
          <w:bookmarkEnd w:id="227"/>
          <w:p>
            <w:pPr>
              <w:spacing w:after="20"/>
              <w:ind w:left="20"/>
              <w:jc w:val="both"/>
            </w:pPr>
            <w:r>
              <w:rPr>
                <w:rFonts w:ascii="Times New Roman"/>
                <w:b w:val="false"/>
                <w:i w:val="false"/>
                <w:color w:val="000000"/>
                <w:sz w:val="20"/>
              </w:rPr>
              <w:t>
из нихутилизиро-ванных</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8"/>
          <w:p>
            <w:pPr>
              <w:spacing w:after="20"/>
              <w:ind w:left="20"/>
              <w:jc w:val="both"/>
            </w:pPr>
            <w:r>
              <w:rPr>
                <w:rFonts w:ascii="Times New Roman"/>
                <w:b w:val="false"/>
                <w:i w:val="false"/>
                <w:color w:val="000000"/>
                <w:sz w:val="20"/>
              </w:rPr>
              <w:t>
Көмірсутектер (ұшпалы органикалық қосылыстарсыз)</w:t>
            </w:r>
          </w:p>
          <w:bookmarkEnd w:id="228"/>
          <w:p>
            <w:pPr>
              <w:spacing w:after="20"/>
              <w:ind w:left="20"/>
              <w:jc w:val="both"/>
            </w:pPr>
            <w:r>
              <w:rPr>
                <w:rFonts w:ascii="Times New Roman"/>
                <w:b w:val="false"/>
                <w:i w:val="false"/>
                <w:color w:val="000000"/>
                <w:sz w:val="20"/>
              </w:rPr>
              <w:t>
Углеводороды (без летучихорганическихсоединений)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9"/>
          <w:p>
            <w:pPr>
              <w:spacing w:after="20"/>
              <w:ind w:left="20"/>
              <w:jc w:val="both"/>
            </w:pPr>
            <w:r>
              <w:rPr>
                <w:rFonts w:ascii="Times New Roman"/>
                <w:b w:val="false"/>
                <w:i w:val="false"/>
                <w:color w:val="000000"/>
                <w:sz w:val="20"/>
              </w:rPr>
              <w:t>
Ластаушы заттар бойынша 1-жолдан бөліңіз1</w:t>
            </w:r>
          </w:p>
          <w:bookmarkEnd w:id="229"/>
          <w:p>
            <w:pPr>
              <w:spacing w:after="20"/>
              <w:ind w:left="20"/>
              <w:jc w:val="both"/>
            </w:pPr>
            <w:r>
              <w:rPr>
                <w:rFonts w:ascii="Times New Roman"/>
                <w:b w:val="false"/>
                <w:i w:val="false"/>
                <w:color w:val="000000"/>
                <w:sz w:val="20"/>
              </w:rPr>
              <w:t>
Выделите из строки 1 по загрязняющим веществам1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7" w:id="230"/>
      <w:r>
        <w:rPr>
          <w:rFonts w:ascii="Times New Roman"/>
          <w:b w:val="false"/>
          <w:i w:val="false"/>
          <w:color w:val="000000"/>
          <w:sz w:val="28"/>
        </w:rPr>
        <w:t xml:space="preserve">
      </w:t>
      </w:r>
      <w:r>
        <w:rPr>
          <w:rFonts w:ascii="Times New Roman"/>
          <w:b/>
          <w:i w:val="false"/>
          <w:color w:val="000000"/>
          <w:sz w:val="28"/>
        </w:rPr>
        <w:t>5. Есепті кезеңнің соңына атмосфераға ластаушы заттар шығарындыларының тұрақты көздерінің санын бірлікпен көрсетіңіз</w:t>
      </w:r>
    </w:p>
    <w:bookmarkEnd w:id="230"/>
    <w:p>
      <w:pPr>
        <w:spacing w:after="0"/>
        <w:ind w:left="0"/>
        <w:jc w:val="both"/>
      </w:pPr>
      <w:r>
        <w:rPr>
          <w:rFonts w:ascii="Times New Roman"/>
          <w:b w:val="false"/>
          <w:i w:val="false"/>
          <w:color w:val="000000"/>
          <w:sz w:val="28"/>
        </w:rPr>
        <w:t>Укажите количество стационарных источников выбросов загрязняющих веществ в атмосферу на конец отчетного периода,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1"/>
          <w:p>
            <w:pPr>
              <w:spacing w:after="20"/>
              <w:ind w:left="20"/>
              <w:jc w:val="both"/>
            </w:pPr>
            <w:r>
              <w:rPr>
                <w:rFonts w:ascii="Times New Roman"/>
                <w:b w:val="false"/>
                <w:i w:val="false"/>
                <w:color w:val="000000"/>
                <w:sz w:val="20"/>
              </w:rPr>
              <w:t>
Жол коды</w:t>
            </w:r>
          </w:p>
          <w:bookmarkEnd w:id="231"/>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2"/>
          <w:p>
            <w:pPr>
              <w:spacing w:after="20"/>
              <w:ind w:left="20"/>
              <w:jc w:val="both"/>
            </w:pPr>
            <w:r>
              <w:rPr>
                <w:rFonts w:ascii="Times New Roman"/>
                <w:b w:val="false"/>
                <w:i w:val="false"/>
                <w:color w:val="000000"/>
                <w:sz w:val="20"/>
              </w:rPr>
              <w:t>
Көрсеткіштер атауы</w:t>
            </w:r>
          </w:p>
          <w:bookmarkEnd w:id="232"/>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3"/>
          <w:p>
            <w:pPr>
              <w:spacing w:after="20"/>
              <w:ind w:left="20"/>
              <w:jc w:val="both"/>
            </w:pPr>
            <w:r>
              <w:rPr>
                <w:rFonts w:ascii="Times New Roman"/>
                <w:b w:val="false"/>
                <w:i w:val="false"/>
                <w:color w:val="000000"/>
                <w:sz w:val="20"/>
              </w:rPr>
              <w:t>
Барлығы</w:t>
            </w:r>
          </w:p>
          <w:bookmarkEnd w:id="233"/>
          <w:p>
            <w:pPr>
              <w:spacing w:after="20"/>
              <w:ind w:left="20"/>
              <w:jc w:val="both"/>
            </w:pPr>
            <w:r>
              <w:rPr>
                <w:rFonts w:ascii="Times New Roman"/>
                <w:b w:val="false"/>
                <w:i w:val="false"/>
                <w:color w:val="000000"/>
                <w:sz w:val="20"/>
              </w:rPr>
              <w:t>
Всего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4"/>
          <w:p>
            <w:pPr>
              <w:spacing w:after="20"/>
              <w:ind w:left="20"/>
              <w:jc w:val="both"/>
            </w:pPr>
            <w:r>
              <w:rPr>
                <w:rFonts w:ascii="Times New Roman"/>
                <w:b w:val="false"/>
                <w:i w:val="false"/>
                <w:color w:val="000000"/>
                <w:sz w:val="20"/>
              </w:rPr>
              <w:t>
1-бағаннан есепті кезеңде шығарындыларды жүзеге асырғандар</w:t>
            </w:r>
          </w:p>
          <w:bookmarkEnd w:id="234"/>
          <w:p>
            <w:pPr>
              <w:spacing w:after="20"/>
              <w:ind w:left="20"/>
              <w:jc w:val="both"/>
            </w:pPr>
            <w:r>
              <w:rPr>
                <w:rFonts w:ascii="Times New Roman"/>
                <w:b w:val="false"/>
                <w:i w:val="false"/>
                <w:color w:val="000000"/>
                <w:sz w:val="20"/>
              </w:rPr>
              <w:t>
Из графы 1 осуществлявшие выбросы в отчетном периоде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5"/>
          <w:p>
            <w:pPr>
              <w:spacing w:after="20"/>
              <w:ind w:left="20"/>
              <w:jc w:val="both"/>
            </w:pPr>
            <w:r>
              <w:rPr>
                <w:rFonts w:ascii="Times New Roman"/>
                <w:b w:val="false"/>
                <w:i w:val="false"/>
                <w:color w:val="000000"/>
                <w:sz w:val="20"/>
              </w:rPr>
              <w:t>
Оның ішінде</w:t>
            </w:r>
          </w:p>
          <w:bookmarkEnd w:id="235"/>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6"/>
          <w:p>
            <w:pPr>
              <w:spacing w:after="20"/>
              <w:ind w:left="20"/>
              <w:jc w:val="both"/>
            </w:pPr>
            <w:r>
              <w:rPr>
                <w:rFonts w:ascii="Times New Roman"/>
                <w:b w:val="false"/>
                <w:i w:val="false"/>
                <w:color w:val="000000"/>
                <w:sz w:val="20"/>
              </w:rPr>
              <w:t>
жол берілетін немесе декларацияланатын шекті шығарындының белгіленген нормаларымен</w:t>
            </w:r>
          </w:p>
          <w:bookmarkEnd w:id="236"/>
          <w:p>
            <w:pPr>
              <w:spacing w:after="20"/>
              <w:ind w:left="20"/>
              <w:jc w:val="both"/>
            </w:pPr>
            <w:r>
              <w:rPr>
                <w:rFonts w:ascii="Times New Roman"/>
                <w:b w:val="false"/>
                <w:i w:val="false"/>
                <w:color w:val="000000"/>
                <w:sz w:val="20"/>
              </w:rPr>
              <w:t>
с установленными нормами предельно-допустимых или задекларированнымивыбросамизагрязняющих веществ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7"/>
          <w:p>
            <w:pPr>
              <w:spacing w:after="20"/>
              <w:ind w:left="20"/>
              <w:jc w:val="both"/>
            </w:pPr>
            <w:r>
              <w:rPr>
                <w:rFonts w:ascii="Times New Roman"/>
                <w:b w:val="false"/>
                <w:i w:val="false"/>
                <w:color w:val="000000"/>
                <w:sz w:val="20"/>
              </w:rPr>
              <w:t>
Шығарындылардың тұрақты көздерінің саны, барлығы</w:t>
            </w:r>
          </w:p>
          <w:bookmarkEnd w:id="237"/>
          <w:p>
            <w:pPr>
              <w:spacing w:after="20"/>
              <w:ind w:left="20"/>
              <w:jc w:val="both"/>
            </w:pPr>
            <w:r>
              <w:rPr>
                <w:rFonts w:ascii="Times New Roman"/>
                <w:b w:val="false"/>
                <w:i w:val="false"/>
                <w:color w:val="000000"/>
                <w:sz w:val="20"/>
              </w:rPr>
              <w:t>
Количество стационарных источников выбросов,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8"/>
          <w:p>
            <w:pPr>
              <w:spacing w:after="20"/>
              <w:ind w:left="20"/>
              <w:jc w:val="both"/>
            </w:pPr>
            <w:r>
              <w:rPr>
                <w:rFonts w:ascii="Times New Roman"/>
                <w:b w:val="false"/>
                <w:i w:val="false"/>
                <w:color w:val="000000"/>
                <w:sz w:val="20"/>
              </w:rPr>
              <w:t>
ның ішінде:</w:t>
            </w:r>
          </w:p>
          <w:bookmarkEnd w:id="238"/>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9"/>
          <w:p>
            <w:pPr>
              <w:spacing w:after="20"/>
              <w:ind w:left="20"/>
              <w:jc w:val="both"/>
            </w:pPr>
            <w:r>
              <w:rPr>
                <w:rFonts w:ascii="Times New Roman"/>
                <w:b w:val="false"/>
                <w:i w:val="false"/>
                <w:color w:val="000000"/>
                <w:sz w:val="20"/>
              </w:rPr>
              <w:t>
ұйымдастырылғандардың</w:t>
            </w:r>
          </w:p>
          <w:bookmarkEnd w:id="239"/>
          <w:p>
            <w:pPr>
              <w:spacing w:after="20"/>
              <w:ind w:left="20"/>
              <w:jc w:val="both"/>
            </w:pPr>
            <w:r>
              <w:rPr>
                <w:rFonts w:ascii="Times New Roman"/>
                <w:b w:val="false"/>
                <w:i w:val="false"/>
                <w:color w:val="000000"/>
                <w:sz w:val="20"/>
              </w:rPr>
              <w:t>
организованных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0"/>
          <w:p>
            <w:pPr>
              <w:spacing w:after="20"/>
              <w:ind w:left="20"/>
              <w:jc w:val="both"/>
            </w:pPr>
            <w:r>
              <w:rPr>
                <w:rFonts w:ascii="Times New Roman"/>
                <w:b w:val="false"/>
                <w:i w:val="false"/>
                <w:color w:val="000000"/>
                <w:sz w:val="20"/>
              </w:rPr>
              <w:t>
оның ішінде:</w:t>
            </w:r>
          </w:p>
          <w:bookmarkEnd w:id="240"/>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1"/>
          <w:p>
            <w:pPr>
              <w:spacing w:after="20"/>
              <w:ind w:left="20"/>
              <w:jc w:val="both"/>
            </w:pPr>
            <w:r>
              <w:rPr>
                <w:rFonts w:ascii="Times New Roman"/>
                <w:b w:val="false"/>
                <w:i w:val="false"/>
                <w:color w:val="000000"/>
                <w:sz w:val="20"/>
              </w:rPr>
              <w:t>
тазарту имараттарымен жабдықталғандардың</w:t>
            </w:r>
          </w:p>
          <w:bookmarkEnd w:id="241"/>
          <w:p>
            <w:pPr>
              <w:spacing w:after="20"/>
              <w:ind w:left="20"/>
              <w:jc w:val="both"/>
            </w:pPr>
            <w:r>
              <w:rPr>
                <w:rFonts w:ascii="Times New Roman"/>
                <w:b w:val="false"/>
                <w:i w:val="false"/>
                <w:color w:val="000000"/>
                <w:sz w:val="20"/>
              </w:rPr>
              <w:t>
оборудованных очистными сооружениями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9" w:id="242"/>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көрсетіңіз, сағатпен (қажеттiсiн қоршаңыз)</w:t>
      </w:r>
    </w:p>
    <w:bookmarkEnd w:id="242"/>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0" w:id="243"/>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bookmarkEnd w:id="243"/>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Адрес(респондента) _______________________________________________________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i w:val="false"/>
          <w:color w:val="000000"/>
          <w:sz w:val="28"/>
        </w:rPr>
        <w:t xml:space="preserve">Электрондық </w:t>
      </w:r>
      <w:r>
        <w:rPr>
          <w:rFonts w:ascii="Times New Roman"/>
          <w:b/>
          <w:i w:val="false"/>
          <w:color w:val="000000"/>
          <w:sz w:val="28"/>
        </w:rPr>
        <w:t>пошта мекенжайы (респонденттің)</w:t>
      </w:r>
    </w:p>
    <w:p>
      <w:pPr>
        <w:spacing w:after="0"/>
        <w:ind w:left="0"/>
        <w:jc w:val="both"/>
      </w:pPr>
      <w:r>
        <w:rPr>
          <w:rFonts w:ascii="Times New Roman"/>
          <w:b w:val="false"/>
          <w:i w:val="false"/>
          <w:color w:val="000000"/>
          <w:sz w:val="28"/>
        </w:rPr>
        <w:t>Телефон (респондента) ________________________________ ____________________</w:t>
      </w:r>
    </w:p>
    <w:p>
      <w:pPr>
        <w:spacing w:after="0"/>
        <w:ind w:left="0"/>
        <w:jc w:val="both"/>
      </w:pPr>
      <w:r>
        <w:rPr>
          <w:rFonts w:ascii="Times New Roman"/>
          <w:b w:val="false"/>
          <w:i w:val="false"/>
          <w:color w:val="000000"/>
          <w:sz w:val="28"/>
        </w:rPr>
        <w:t>Адрес электронной почты (респондента) ______________________________________</w:t>
      </w:r>
    </w:p>
    <w:p>
      <w:pPr>
        <w:spacing w:after="0"/>
        <w:ind w:left="0"/>
        <w:jc w:val="both"/>
      </w:pP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 ______________________________________</w:t>
      </w:r>
    </w:p>
    <w:p>
      <w:pPr>
        <w:spacing w:after="0"/>
        <w:ind w:left="0"/>
        <w:jc w:val="both"/>
      </w:pPr>
      <w:r>
        <w:rPr>
          <w:rFonts w:ascii="Times New Roman"/>
          <w:b/>
          <w:i w:val="false"/>
          <w:color w:val="000000"/>
          <w:sz w:val="28"/>
        </w:rPr>
        <w:t>тегі, аты және әкесінің аты қолы, телефоны (орындаушының)</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 ______________________________________</w:t>
      </w:r>
    </w:p>
    <w:p>
      <w:pPr>
        <w:spacing w:after="0"/>
        <w:ind w:left="0"/>
        <w:jc w:val="both"/>
      </w:pP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фамилия, имя и отчество подпись</w:t>
      </w:r>
    </w:p>
    <w:p>
      <w:pPr>
        <w:spacing w:after="0"/>
        <w:ind w:left="0"/>
        <w:jc w:val="both"/>
      </w:pPr>
      <w:r>
        <w:rPr>
          <w:rFonts w:ascii="Times New Roman"/>
          <w:b/>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 _______________________</w:t>
      </w:r>
    </w:p>
    <w:p>
      <w:pPr>
        <w:spacing w:after="0"/>
        <w:ind w:left="0"/>
        <w:jc w:val="both"/>
      </w:pP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фамилия, имя и отчество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w:t>
      </w:r>
    </w:p>
    <w:p>
      <w:pPr>
        <w:spacing w:after="0"/>
        <w:ind w:left="0"/>
        <w:jc w:val="both"/>
      </w:pPr>
      <w:r>
        <w:rPr>
          <w:rFonts w:ascii="Times New Roman"/>
          <w:b/>
          <w:i w:val="false"/>
          <w:color w:val="000000"/>
          <w:sz w:val="28"/>
        </w:rPr>
        <w:t>деректерді ұсыну және бастапқы статистикалық деректерді белгіленген мерзімде</w:t>
      </w:r>
    </w:p>
    <w:p>
      <w:pPr>
        <w:spacing w:after="0"/>
        <w:ind w:left="0"/>
        <w:jc w:val="both"/>
      </w:pPr>
      <w:r>
        <w:rPr>
          <w:rFonts w:ascii="Times New Roman"/>
          <w:b/>
          <w:i w:val="false"/>
          <w:color w:val="000000"/>
          <w:sz w:val="28"/>
        </w:rPr>
        <w:t>ұсынбау "Әкімшілік құқық бұзушылық туралы" Қазақстан Республикасы Кодексінің</w:t>
      </w:r>
    </w:p>
    <w:p>
      <w:pPr>
        <w:spacing w:after="0"/>
        <w:ind w:left="0"/>
        <w:jc w:val="both"/>
      </w:pPr>
      <w:r>
        <w:rPr>
          <w:rFonts w:ascii="Times New Roman"/>
          <w:b/>
          <w:i w:val="false"/>
          <w:color w:val="000000"/>
          <w:sz w:val="28"/>
        </w:rPr>
        <w:t>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Представление недостоверныхи непредставление первичных статистических данных</w:t>
      </w:r>
    </w:p>
    <w:p>
      <w:pPr>
        <w:spacing w:after="0"/>
        <w:ind w:left="0"/>
        <w:jc w:val="both"/>
      </w:pPr>
      <w:r>
        <w:rPr>
          <w:rFonts w:ascii="Times New Roman"/>
          <w:b w:val="false"/>
          <w:i w:val="false"/>
          <w:color w:val="000000"/>
          <w:sz w:val="28"/>
        </w:rPr>
        <w:t>в соответствующие органы государственной статистики в установленный срок</w:t>
      </w:r>
    </w:p>
    <w:p>
      <w:pPr>
        <w:spacing w:after="0"/>
        <w:ind w:left="0"/>
        <w:jc w:val="both"/>
      </w:pPr>
      <w:r>
        <w:rPr>
          <w:rFonts w:ascii="Times New Roman"/>
          <w:b w:val="false"/>
          <w:i w:val="false"/>
          <w:color w:val="000000"/>
          <w:sz w:val="28"/>
        </w:rPr>
        <w:t xml:space="preserve">являются административными правонарушениями, предусмотренными </w:t>
      </w:r>
      <w:r>
        <w:rPr>
          <w:rFonts w:ascii="Times New Roman"/>
          <w:b w:val="false"/>
          <w:i w:val="false"/>
          <w:color w:val="000000"/>
          <w:sz w:val="28"/>
        </w:rPr>
        <w:t>статьей 497</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об охране</w:t>
            </w:r>
            <w:r>
              <w:br/>
            </w:r>
            <w:r>
              <w:rPr>
                <w:rFonts w:ascii="Times New Roman"/>
                <w:b w:val="false"/>
                <w:i w:val="false"/>
                <w:color w:val="000000"/>
                <w:sz w:val="20"/>
              </w:rPr>
              <w:t>атмосферного воздуха"</w:t>
            </w:r>
            <w:r>
              <w:br/>
            </w:r>
            <w:r>
              <w:rPr>
                <w:rFonts w:ascii="Times New Roman"/>
                <w:b w:val="false"/>
                <w:i w:val="false"/>
                <w:color w:val="000000"/>
                <w:sz w:val="20"/>
              </w:rPr>
              <w:t>(индекс 2-ТП (воздух),</w:t>
            </w:r>
            <w:r>
              <w:br/>
            </w:r>
            <w:r>
              <w:rPr>
                <w:rFonts w:ascii="Times New Roman"/>
                <w:b w:val="false"/>
                <w:i w:val="false"/>
                <w:color w:val="000000"/>
                <w:sz w:val="20"/>
              </w:rPr>
              <w:t>периодичность годовая)</w:t>
            </w:r>
          </w:p>
        </w:tc>
      </w:tr>
    </w:tbl>
    <w:bookmarkStart w:name="z272" w:id="244"/>
    <w:p>
      <w:pPr>
        <w:spacing w:after="0"/>
        <w:ind w:left="0"/>
        <w:jc w:val="left"/>
      </w:pPr>
      <w:r>
        <w:rPr>
          <w:rFonts w:ascii="Times New Roman"/>
          <w:b/>
          <w:i w:val="false"/>
          <w:color w:val="000000"/>
        </w:rPr>
        <w:t xml:space="preserve"> Перечень наиболее распространенных специфических загрязняющих веществ</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загрязняющего вещества согласно Гигиеническим нормативам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загрязняющего вещества по Справочнику специфических загрязняющих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Агрегатное состояние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карбонат (в пересчете на барий)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и его соединения (в пересчете на бериллий)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ДиВанадий пентоксид (пыль) (Ванадия пятиокись)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(П, III) оксиды (в пересчете на железо) (диЖелезо триоксид, Железа 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оксид (негашеная известь)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и его соединения (в пересчете на кадмий)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(Кобальт металлический)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и его соединения (в пересчете на диоксид марганца)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 оксид (в пересчете на медь)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металлический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и еҰ соединения (в пересчете на ртуть)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его неорганические соединения (в пересчете на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Феррит марганец цинковый (в пересчете на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шестивалентный (в пересчете на триокись хрома)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диацетат (в пересчете на цинк) (Цинк 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и его соли (ацетат, нитрат, нитрит, хлорид) в пересчете на барий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карбонат (в пересчете на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азота (в пересчете на NO2)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(NН3)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азота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органические соединения (далее -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Арсин (Водород мышьяковистый)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Гидрохлорид (Соляная кислота, Водород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Гидроцианид (Синильная кислота, Муравьиной кислоты нитрил, Циановодород)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(по молекуле H2SO4)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неорганические соединения (в пересчете на мышьяк)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(Сажа, углерод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диоксид (в пересчете на селен) (Селен (IV) 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 (SO2)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 (H2S)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углерода (CO)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Фтористые газообразные соединения (в пересчете на фтор)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Фториды неорганические плохо растворимые (алюминия фторид, кальция фторид, натрия гексафторалюминат)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(С4Н10)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 (полиэтилен)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 (С6Н12)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 (пентаметилен)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предельных углеводородов С1Н4-С5Н12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предельных углеводородов С6Н14-С10Н22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Пентилены (амилены - смесь изомеров)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Бут-1-ен (Бутилен)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1,3-бутадиен (дивинил)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Дихлорбут-1-ен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Дихлорбут-2-ен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Метиленциклобутан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2-Метилбута-1,3-диен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 (Ацетилен)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Циклогексилэтен (винилциклогексан)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(С6Н6)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Дивинилбензол технический (смесь дивинилбензола с этилстиролом) (по этилстиролу)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 (кумол)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2-Метилпропилбензол (Изобутилбензол)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(смесь изомеров о-, м-, п-)(Диметилбензол (смесь о-, м-, п-изомеров)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мебельный (АМР-3) (контроль по толуолу)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-метилстирол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Винилбензол (Стирол, Этинилбензол)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(С7Н8)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1,2,4,5-Тетраметилбензол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Триметилбензол (мезитилен) 2,6 – Диметилфенол (2,6 - ксиленол)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1,2,4-Триметилбензол (псевдокумол)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(С8Н10)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 (3,4-Бензпирен)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углеводороды (без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(Платидиам, Цисплатин)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3-Хлорпроп-1-ен (Аллил хлористый)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Хлорметилбензол (Бензил хлористый)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Бензоилхлорид (бензоил хлористый)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Бензосульфонилхлорид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1-Бромбутан (бутил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1-Бромгексан (гексил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1-Бромгептан (гептил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1-Бромдекан (децил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1-Бром-3-метилбутан (изоамил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1-Бромпропан (пропил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2-Бромпропан (изопропил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1-Бромпентан (амил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хлористый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 (Дихлорэтан)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Дихлордифторметан (фреон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Дихлорфторметан (фреон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 (фреон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2-Хлорпропан (изопропил хлористый)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Трийодметан (Йодоформ)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Метиленйодид (метилен йодистый)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хлористый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(перхлорэтилен)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Тетрахлорпропен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Трибромметан (бромоформ)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Трихлорметан (хлороформ)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Трихлорфторметан (фреон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 (C2HCl3)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Тетрахлорметан (Углерод тетрахлорид, Четыреххлористый 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Хлорэтан (этилхлорид, этил хлористый)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Диметилфенол (2,6 ксиленол)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-нафтол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амиловый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Бензилкарбинол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изобутиловый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изооктиловый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Пропан-2-ол (Изопропиловый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(Метиловый спирт) (СH4O)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(Пропиловый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Гидрооксиметилбензол (смесь изомеров о-, м-, п-) (Трикрезол)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Диоксолан -1,3 (формальгликоль)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4-Хлорфенол (1-гидрокси -4-хлорбензол, п-хлорфенол)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2-Феноксиэтанол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Оксибис (пропан), диизопропиловый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Моноизобутиловый эфир этиленгликоля (бутилцеллозоль)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Моноизопропиловый эфир этиленгликоля (пропилцеллозольз)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2-Этоксиэтанол (этиловый эфир этиленгликоля, этилцеллозольв)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 (Уксусной кислоты бутиловый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 (Этенилацетат)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 (фталевой кислоты дибутиловый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 (Уксусной кислоты метиловый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Пропилацетат (Уксусной кислоты пропиловый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Циан-(3-феноксифенил) метил-4-хлор-a-(1-метилэтил)фенилацетат (Сумицидин, Фенвалерат, 1-Изопропил-4-хлорфенил уксусной кислоты 3-фенокси-1-цианобензиловый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 (С4Н8О2)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Этилпроп-2-еноат (Этиловый эфир акриловой кислоты, Этилакрилат)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Этилпентаноат (Этилвалерат, Пентановой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2-Этоксиэтилацетат (уксусной кислоты 2-этоксиэтиловый эфир, целлозольвацетат)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Проп-2-ен-1-аль (Акролеин, Акрилальдегид)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 (Альдегид бензойный)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каприловый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каприновый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капроновый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масляный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пелларгоновый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Пропаналь (пропиональдегид, Пропионовый альдегид, метилуксусный альдегид) (С3Н6О)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Метальдегид (ацетальдегид тетрамер)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Трихлорацетальдегид (хлораль)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(Метаналь)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Пропан-2-он (Ацетон)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4-Метиленоксетан-2-он (Дикетен, Бутен-3-олид-1,3)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древесно-спиртовой марки А (ацетонноэфирный) /по ацетону/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древесноспиртовой марки Э (эфирноацетоновый) (контроль по ацетону)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Пентан-3-он (Диэтилкетон)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(Метилизобутилкетон) (С6Н12О)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малеиновый (пары, аэрозоль)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Уксусный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1,3-Изобензофурандион(Фталевый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Акриловая (пропеновая)кислота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валериановая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Диметилформамид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 (Гексагидро-2Н-азепин-2-он)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капроновая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масляная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муравьиная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перфторвалериановая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пропионовая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1,4-Бензолдикарбоновая кислота (терефталевая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 (Этановая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4-Метилпентановая кислота (изокапроновая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L-2-Гидроксипропановая кислота (молочная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Гидроперекись изопропилбензола (гидроперекись кумола)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4,4-Диметилдиоксан –1,3-диоксан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Пропилена окись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Этилена окись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Метантиол (метилмеркаптан)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природных меркаптанов (в пересчете на этилмеркаптан)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Тетраметилтиурамдисульфид ТМТД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Этантиол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Этенсульфид (Этиленсульфид)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Амино (2-парааминофенил) бензимидазол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Амины алифатические С15- С20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2-Амино-1,3,5-триметилбензол (мезидин)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4-Бутиланилин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1-Аминобутан (н-Бутиламин)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-Диэтиламиноэтилмеркаптан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п-Хлоранилин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(2-гидроксиэтил) амин (диэтаноламин)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Бутилнитрит (азотистый кислоты бутиловый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м-Нитробромбензол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-Нитрохлорбензол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о-Нитрохлорбензол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N,N1-Диметилацетамид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Дифенилметандинзодианат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Метилизоцианит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Нитрилы карбоновых кислот С17-С20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Формамид(Муравьиной кислоты 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3-Оксо –N-фенилбутанамид (ацетоацетанилид)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О,О-Диэтилхлортиофосфат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0,0-Диметил-0-(3-метил-4-нитрофенил) фосфат (Метилнитрофос)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-Нафтахинон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 (тиофуран)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Фуран-2-альдегид (Фурфурол, 2-Фуральдегид, Фурфураль, 2-Фурфуральдегид)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Гидрокси-5-метилфенил)-бензтриазол (Гидроксиметилбензол (смесь изомеров о-, м-, п-) Трикрезол)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Хлортетрациклин кормовой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Белково-витаминный концентрат (по белку) (БВК)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(Смесь моно- и диаммоний фосфата с примесью сульфата аммония)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(нефтяной, малосернистый) в пересчете на 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сланцевый (в пересчете на 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Бензиновая фракция легкой смолы высокоскоростного пиролиза бурых углей (в пересчете на 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порошковая эпоксидная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минеральное нефтяное (веретенное, машинное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бутилформиантный (по сумме ацетатов) (БЭФ)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(в пересчете на 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канифольный активированный (контроль по канифоли) (ФКТ,Флюс канифольный активированный)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Алканы С12-19/в пересчете на С/ (Углеводороды предельные С12-С19 (в пересчете на С); Растворитель РПК-265П)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ЛОС/углеводород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 ФЛОКР-3 (по хлору)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Фенольная фракция легкой смолы высокоскоростного пиролиза бурого угля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Мазутная зола (в пересчете на ванадий)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Мелиорант (смесь: кальций карбонат, хлорид, сульфат – 79%, кремний диоксид – 10-13%, магний оксид – 3,5%; железо-оксид-1,6%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содержащая двуокись кремния в % &gt;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содержащая двуокись кремния в %: 70-20 (шамот, цемент, пыль, цементного производства – глина, глинистый сланец, доменный шлак, песок, клинкер, зола кремнезем, зола углей казахстанских месторождений)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содержащая двуокись кремния в %: менее 20 (доломит, пыль цементного производства – известняк, мел, огарки, сырьевая смесь, пыль вращающихся печей, боксит)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клея карбомидного сухого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комбикормовая (в пересчете на белок)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костной муки (в пересчете на белок)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гипсового вяжущего из фосфогипса с цементом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стекловолокна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стеклопластика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хлопковая (Пыль льняная)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цементного производства (содержание оксида кальция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Угольная зола теплоэлектростанций (с содержанием окиси кальция 35-40%, дисперсностью до 3 мкм и ниже не менее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абразивная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Алюмосиликаты (цеолиты, цеолитовые туфы)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древесная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зерновая /по грибам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 (Бациллихин)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(Бензиловый эфир бензойной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мучная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твердые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газообразные и жидкие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углеводороды (без ЛОС, исключая 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летучие органические соединения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275" w:id="24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охране атмосферного воздуха"</w:t>
      </w:r>
      <w:r>
        <w:br/>
      </w:r>
      <w:r>
        <w:rPr>
          <w:rFonts w:ascii="Times New Roman"/>
          <w:b/>
          <w:i w:val="false"/>
          <w:color w:val="000000"/>
        </w:rPr>
        <w:t>(индекс 2-ТП (воздух), периодичность годовая)</w:t>
      </w:r>
    </w:p>
    <w:bookmarkEnd w:id="245"/>
    <w:bookmarkStart w:name="z276" w:id="24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охране атмосферного воздуха" (индекс 2-ТП (воздух), периодичность годовая) (далее – статистическая форма).</w:t>
      </w:r>
    </w:p>
    <w:bookmarkEnd w:id="246"/>
    <w:bookmarkStart w:name="z277" w:id="247"/>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государственной статистике", а также следующие определения:</w:t>
      </w:r>
    </w:p>
    <w:bookmarkEnd w:id="247"/>
    <w:bookmarkStart w:name="z278" w:id="248"/>
    <w:p>
      <w:pPr>
        <w:spacing w:after="0"/>
        <w:ind w:left="0"/>
        <w:jc w:val="both"/>
      </w:pPr>
      <w:r>
        <w:rPr>
          <w:rFonts w:ascii="Times New Roman"/>
          <w:b w:val="false"/>
          <w:i w:val="false"/>
          <w:color w:val="000000"/>
          <w:sz w:val="28"/>
        </w:rPr>
        <w:t>
      1) выброс в атмосферу загрязняющих веществ – поступление в атмосферный воздух загрязняющих (оказывающих неблагоприятное действие на здоровье или деятельность населения, на окружающую среду) веществ от стационарных источников выбросов;</w:t>
      </w:r>
    </w:p>
    <w:bookmarkEnd w:id="248"/>
    <w:bookmarkStart w:name="z279" w:id="249"/>
    <w:p>
      <w:pPr>
        <w:spacing w:after="0"/>
        <w:ind w:left="0"/>
        <w:jc w:val="both"/>
      </w:pPr>
      <w:r>
        <w:rPr>
          <w:rFonts w:ascii="Times New Roman"/>
          <w:b w:val="false"/>
          <w:i w:val="false"/>
          <w:color w:val="000000"/>
          <w:sz w:val="28"/>
        </w:rPr>
        <w:t>
      2) стационарный источник загрязнения атмосферы– технологический агрегат (установка, устройство, аппарат), выделяющий в процессе эксплуатации вредные вещества;</w:t>
      </w:r>
    </w:p>
    <w:bookmarkEnd w:id="249"/>
    <w:bookmarkStart w:name="z280" w:id="250"/>
    <w:p>
      <w:pPr>
        <w:spacing w:after="0"/>
        <w:ind w:left="0"/>
        <w:jc w:val="both"/>
      </w:pPr>
      <w:r>
        <w:rPr>
          <w:rFonts w:ascii="Times New Roman"/>
          <w:b w:val="false"/>
          <w:i w:val="false"/>
          <w:color w:val="000000"/>
          <w:sz w:val="28"/>
        </w:rPr>
        <w:t>
      3) улавливание и утилизация загрязняющих веществ – количество уловленных загрязняющих веществ, возвращенных в производство, использованных для получения товарного продукта или реализованных на сторону;</w:t>
      </w:r>
    </w:p>
    <w:bookmarkEnd w:id="250"/>
    <w:bookmarkStart w:name="z281" w:id="251"/>
    <w:p>
      <w:pPr>
        <w:spacing w:after="0"/>
        <w:ind w:left="0"/>
        <w:jc w:val="both"/>
      </w:pPr>
      <w:r>
        <w:rPr>
          <w:rFonts w:ascii="Times New Roman"/>
          <w:b w:val="false"/>
          <w:i w:val="false"/>
          <w:color w:val="000000"/>
          <w:sz w:val="28"/>
        </w:rPr>
        <w:t>
      4) организованные источники загрязнения – источники, вредные вещества от которых поступают в систему газоходов или воздуховодов (труба, аэрационный фонарь, вентиляционная шахта), позволяющие применить для их улавливания соответствующие газоочистительные и пылеулавливающие установки;</w:t>
      </w:r>
    </w:p>
    <w:bookmarkEnd w:id="251"/>
    <w:bookmarkStart w:name="z282" w:id="252"/>
    <w:p>
      <w:pPr>
        <w:spacing w:after="0"/>
        <w:ind w:left="0"/>
        <w:jc w:val="both"/>
      </w:pPr>
      <w:r>
        <w:rPr>
          <w:rFonts w:ascii="Times New Roman"/>
          <w:b w:val="false"/>
          <w:i w:val="false"/>
          <w:color w:val="000000"/>
          <w:sz w:val="28"/>
        </w:rPr>
        <w:t>
      5) неорганизованные источники загрязнения – источники выбросов, вредные вещества от которых поступают непосредственно в атмосферу, вследствие негерметического технологического оборудования, транспортных устройств, резервуаров;</w:t>
      </w:r>
    </w:p>
    <w:bookmarkEnd w:id="252"/>
    <w:bookmarkStart w:name="z283" w:id="253"/>
    <w:p>
      <w:pPr>
        <w:spacing w:after="0"/>
        <w:ind w:left="0"/>
        <w:jc w:val="both"/>
      </w:pPr>
      <w:r>
        <w:rPr>
          <w:rFonts w:ascii="Times New Roman"/>
          <w:b w:val="false"/>
          <w:i w:val="false"/>
          <w:color w:val="000000"/>
          <w:sz w:val="28"/>
        </w:rPr>
        <w:t>
      6) летучие органические соединения – все органические соединения, возникающие в результате деятельности человека, кроме метана, которые производят фотохимические окислители в реакции с окислами азота в присутствии солнечного света.</w:t>
      </w:r>
    </w:p>
    <w:bookmarkEnd w:id="253"/>
    <w:bookmarkStart w:name="z284" w:id="254"/>
    <w:p>
      <w:pPr>
        <w:spacing w:after="0"/>
        <w:ind w:left="0"/>
        <w:jc w:val="both"/>
      </w:pPr>
      <w:r>
        <w:rPr>
          <w:rFonts w:ascii="Times New Roman"/>
          <w:b w:val="false"/>
          <w:i w:val="false"/>
          <w:color w:val="000000"/>
          <w:sz w:val="28"/>
        </w:rPr>
        <w:t>
      3. Статистическую форму представляют предприятия и (или) индивидуальные предприниматели, имеющие стационарные источники загрязнения воздуха.</w:t>
      </w:r>
    </w:p>
    <w:bookmarkEnd w:id="254"/>
    <w:bookmarkStart w:name="z285" w:id="255"/>
    <w:p>
      <w:pPr>
        <w:spacing w:after="0"/>
        <w:ind w:left="0"/>
        <w:jc w:val="both"/>
      </w:pPr>
      <w:r>
        <w:rPr>
          <w:rFonts w:ascii="Times New Roman"/>
          <w:b w:val="false"/>
          <w:i w:val="false"/>
          <w:color w:val="000000"/>
          <w:sz w:val="28"/>
        </w:rPr>
        <w:t>
      Статистическая форма заполняется по каждому подразделению, имеющему стационарные источники загрязнения воздуха согласно его фактического местонахождения, независимо от юридического адреса предприятия.</w:t>
      </w:r>
    </w:p>
    <w:bookmarkEnd w:id="255"/>
    <w:bookmarkStart w:name="z286" w:id="256"/>
    <w:p>
      <w:pPr>
        <w:spacing w:after="0"/>
        <w:ind w:left="0"/>
        <w:jc w:val="both"/>
      </w:pPr>
      <w:r>
        <w:rPr>
          <w:rFonts w:ascii="Times New Roman"/>
          <w:b w:val="false"/>
          <w:i w:val="false"/>
          <w:color w:val="000000"/>
          <w:sz w:val="28"/>
        </w:rPr>
        <w:t xml:space="preserve">
      Статистическая форма составляется на основании данных первичного учета, организованного на предприятии, журналов учета стационарных источников загрязнения и их характеристик, журналов учета работы газоочистных и пылеулавливающих установок, а также паспорта установки. Предоставляются сведения по юридическому лицу и (или) их структурному и обособленному подразделению или индивидуальному предпринимателю: </w:t>
      </w:r>
    </w:p>
    <w:bookmarkEnd w:id="256"/>
    <w:bookmarkStart w:name="z287" w:id="257"/>
    <w:p>
      <w:pPr>
        <w:spacing w:after="0"/>
        <w:ind w:left="0"/>
        <w:jc w:val="both"/>
      </w:pPr>
      <w:r>
        <w:rPr>
          <w:rFonts w:ascii="Times New Roman"/>
          <w:b w:val="false"/>
          <w:i w:val="false"/>
          <w:color w:val="000000"/>
          <w:sz w:val="28"/>
        </w:rPr>
        <w:t>
      с объемом разрешенного или задекларированного выброса более 0,999 тонн в год;</w:t>
      </w:r>
    </w:p>
    <w:bookmarkEnd w:id="257"/>
    <w:bookmarkStart w:name="z288" w:id="258"/>
    <w:p>
      <w:pPr>
        <w:spacing w:after="0"/>
        <w:ind w:left="0"/>
        <w:jc w:val="both"/>
      </w:pPr>
      <w:r>
        <w:rPr>
          <w:rFonts w:ascii="Times New Roman"/>
          <w:b w:val="false"/>
          <w:i w:val="false"/>
          <w:color w:val="000000"/>
          <w:sz w:val="28"/>
        </w:rPr>
        <w:t xml:space="preserve">
      с объемом разрешенного или задекларированного выброса от 0,500 до 0,999 тонн включительно при наличии в составе выбросов загрязняющих веществ 1 и (или) 2 класса опасности. </w:t>
      </w:r>
    </w:p>
    <w:bookmarkEnd w:id="258"/>
    <w:bookmarkStart w:name="z289" w:id="259"/>
    <w:p>
      <w:pPr>
        <w:spacing w:after="0"/>
        <w:ind w:left="0"/>
        <w:jc w:val="both"/>
      </w:pPr>
      <w:r>
        <w:rPr>
          <w:rFonts w:ascii="Times New Roman"/>
          <w:b w:val="false"/>
          <w:i w:val="false"/>
          <w:color w:val="000000"/>
          <w:sz w:val="28"/>
        </w:rPr>
        <w:t>
      В статистической форме отражаются данные по выбросам загрязняющих веществ в атмосферу, характеризующие объем выбрасываемых загрязняющих веществ от количества фактически осуществлявших выбросы стационарных источников загрязнения (организованные и неорганизованные) и объем фактически уловленных и утилизированных загрязняющих веществ от стационарных источников, оборудованных очистными сооружениями.</w:t>
      </w:r>
    </w:p>
    <w:bookmarkEnd w:id="259"/>
    <w:bookmarkStart w:name="z290" w:id="260"/>
    <w:p>
      <w:pPr>
        <w:spacing w:after="0"/>
        <w:ind w:left="0"/>
        <w:jc w:val="both"/>
      </w:pPr>
      <w:r>
        <w:rPr>
          <w:rFonts w:ascii="Times New Roman"/>
          <w:b w:val="false"/>
          <w:i w:val="false"/>
          <w:color w:val="000000"/>
          <w:sz w:val="28"/>
        </w:rPr>
        <w:t>
      Объем выбросов загрязняющих веществ отражается в тоннах с возможностью заполнения до пяти знаков после запятой.</w:t>
      </w:r>
    </w:p>
    <w:bookmarkEnd w:id="260"/>
    <w:bookmarkStart w:name="z291" w:id="261"/>
    <w:p>
      <w:pPr>
        <w:spacing w:after="0"/>
        <w:ind w:left="0"/>
        <w:jc w:val="both"/>
      </w:pPr>
      <w:r>
        <w:rPr>
          <w:rFonts w:ascii="Times New Roman"/>
          <w:b w:val="false"/>
          <w:i w:val="false"/>
          <w:color w:val="000000"/>
          <w:sz w:val="28"/>
        </w:rPr>
        <w:t>
      Учету подлежат все загрязняющие вещества, содержащиеся в отходящих газах от стационарных источников загрязнения, имевшихся на предприятиях в течение года (несмотря на отсутствие источников выбросов загрязняющих веществ на конец года, вследствие передачи их сторонней организацией в течение года), и аспирационном воздухе (кроме указанных ниже). Количество загрязняющих веществ за отчетный период (всего, твердых, газообразных и жидких) указывается на основании инструментальных замеров и (или) расчетов.</w:t>
      </w:r>
    </w:p>
    <w:bookmarkEnd w:id="261"/>
    <w:bookmarkStart w:name="z292" w:id="262"/>
    <w:p>
      <w:pPr>
        <w:spacing w:after="0"/>
        <w:ind w:left="0"/>
        <w:jc w:val="both"/>
      </w:pPr>
      <w:r>
        <w:rPr>
          <w:rFonts w:ascii="Times New Roman"/>
          <w:b w:val="false"/>
          <w:i w:val="false"/>
          <w:color w:val="000000"/>
          <w:sz w:val="28"/>
        </w:rPr>
        <w:t>
      В статистической форме не учитываются данные по передвижным источникам загрязнения, включая автотранспорт.</w:t>
      </w:r>
    </w:p>
    <w:bookmarkEnd w:id="262"/>
    <w:bookmarkStart w:name="z293" w:id="263"/>
    <w:p>
      <w:pPr>
        <w:spacing w:after="0"/>
        <w:ind w:left="0"/>
        <w:jc w:val="both"/>
      </w:pPr>
      <w:r>
        <w:rPr>
          <w:rFonts w:ascii="Times New Roman"/>
          <w:b w:val="false"/>
          <w:i w:val="false"/>
          <w:color w:val="000000"/>
          <w:sz w:val="28"/>
        </w:rPr>
        <w:t>
      Перемещаемые источники загрязнения, требующие стационарного расположения при их эксплуатации, включаются в данную статистическую форму (дизельные генераторы).</w:t>
      </w:r>
    </w:p>
    <w:bookmarkEnd w:id="263"/>
    <w:bookmarkStart w:name="z294" w:id="264"/>
    <w:p>
      <w:pPr>
        <w:spacing w:after="0"/>
        <w:ind w:left="0"/>
        <w:jc w:val="both"/>
      </w:pPr>
      <w:r>
        <w:rPr>
          <w:rFonts w:ascii="Times New Roman"/>
          <w:b w:val="false"/>
          <w:i w:val="false"/>
          <w:color w:val="000000"/>
          <w:sz w:val="28"/>
        </w:rPr>
        <w:t>
      В статистической форме не учитываются данные о количестве отходящих с газами веществ, которые используются в технологических процессах производства продукции в качестве сырья или полуфабрикатов, если это изначально предусматривалось проектом данной технологии. Не учитываются вещества, образующиеся и утилизируемые при очистке газов, отходящих от реакторов при производстве сажи на заводах технического углерода, очистке газов, отходящих от рудно-термических печей при производстве желтого фосфора на фосфорных заводах, очистке газов, отходящих от печей "кипящего слоя" при производстве серной кислоты на химических заводах. На предприятиях черной металлургии не учитывается окись углерода, содержащаяся в доменном газе, который используется как технологическое топливо. Не учитываются вещества, уловленные установками и системами "двойной адсорбции" и двойного контактирования, служащие для получения продукции из отходящих газов заводов цветной и черной металлургии, химии, нефтехимии и других отраслей. Из приведенных случаев образования и выброса веществ учету подлежат только загрязняющие вещества, поступающие в атмосферу в результате неполного улавливания и утечек газа из-за негерметичности технологического оборудования.</w:t>
      </w:r>
    </w:p>
    <w:bookmarkEnd w:id="264"/>
    <w:bookmarkStart w:name="z295" w:id="265"/>
    <w:p>
      <w:pPr>
        <w:spacing w:after="0"/>
        <w:ind w:left="0"/>
        <w:jc w:val="both"/>
      </w:pPr>
      <w:r>
        <w:rPr>
          <w:rFonts w:ascii="Times New Roman"/>
          <w:b w:val="false"/>
          <w:i w:val="false"/>
          <w:color w:val="000000"/>
          <w:sz w:val="28"/>
        </w:rPr>
        <w:t>
      4. В разделе 1 указывается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Код территории согласно Классификатору административно-территориальных объектов (КАТО) заполняется работником территориального органа статистики.</w:t>
      </w:r>
    </w:p>
    <w:bookmarkEnd w:id="265"/>
    <w:bookmarkStart w:name="z296" w:id="266"/>
    <w:p>
      <w:pPr>
        <w:spacing w:after="0"/>
        <w:ind w:left="0"/>
        <w:jc w:val="both"/>
      </w:pPr>
      <w:r>
        <w:rPr>
          <w:rFonts w:ascii="Times New Roman"/>
          <w:b w:val="false"/>
          <w:i w:val="false"/>
          <w:color w:val="000000"/>
          <w:sz w:val="28"/>
        </w:rPr>
        <w:t>
      5. В разделе 2 указывается, осуществлял ли объект, имеющий стационарные источники, выбросы загрязняющих веществ в течение отчетного периода.</w:t>
      </w:r>
    </w:p>
    <w:bookmarkEnd w:id="266"/>
    <w:bookmarkStart w:name="z297" w:id="267"/>
    <w:p>
      <w:pPr>
        <w:spacing w:after="0"/>
        <w:ind w:left="0"/>
        <w:jc w:val="both"/>
      </w:pPr>
      <w:r>
        <w:rPr>
          <w:rFonts w:ascii="Times New Roman"/>
          <w:b w:val="false"/>
          <w:i w:val="false"/>
          <w:color w:val="000000"/>
          <w:sz w:val="28"/>
        </w:rPr>
        <w:t>
      Если предприятие фактически осуществляло выбросы, независимо от того имелось ли разрешение на выбросы или декларация о негативном воздействии на окружающую среду, отмечается пункт 2.1 в разделе 2 и заполняются соответствующие разделы статистической формы. При этом, в разделе 5 отражается информация о количестве всех стационарных источников, а также имевших фактический выброс загрязняющих веществ. Стационарные источники (организованные и неорганизованные), не работавшие в отчетном периоде, включаются в графу 1 раздела 4 в общее количество.</w:t>
      </w:r>
    </w:p>
    <w:bookmarkEnd w:id="267"/>
    <w:bookmarkStart w:name="z298" w:id="268"/>
    <w:p>
      <w:pPr>
        <w:spacing w:after="0"/>
        <w:ind w:left="0"/>
        <w:jc w:val="both"/>
      </w:pPr>
      <w:r>
        <w:rPr>
          <w:rFonts w:ascii="Times New Roman"/>
          <w:b w:val="false"/>
          <w:i w:val="false"/>
          <w:color w:val="000000"/>
          <w:sz w:val="28"/>
        </w:rPr>
        <w:t xml:space="preserve">
      Если предприятие не осуществляло выбросы, отмечается пункт 2.2 в разделе 2 и заполняется графа 1 раздела 4. </w:t>
      </w:r>
    </w:p>
    <w:bookmarkEnd w:id="268"/>
    <w:bookmarkStart w:name="z299" w:id="269"/>
    <w:p>
      <w:pPr>
        <w:spacing w:after="0"/>
        <w:ind w:left="0"/>
        <w:jc w:val="both"/>
      </w:pPr>
      <w:r>
        <w:rPr>
          <w:rFonts w:ascii="Times New Roman"/>
          <w:b w:val="false"/>
          <w:i w:val="false"/>
          <w:color w:val="000000"/>
          <w:sz w:val="28"/>
        </w:rPr>
        <w:t>
      6. В разделе 3 указывается, относится ли предприятие к объектам III категории, оказывающих негативное воздействие на окружающую среду, определяемые уполномоченным органом в соответствии с действующим экологическим законодательством.</w:t>
      </w:r>
    </w:p>
    <w:bookmarkEnd w:id="269"/>
    <w:bookmarkStart w:name="z300" w:id="270"/>
    <w:p>
      <w:pPr>
        <w:spacing w:after="0"/>
        <w:ind w:left="0"/>
        <w:jc w:val="both"/>
      </w:pPr>
      <w:r>
        <w:rPr>
          <w:rFonts w:ascii="Times New Roman"/>
          <w:b w:val="false"/>
          <w:i w:val="false"/>
          <w:color w:val="000000"/>
          <w:sz w:val="28"/>
        </w:rPr>
        <w:t>
      7. В разделе 4 отражается объем выбросов в атмосферу загрязняющих веществ, согласно перечню наиболее распространенных специфических загрязняющих веществ в соответствии с перечнем к данной статистической форме. Объем отражается в тоннах с возможностью заполнения до пяти знаков после запятой.</w:t>
      </w:r>
    </w:p>
    <w:bookmarkEnd w:id="270"/>
    <w:bookmarkStart w:name="z301" w:id="271"/>
    <w:p>
      <w:pPr>
        <w:spacing w:after="0"/>
        <w:ind w:left="0"/>
        <w:jc w:val="both"/>
      </w:pPr>
      <w:r>
        <w:rPr>
          <w:rFonts w:ascii="Times New Roman"/>
          <w:b w:val="false"/>
          <w:i w:val="false"/>
          <w:color w:val="000000"/>
          <w:sz w:val="28"/>
        </w:rPr>
        <w:t>
      Предприятия, относящиеся к объектам III категории, заполняют графу 7 раздела 4.</w:t>
      </w:r>
    </w:p>
    <w:bookmarkEnd w:id="271"/>
    <w:bookmarkStart w:name="z302" w:id="272"/>
    <w:p>
      <w:pPr>
        <w:spacing w:after="0"/>
        <w:ind w:left="0"/>
        <w:jc w:val="both"/>
      </w:pPr>
      <w:r>
        <w:rPr>
          <w:rFonts w:ascii="Times New Roman"/>
          <w:b w:val="false"/>
          <w:i w:val="false"/>
          <w:color w:val="000000"/>
          <w:sz w:val="28"/>
        </w:rPr>
        <w:t>
      В графе 1 раздела 4 указывается общий объем выбросов загрязняющих веществ, поступающих в атмосферу от всех организованных и неорганизованных источников, минуя очистные сооружения, а также тех неуловленных вредных веществ, которые прошли через непредназначенные для их улавливания (обезвреживания) газоочистные и пылеулавливающие установки.</w:t>
      </w:r>
    </w:p>
    <w:bookmarkEnd w:id="272"/>
    <w:bookmarkStart w:name="z303" w:id="273"/>
    <w:p>
      <w:pPr>
        <w:spacing w:after="0"/>
        <w:ind w:left="0"/>
        <w:jc w:val="both"/>
      </w:pPr>
      <w:r>
        <w:rPr>
          <w:rFonts w:ascii="Times New Roman"/>
          <w:b w:val="false"/>
          <w:i w:val="false"/>
          <w:color w:val="000000"/>
          <w:sz w:val="28"/>
        </w:rPr>
        <w:t>
      В графе 2 раздела 4 приводится объем загрязняющих веществ, поступающих в атмосферу через специально оборудованные устройства (трубы, вентиляционные установки, аэрационные фонари, воздуховоды, факельные устройства, газоходы), но не подвергающиеся при этом предварительной очистке, а также те неуловленные вещества, которые прошли через непредназначенные для их улавливания газоочистные и пылеулавливающие установки.</w:t>
      </w:r>
    </w:p>
    <w:bookmarkEnd w:id="273"/>
    <w:bookmarkStart w:name="z304" w:id="274"/>
    <w:p>
      <w:pPr>
        <w:spacing w:after="0"/>
        <w:ind w:left="0"/>
        <w:jc w:val="both"/>
      </w:pPr>
      <w:r>
        <w:rPr>
          <w:rFonts w:ascii="Times New Roman"/>
          <w:b w:val="false"/>
          <w:i w:val="false"/>
          <w:color w:val="000000"/>
          <w:sz w:val="28"/>
        </w:rPr>
        <w:t>
      В графу 3 раздела 4 включаются данные по загрязняющим веществам (всего и по отдельным ингредиентам), поступающие и подвергающиеся очистке в имеющихся на предприятии газоочистных и пылеулавливающих установках (независимо от фактической работы этих установок).</w:t>
      </w:r>
    </w:p>
    <w:bookmarkEnd w:id="274"/>
    <w:bookmarkStart w:name="z305" w:id="275"/>
    <w:p>
      <w:pPr>
        <w:spacing w:after="0"/>
        <w:ind w:left="0"/>
        <w:jc w:val="both"/>
      </w:pPr>
      <w:r>
        <w:rPr>
          <w:rFonts w:ascii="Times New Roman"/>
          <w:b w:val="false"/>
          <w:i w:val="false"/>
          <w:color w:val="000000"/>
          <w:sz w:val="28"/>
        </w:rPr>
        <w:t>
      В графе 4 раздела 4 приводится фактический объем уловленных (обезвреженных) загрязняющих веществ.</w:t>
      </w:r>
    </w:p>
    <w:bookmarkEnd w:id="275"/>
    <w:bookmarkStart w:name="z306" w:id="276"/>
    <w:p>
      <w:pPr>
        <w:spacing w:after="0"/>
        <w:ind w:left="0"/>
        <w:jc w:val="both"/>
      </w:pPr>
      <w:r>
        <w:rPr>
          <w:rFonts w:ascii="Times New Roman"/>
          <w:b w:val="false"/>
          <w:i w:val="false"/>
          <w:color w:val="000000"/>
          <w:sz w:val="28"/>
        </w:rPr>
        <w:t>
      В графе 5 раздела 4 указывается объем утилизированных загрязняющих веществ, возвращенных в производство, использованных для получения товарного продукта или реализованных на сторону.</w:t>
      </w:r>
    </w:p>
    <w:bookmarkEnd w:id="276"/>
    <w:bookmarkStart w:name="z307" w:id="277"/>
    <w:p>
      <w:pPr>
        <w:spacing w:after="0"/>
        <w:ind w:left="0"/>
        <w:jc w:val="both"/>
      </w:pPr>
      <w:r>
        <w:rPr>
          <w:rFonts w:ascii="Times New Roman"/>
          <w:b w:val="false"/>
          <w:i w:val="false"/>
          <w:color w:val="000000"/>
          <w:sz w:val="28"/>
        </w:rPr>
        <w:t>
      К уловленным и утилизированным загрязняющим веществам не относятся вещества, используемые в технологических процессах производства продукции в качестве сырья или полуфабрикатов, если это предусмотрено технологией.</w:t>
      </w:r>
    </w:p>
    <w:bookmarkEnd w:id="277"/>
    <w:bookmarkStart w:name="z308" w:id="278"/>
    <w:p>
      <w:pPr>
        <w:spacing w:after="0"/>
        <w:ind w:left="0"/>
        <w:jc w:val="both"/>
      </w:pPr>
      <w:r>
        <w:rPr>
          <w:rFonts w:ascii="Times New Roman"/>
          <w:b w:val="false"/>
          <w:i w:val="false"/>
          <w:color w:val="000000"/>
          <w:sz w:val="28"/>
        </w:rPr>
        <w:t>
      В графе 6 раздела 4 указывается общий объем загрязняющих веществ, поступивших в воздушный бассейн (всего, твердых, газообразных и жидких) суммарно после очистки и выброшенных без очистки.</w:t>
      </w:r>
    </w:p>
    <w:bookmarkEnd w:id="278"/>
    <w:bookmarkStart w:name="z309" w:id="279"/>
    <w:p>
      <w:pPr>
        <w:spacing w:after="0"/>
        <w:ind w:left="0"/>
        <w:jc w:val="both"/>
      </w:pPr>
      <w:r>
        <w:rPr>
          <w:rFonts w:ascii="Times New Roman"/>
          <w:b w:val="false"/>
          <w:i w:val="false"/>
          <w:color w:val="000000"/>
          <w:sz w:val="28"/>
        </w:rPr>
        <w:t xml:space="preserve">
      В графе 7 указываются нормативы предельно-допустимых выбросов или декларируемый объем негативного воздействия на окружающую среду загрязняющих веществ в атмосферный воздух, установленные и обоснованные расчетным или инструментальным путем. Нормативы предельно-допустимых выбросов или декларируемый объем негативного воздействия на окружающую средузагрязняющих веществ в атмосферный воздух, за исключением выбросов парниковых газов и сбросов загрязняющих веществ, размещения отходов производства и потребления являются величинами эмиссий, которые определяются </w:t>
      </w:r>
      <w:r>
        <w:rPr>
          <w:rFonts w:ascii="Times New Roman"/>
          <w:b w:val="false"/>
          <w:i w:val="false"/>
          <w:color w:val="000000"/>
          <w:sz w:val="28"/>
        </w:rPr>
        <w:t>Методикой</w:t>
      </w:r>
      <w:r>
        <w:rPr>
          <w:rFonts w:ascii="Times New Roman"/>
          <w:b w:val="false"/>
          <w:i w:val="false"/>
          <w:color w:val="000000"/>
          <w:sz w:val="28"/>
        </w:rPr>
        <w:t xml:space="preserve"> определения нормативов эмиссий в окружающую среду, утвержденной приказом Министра экологии, геологии и природных ресурсов Республики Казахстан от 10 марта 2021 года № 63 (зарегистрирован в Реестре государственной регистрации нормативных правовых актов№ 22317) (далее – Методика определения нормативов эмиссий в окружающую среду), на основе расчетов для каждого стационарного источника эмиссий и предприятия для обеспечения достижения нормативов качества окружающей среды. Срок действия установленных норматив допустимых выбросов и декларируемого объема негативного воздействия на окружающую среду определяется сроком действия заключений государственной экологической экспертизы, выданных на содержащие нормативы проекты.</w:t>
      </w:r>
    </w:p>
    <w:bookmarkEnd w:id="279"/>
    <w:bookmarkStart w:name="z310" w:id="280"/>
    <w:p>
      <w:pPr>
        <w:spacing w:after="0"/>
        <w:ind w:left="0"/>
        <w:jc w:val="both"/>
      </w:pPr>
      <w:r>
        <w:rPr>
          <w:rFonts w:ascii="Times New Roman"/>
          <w:b w:val="false"/>
          <w:i w:val="false"/>
          <w:color w:val="000000"/>
          <w:sz w:val="28"/>
        </w:rPr>
        <w:t>
      При отсутствии на предприятии очистных установок в графах 3-5 раздела 3 ставится прочерк. В этом случае значения граф 1 и 6 равны между собой.</w:t>
      </w:r>
    </w:p>
    <w:bookmarkEnd w:id="280"/>
    <w:bookmarkStart w:name="z311" w:id="281"/>
    <w:p>
      <w:pPr>
        <w:spacing w:after="0"/>
        <w:ind w:left="0"/>
        <w:jc w:val="both"/>
      </w:pPr>
      <w:r>
        <w:rPr>
          <w:rFonts w:ascii="Times New Roman"/>
          <w:b w:val="false"/>
          <w:i w:val="false"/>
          <w:color w:val="000000"/>
          <w:sz w:val="28"/>
        </w:rPr>
        <w:t>
      По коду строки 1.1 и 1.1.1 раздела 4 указываются твердые загрязняющие вещества с разбивкой по диаметру ТЧ10 (твердые частицы диаметром до 10 микрон) и ТЧ2,5 (твердые частицы диаметром до 2,5 микрон).</w:t>
      </w:r>
    </w:p>
    <w:bookmarkEnd w:id="281"/>
    <w:bookmarkStart w:name="z312" w:id="282"/>
    <w:p>
      <w:pPr>
        <w:spacing w:after="0"/>
        <w:ind w:left="0"/>
        <w:jc w:val="both"/>
      </w:pPr>
      <w:r>
        <w:rPr>
          <w:rFonts w:ascii="Times New Roman"/>
          <w:b w:val="false"/>
          <w:i w:val="false"/>
          <w:color w:val="000000"/>
          <w:sz w:val="28"/>
        </w:rPr>
        <w:t>
      Показатель заполняется на основе дополнительного отбора проб и разделения пыли на фракции осуществляемыми предприятиями. В случае отсутствия возможности у предприятий провести соответствующие измерения, эти строки не заполняются.</w:t>
      </w:r>
    </w:p>
    <w:bookmarkEnd w:id="282"/>
    <w:bookmarkStart w:name="z313" w:id="283"/>
    <w:p>
      <w:pPr>
        <w:spacing w:after="0"/>
        <w:ind w:left="0"/>
        <w:jc w:val="both"/>
      </w:pPr>
      <w:r>
        <w:rPr>
          <w:rFonts w:ascii="Times New Roman"/>
          <w:b w:val="false"/>
          <w:i w:val="false"/>
          <w:color w:val="000000"/>
          <w:sz w:val="28"/>
        </w:rPr>
        <w:t>
      По строке 1.2 отражаются данные по выбросам окислов азота в пересчете на NO</w:t>
      </w:r>
      <w:r>
        <w:rPr>
          <w:rFonts w:ascii="Times New Roman"/>
          <w:b w:val="false"/>
          <w:i w:val="false"/>
          <w:color w:val="000000"/>
          <w:vertAlign w:val="superscript"/>
        </w:rPr>
        <w:t>2</w:t>
      </w:r>
      <w:r>
        <w:rPr>
          <w:rFonts w:ascii="Times New Roman"/>
          <w:b w:val="false"/>
          <w:i w:val="false"/>
          <w:color w:val="000000"/>
          <w:sz w:val="28"/>
        </w:rPr>
        <w:t>.</w:t>
      </w:r>
    </w:p>
    <w:bookmarkEnd w:id="283"/>
    <w:bookmarkStart w:name="z314" w:id="284"/>
    <w:p>
      <w:pPr>
        <w:spacing w:after="0"/>
        <w:ind w:left="0"/>
        <w:jc w:val="both"/>
      </w:pPr>
      <w:r>
        <w:rPr>
          <w:rFonts w:ascii="Times New Roman"/>
          <w:b w:val="false"/>
          <w:i w:val="false"/>
          <w:color w:val="000000"/>
          <w:sz w:val="28"/>
        </w:rPr>
        <w:t>
      Формула для пересчета содержится в Методике определения нормативов эмиссий в окружающую среду.</w:t>
      </w:r>
    </w:p>
    <w:bookmarkEnd w:id="284"/>
    <w:bookmarkStart w:name="z315" w:id="285"/>
    <w:p>
      <w:pPr>
        <w:spacing w:after="0"/>
        <w:ind w:left="0"/>
        <w:jc w:val="both"/>
      </w:pPr>
      <w:r>
        <w:rPr>
          <w:rFonts w:ascii="Times New Roman"/>
          <w:b w:val="false"/>
          <w:i w:val="false"/>
          <w:color w:val="000000"/>
          <w:sz w:val="28"/>
        </w:rPr>
        <w:t>
      8. В разделе 5 отражаются данные о количестве имеющихся организованных и неорганизованных стационарных источников выбросов на конец отчетного периода, а также данные о фактически работавших из них в отчетном периоде.</w:t>
      </w:r>
    </w:p>
    <w:bookmarkEnd w:id="285"/>
    <w:bookmarkStart w:name="z316" w:id="286"/>
    <w:p>
      <w:pPr>
        <w:spacing w:after="0"/>
        <w:ind w:left="0"/>
        <w:jc w:val="both"/>
      </w:pPr>
      <w:r>
        <w:rPr>
          <w:rFonts w:ascii="Times New Roman"/>
          <w:b w:val="false"/>
          <w:i w:val="false"/>
          <w:color w:val="000000"/>
          <w:sz w:val="28"/>
        </w:rPr>
        <w:t>
      Респонденты, разработавшие нормативы предельно-допустимых выбросов на выброс загрязняющих веществ в атмосферу и получившие разрешения на выброс этих веществ и декларацию о негативном воздействии в атмосферный воздух заполняют графы 1, 2, 3 раздела 5. При этом, по графе 3 указываются данные по количеству источников, с установленными нормами предельно-допустимых выбросов или с задекларированным объемом загрязняющих веществ из числа графы 2, фактически работавших в отчетном периоде.</w:t>
      </w:r>
    </w:p>
    <w:bookmarkEnd w:id="286"/>
    <w:bookmarkStart w:name="z317" w:id="287"/>
    <w:p>
      <w:pPr>
        <w:spacing w:after="0"/>
        <w:ind w:left="0"/>
        <w:jc w:val="both"/>
      </w:pPr>
      <w:r>
        <w:rPr>
          <w:rFonts w:ascii="Times New Roman"/>
          <w:b w:val="false"/>
          <w:i w:val="false"/>
          <w:color w:val="000000"/>
          <w:sz w:val="28"/>
        </w:rPr>
        <w:t>
      В строке 1 графы 1 раздела 5 указывается общее количество стационарных источников выбросов, имеющихся на данном объекте, организованных и неорганизованных, по графе 2 количество фактически осуществлявших выбросы в отчетном периоде.</w:t>
      </w:r>
    </w:p>
    <w:bookmarkEnd w:id="287"/>
    <w:bookmarkStart w:name="z318" w:id="288"/>
    <w:p>
      <w:pPr>
        <w:spacing w:after="0"/>
        <w:ind w:left="0"/>
        <w:jc w:val="both"/>
      </w:pPr>
      <w:r>
        <w:rPr>
          <w:rFonts w:ascii="Times New Roman"/>
          <w:b w:val="false"/>
          <w:i w:val="false"/>
          <w:color w:val="000000"/>
          <w:sz w:val="28"/>
        </w:rPr>
        <w:t>
      Из общего количества стационарных источников в строках 1.1 и 1.1.1 раздела 5отдельно выделяются данные по количеству организованных источников выбросов загрязняющих веществ, а также оборудованных очистными сооружениями.</w:t>
      </w:r>
    </w:p>
    <w:bookmarkEnd w:id="288"/>
    <w:bookmarkStart w:name="z319" w:id="289"/>
    <w:p>
      <w:pPr>
        <w:spacing w:after="0"/>
        <w:ind w:left="0"/>
        <w:jc w:val="both"/>
      </w:pPr>
      <w:r>
        <w:rPr>
          <w:rFonts w:ascii="Times New Roman"/>
          <w:b w:val="false"/>
          <w:i w:val="false"/>
          <w:color w:val="000000"/>
          <w:sz w:val="28"/>
        </w:rPr>
        <w:t>
      9.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89"/>
    <w:bookmarkStart w:name="z320" w:id="290"/>
    <w:p>
      <w:pPr>
        <w:spacing w:after="0"/>
        <w:ind w:left="0"/>
        <w:jc w:val="both"/>
      </w:pPr>
      <w:r>
        <w:rPr>
          <w:rFonts w:ascii="Times New Roman"/>
          <w:b w:val="false"/>
          <w:i w:val="false"/>
          <w:color w:val="000000"/>
          <w:sz w:val="28"/>
        </w:rPr>
        <w:t xml:space="preserve">
      10. Примечание: Х-данная позиция не подлежит заполнению. </w:t>
      </w:r>
    </w:p>
    <w:bookmarkEnd w:id="290"/>
    <w:bookmarkStart w:name="z321" w:id="291"/>
    <w:p>
      <w:pPr>
        <w:spacing w:after="0"/>
        <w:ind w:left="0"/>
        <w:jc w:val="both"/>
      </w:pPr>
      <w:r>
        <w:rPr>
          <w:rFonts w:ascii="Times New Roman"/>
          <w:b w:val="false"/>
          <w:i w:val="false"/>
          <w:color w:val="000000"/>
          <w:sz w:val="28"/>
        </w:rPr>
        <w:t>
      11. Арифметико-логический контроль:</w:t>
      </w:r>
    </w:p>
    <w:bookmarkEnd w:id="291"/>
    <w:bookmarkStart w:name="z322" w:id="292"/>
    <w:p>
      <w:pPr>
        <w:spacing w:after="0"/>
        <w:ind w:left="0"/>
        <w:jc w:val="both"/>
      </w:pPr>
      <w:r>
        <w:rPr>
          <w:rFonts w:ascii="Times New Roman"/>
          <w:b w:val="false"/>
          <w:i w:val="false"/>
          <w:color w:val="000000"/>
          <w:sz w:val="28"/>
        </w:rPr>
        <w:t>
      Раздел 4: графа 6 = графа1 + графа3 – графа4 для каждой строки;</w:t>
      </w:r>
    </w:p>
    <w:bookmarkEnd w:id="292"/>
    <w:bookmarkStart w:name="z323" w:id="293"/>
    <w:p>
      <w:pPr>
        <w:spacing w:after="0"/>
        <w:ind w:left="0"/>
        <w:jc w:val="both"/>
      </w:pPr>
      <w:r>
        <w:rPr>
          <w:rFonts w:ascii="Times New Roman"/>
          <w:b w:val="false"/>
          <w:i w:val="false"/>
          <w:color w:val="000000"/>
          <w:sz w:val="28"/>
        </w:rPr>
        <w:t>
      графа 1≥ графа 2 для каждой строки;</w:t>
      </w:r>
    </w:p>
    <w:bookmarkEnd w:id="293"/>
    <w:bookmarkStart w:name="z324" w:id="294"/>
    <w:p>
      <w:pPr>
        <w:spacing w:after="0"/>
        <w:ind w:left="0"/>
        <w:jc w:val="both"/>
      </w:pPr>
      <w:r>
        <w:rPr>
          <w:rFonts w:ascii="Times New Roman"/>
          <w:b w:val="false"/>
          <w:i w:val="false"/>
          <w:color w:val="000000"/>
          <w:sz w:val="28"/>
        </w:rPr>
        <w:t>
      графа 4≥ графа 5 для каждой строки;</w:t>
      </w:r>
    </w:p>
    <w:bookmarkEnd w:id="294"/>
    <w:bookmarkStart w:name="z325" w:id="295"/>
    <w:p>
      <w:pPr>
        <w:spacing w:after="0"/>
        <w:ind w:left="0"/>
        <w:jc w:val="both"/>
      </w:pPr>
      <w:r>
        <w:rPr>
          <w:rFonts w:ascii="Times New Roman"/>
          <w:b w:val="false"/>
          <w:i w:val="false"/>
          <w:color w:val="000000"/>
          <w:sz w:val="28"/>
        </w:rPr>
        <w:t>
      строка 1 = ∑ строк 2.1, 2.2, 2.3 и так далее;</w:t>
      </w:r>
    </w:p>
    <w:bookmarkEnd w:id="295"/>
    <w:bookmarkStart w:name="z326" w:id="296"/>
    <w:p>
      <w:pPr>
        <w:spacing w:after="0"/>
        <w:ind w:left="0"/>
        <w:jc w:val="both"/>
      </w:pPr>
      <w:r>
        <w:rPr>
          <w:rFonts w:ascii="Times New Roman"/>
          <w:b w:val="false"/>
          <w:i w:val="false"/>
          <w:color w:val="000000"/>
          <w:sz w:val="28"/>
        </w:rPr>
        <w:t>
      строка 1.1 ≥строка 1.1.1;</w:t>
      </w:r>
    </w:p>
    <w:bookmarkEnd w:id="296"/>
    <w:bookmarkStart w:name="z327" w:id="297"/>
    <w:p>
      <w:pPr>
        <w:spacing w:after="0"/>
        <w:ind w:left="0"/>
        <w:jc w:val="both"/>
      </w:pPr>
      <w:r>
        <w:rPr>
          <w:rFonts w:ascii="Times New Roman"/>
          <w:b w:val="false"/>
          <w:i w:val="false"/>
          <w:color w:val="000000"/>
          <w:sz w:val="28"/>
        </w:rPr>
        <w:t>
      строка 1.1 ≤ ∑ строк по всем кодам твердых веществ;</w:t>
      </w:r>
    </w:p>
    <w:bookmarkEnd w:id="297"/>
    <w:bookmarkStart w:name="z328" w:id="298"/>
    <w:p>
      <w:pPr>
        <w:spacing w:after="0"/>
        <w:ind w:left="0"/>
        <w:jc w:val="both"/>
      </w:pPr>
      <w:r>
        <w:rPr>
          <w:rFonts w:ascii="Times New Roman"/>
          <w:b w:val="false"/>
          <w:i w:val="false"/>
          <w:color w:val="000000"/>
          <w:sz w:val="28"/>
        </w:rPr>
        <w:t>
      Раздел 5: графа 1 ≥ графы 2 для каждой строки;</w:t>
      </w:r>
    </w:p>
    <w:bookmarkEnd w:id="298"/>
    <w:bookmarkStart w:name="z329" w:id="299"/>
    <w:p>
      <w:pPr>
        <w:spacing w:after="0"/>
        <w:ind w:left="0"/>
        <w:jc w:val="both"/>
      </w:pPr>
      <w:r>
        <w:rPr>
          <w:rFonts w:ascii="Times New Roman"/>
          <w:b w:val="false"/>
          <w:i w:val="false"/>
          <w:color w:val="000000"/>
          <w:sz w:val="28"/>
        </w:rPr>
        <w:t>
      графа 2 ≥ графы 3 для каждой строки;</w:t>
      </w:r>
    </w:p>
    <w:bookmarkEnd w:id="299"/>
    <w:bookmarkStart w:name="z330" w:id="300"/>
    <w:p>
      <w:pPr>
        <w:spacing w:after="0"/>
        <w:ind w:left="0"/>
        <w:jc w:val="both"/>
      </w:pPr>
      <w:r>
        <w:rPr>
          <w:rFonts w:ascii="Times New Roman"/>
          <w:b w:val="false"/>
          <w:i w:val="false"/>
          <w:color w:val="000000"/>
          <w:sz w:val="28"/>
        </w:rPr>
        <w:t>
      строка 1 ≥ строки 1.1 для каждой графы;</w:t>
      </w:r>
    </w:p>
    <w:bookmarkEnd w:id="300"/>
    <w:bookmarkStart w:name="z331" w:id="301"/>
    <w:p>
      <w:pPr>
        <w:spacing w:after="0"/>
        <w:ind w:left="0"/>
        <w:jc w:val="both"/>
      </w:pPr>
      <w:r>
        <w:rPr>
          <w:rFonts w:ascii="Times New Roman"/>
          <w:b w:val="false"/>
          <w:i w:val="false"/>
          <w:color w:val="000000"/>
          <w:sz w:val="28"/>
        </w:rPr>
        <w:t>
      строка 1.1 ≥ строки 1.1.1 для каждой графы.</w:t>
      </w:r>
    </w:p>
    <w:bookmarkEnd w:id="3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