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d7a0" w14:textId="b5cd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сведений о бенефициарных собственниках клиентами (их представителями) по запросу субъекта финансового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26 сентября 2022 года № 35. Зарегистрирован в Министерстве юстиции Республики Казахстан 28 сентября 2022 года № 29882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противодействии легализации (отмыванию) доходов, полученных преступным путем, и финансированию терроризма",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о бенефициарных собственниках клиентами (их представителями) по запросу субъекта финансового мониторинга,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субъектами финансового мониторинга Агентства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 № 35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сведений о бенефициарных собственниках клиентами (их представителями) по запросу субъекта финансового мониторинга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Правила представления сведений о бенефициарных собственниках клиентами (их представителями) по запросу субъекта финансового мониторинга (далее – Правила) разработан в целях получения субъектами финансового мониторинга,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сведений о бенефициарных собственниках клиентов.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понятия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Понятия, применимые в Правилах, используются в значении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бенефициарный собственник – физическое лицо: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 – юридического лица или иностранной структуры без образования юридического лица;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осуществляющее контроль над клиентом иным образом;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которого клиентом совершаются операции с деньгами и (или) иным имуществом;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 – физическое, юридическое лицо или иностранная структура без образования юридического лица, получающие услуги субъекта финансового мониторинга;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 о бенефициарных собственниках клиентами (их представителями) по запросу субъекта финансового мониторинга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Надлежащая проверка субъектами финансового мониторинга своих клиентов (их представителей) и бенефициарных собственников включает осуществление мер,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 финансового мониторинга вправе требовать от клиента (его представителя) представления сведений и документов, необходимых или достаточных для выявления бенефициарного собственника, а также представления сведений о налоговом резидентстве, роде деятельности и деятельности и источнике финансирования совершаемых операций.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 финансового мониторинга в целях выявления бенефициарных собственников клиента запрашивают у клиента (его представителя) сведения о бенефициарных собственниках, согласно прилагаемой Форме сведений о бенефициарных собственниках клиента субъекта финасового мониторинга к настоящим Правилам.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Клиенты (их представители) обязаны представлять субъектам финансового мониторинга достоверные, достаточные и актуальные сведения о бенефициарных собственниках, необходимые для исполнения ими обязанностей, предусмотренных Законом о ПОД/ФТ.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бенефициарных собственниках клиента подлежат хранению субъектами финансового мониторинга не менее пяти лет со дня прекращения деловых отношений с клиентом.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Субъекты финансового мониторинга предоставляют в уполномоченный орган сведения о бенефициарных собственниках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24 февраля 2022 года № 13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 (зарегистрирован в Реестре государственной регистрации нормативных правовых актов № 26924).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бенефициарных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собственниках клиентами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(их представителями) по запросу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финансового мониторинга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бенефициарных собственниках клиента субъекта финасового мониторинга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 формы_____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 по клиенту субъекта финасового мониторинга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(БИН)/индивидуальный идентификационный номер (ИИН)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либо регистрационный номер (код), присвоенный уполномоченным органом в государстве регистрации (в случае, когда юридическому лицу не присвоен БИН в соответствии с законодательством Республики Казахстан)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осуществления бенефициарным собственником контроля над клиентом субъекта финансового мониторинга 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25% долей участия в уставном капитале/владение более 25% размещенных и голосующих акций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контроля над клиентом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в интересах которого совершаются операции с деньгами и (или) иным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бенефициарного собственника клиента субъекта финансового мониторинга*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в стране регистрации (в случае, когда физическому лицу не присвоен ИИН в соответствии с законодательством Республики Казахстан)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кем выдан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информация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Данный раздел может дублироваться ниже, для заполнения в случае, если бенефициарных собственников будет больше одного;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Указывается резидентство в соответствии с классификатором стран мира,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378 "О классификаторах, используемых для заполнения таможенных документов".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